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895" w:rsidRPr="006A3A79" w:rsidRDefault="00E82895" w:rsidP="007246FD">
      <w:pPr>
        <w:shd w:val="clear" w:color="auto" w:fill="FFFFFF"/>
        <w:ind w:right="19"/>
        <w:jc w:val="center"/>
        <w:rPr>
          <w:rFonts w:ascii="Arial" w:hAnsi="Arial" w:cs="Arial"/>
          <w:color w:val="000000"/>
          <w:spacing w:val="-4"/>
          <w:szCs w:val="24"/>
        </w:rPr>
      </w:pPr>
      <w:bookmarkStart w:id="0" w:name="_GoBack"/>
      <w:bookmarkEnd w:id="0"/>
      <w:r w:rsidRPr="006A3A79">
        <w:rPr>
          <w:rFonts w:ascii="Arial" w:hAnsi="Arial" w:cs="Arial"/>
          <w:color w:val="000000"/>
          <w:spacing w:val="-4"/>
          <w:szCs w:val="24"/>
        </w:rPr>
        <w:t>РОССИЙСКАЯ ФЕДЕРАЦИЯ</w:t>
      </w:r>
    </w:p>
    <w:p w:rsidR="00E82895" w:rsidRPr="006A3A79" w:rsidRDefault="00E82895" w:rsidP="007246FD">
      <w:pPr>
        <w:shd w:val="clear" w:color="auto" w:fill="FFFFFF"/>
        <w:ind w:right="23"/>
        <w:jc w:val="center"/>
        <w:rPr>
          <w:rFonts w:ascii="Arial" w:hAnsi="Arial" w:cs="Arial"/>
          <w:color w:val="000000"/>
          <w:szCs w:val="24"/>
        </w:rPr>
      </w:pPr>
    </w:p>
    <w:p w:rsidR="00E82895" w:rsidRPr="006A3A79" w:rsidRDefault="00E82895" w:rsidP="007246FD">
      <w:pPr>
        <w:shd w:val="clear" w:color="auto" w:fill="FFFFFF"/>
        <w:ind w:right="23"/>
        <w:jc w:val="center"/>
        <w:rPr>
          <w:rFonts w:ascii="Arial" w:hAnsi="Arial" w:cs="Arial"/>
          <w:color w:val="000000"/>
          <w:szCs w:val="24"/>
        </w:rPr>
      </w:pPr>
      <w:r w:rsidRPr="006A3A79">
        <w:rPr>
          <w:rFonts w:ascii="Arial" w:hAnsi="Arial" w:cs="Arial"/>
          <w:color w:val="000000"/>
          <w:szCs w:val="24"/>
        </w:rPr>
        <w:t>АДМИНИСТРАЦИЯ ГОРОДА АЧИНСКА</w:t>
      </w:r>
    </w:p>
    <w:p w:rsidR="00E82895" w:rsidRPr="006A3A79" w:rsidRDefault="00E82895" w:rsidP="007246FD">
      <w:pPr>
        <w:shd w:val="clear" w:color="auto" w:fill="FFFFFF"/>
        <w:ind w:right="23"/>
        <w:jc w:val="center"/>
        <w:rPr>
          <w:rFonts w:ascii="Arial" w:hAnsi="Arial" w:cs="Arial"/>
          <w:szCs w:val="24"/>
        </w:rPr>
      </w:pPr>
      <w:r w:rsidRPr="006A3A79">
        <w:rPr>
          <w:rFonts w:ascii="Arial" w:hAnsi="Arial" w:cs="Arial"/>
          <w:color w:val="000000"/>
          <w:spacing w:val="1"/>
          <w:szCs w:val="24"/>
        </w:rPr>
        <w:t>КРАСНОЯРСКОГО КРАЯ</w:t>
      </w:r>
    </w:p>
    <w:p w:rsidR="00E82895" w:rsidRPr="00E81B26" w:rsidRDefault="00E82895" w:rsidP="007246FD">
      <w:pPr>
        <w:shd w:val="clear" w:color="auto" w:fill="FFFFFF"/>
        <w:jc w:val="center"/>
        <w:rPr>
          <w:rFonts w:ascii="Arial" w:hAnsi="Arial" w:cs="Arial"/>
          <w:color w:val="000000"/>
          <w:spacing w:val="1"/>
          <w:szCs w:val="24"/>
        </w:rPr>
      </w:pPr>
      <w:r w:rsidRPr="00E81B26">
        <w:rPr>
          <w:rFonts w:ascii="Arial" w:hAnsi="Arial" w:cs="Arial"/>
          <w:color w:val="000000"/>
          <w:spacing w:val="1"/>
          <w:szCs w:val="24"/>
        </w:rPr>
        <w:t>ПОСТАНОВЛЕНИЕ</w:t>
      </w:r>
    </w:p>
    <w:p w:rsidR="00E82895" w:rsidRPr="006A3A79" w:rsidRDefault="00E82895" w:rsidP="007246FD">
      <w:pPr>
        <w:jc w:val="center"/>
        <w:rPr>
          <w:rFonts w:ascii="Arial" w:hAnsi="Arial" w:cs="Arial"/>
          <w:szCs w:val="24"/>
        </w:rPr>
      </w:pPr>
    </w:p>
    <w:p w:rsidR="00E82895" w:rsidRPr="006A3A79" w:rsidRDefault="00E82895" w:rsidP="007246FD">
      <w:pPr>
        <w:ind w:right="-2"/>
        <w:jc w:val="center"/>
        <w:rPr>
          <w:rFonts w:ascii="Arial" w:hAnsi="Arial" w:cs="Arial"/>
          <w:szCs w:val="24"/>
        </w:rPr>
      </w:pPr>
      <w:r w:rsidRPr="006A3A79">
        <w:rPr>
          <w:rFonts w:ascii="Arial" w:hAnsi="Arial" w:cs="Arial"/>
          <w:szCs w:val="24"/>
        </w:rPr>
        <w:t>25.10.2013 г. Ачинск 363-п</w:t>
      </w:r>
    </w:p>
    <w:p w:rsidR="00E82895" w:rsidRPr="006A3A79" w:rsidRDefault="00E82895" w:rsidP="002A42E8">
      <w:pPr>
        <w:jc w:val="both"/>
        <w:rPr>
          <w:rFonts w:ascii="Arial" w:hAnsi="Arial" w:cs="Arial"/>
          <w:szCs w:val="24"/>
        </w:rPr>
      </w:pPr>
    </w:p>
    <w:p w:rsidR="00A55A43" w:rsidRPr="006A3A79" w:rsidRDefault="00E81B26" w:rsidP="002A42E8">
      <w:pPr>
        <w:ind w:firstLine="709"/>
        <w:jc w:val="both"/>
        <w:rPr>
          <w:rFonts w:ascii="Arial" w:hAnsi="Arial" w:cs="Arial"/>
          <w:szCs w:val="24"/>
        </w:rPr>
      </w:pPr>
      <w:proofErr w:type="gramStart"/>
      <w:r w:rsidRPr="006A3A79">
        <w:rPr>
          <w:rFonts w:ascii="Arial" w:hAnsi="Arial" w:cs="Arial"/>
          <w:szCs w:val="24"/>
        </w:rPr>
        <w:t>Об утверждении муниципальной программы города Ачинска «Молодежь города Ачинска в XXI веке (в ред. от 06.02.2014 № 099-п, от 20.03.2014 № 170-п, от 28.03.2014 № 190-п, от 18.04.2014 № 216-п, от 30.05.2014 № 309-п, от 09.06.2014 № 316-п, от 23.06.2014 № 329-п, от 28.08.2014 № 402-п, от 03.10.2014 № 433-п, от 06.11.2014 № 494-п, от 30.03.2015 № 094-п, от 03.04.2015 № 115-п, от 06.04.2015 № 127-п, от 30.07.2015 № 257-п, от 03.08.2015 № 264-п, от</w:t>
      </w:r>
      <w:proofErr w:type="gramEnd"/>
      <w:r w:rsidRPr="006A3A79">
        <w:rPr>
          <w:rFonts w:ascii="Arial" w:hAnsi="Arial" w:cs="Arial"/>
          <w:szCs w:val="24"/>
        </w:rPr>
        <w:t xml:space="preserve"> </w:t>
      </w:r>
      <w:proofErr w:type="gramStart"/>
      <w:r w:rsidRPr="006A3A79">
        <w:rPr>
          <w:rFonts w:ascii="Arial" w:hAnsi="Arial" w:cs="Arial"/>
          <w:szCs w:val="24"/>
        </w:rPr>
        <w:t>18.09.2015 № 301-п, от 05.10.2015 № 324-п, от 30.11.2015 № 413-п, от 03.12.2015 № 416-п, от 24.12.2015 № 469-п, от 15.06.2016 № 177-п</w:t>
      </w:r>
      <w:r w:rsidR="006B0AAF">
        <w:rPr>
          <w:rFonts w:ascii="Arial" w:hAnsi="Arial" w:cs="Arial"/>
          <w:szCs w:val="24"/>
        </w:rPr>
        <w:t>, от 11.08.2016 № 285-п</w:t>
      </w:r>
      <w:r w:rsidR="004608BE">
        <w:rPr>
          <w:rFonts w:ascii="Arial" w:hAnsi="Arial" w:cs="Arial"/>
          <w:szCs w:val="24"/>
        </w:rPr>
        <w:t>, от 15.09.2016 № 314-п</w:t>
      </w:r>
      <w:r w:rsidR="00F646D7">
        <w:rPr>
          <w:rFonts w:ascii="Arial" w:hAnsi="Arial" w:cs="Arial"/>
          <w:szCs w:val="24"/>
        </w:rPr>
        <w:t>, от 21.10.2016 № 362-п</w:t>
      </w:r>
      <w:r w:rsidR="001F71FF">
        <w:rPr>
          <w:rFonts w:ascii="Arial" w:hAnsi="Arial" w:cs="Arial"/>
          <w:szCs w:val="24"/>
        </w:rPr>
        <w:t>, 26.10.2016 № 382-п</w:t>
      </w:r>
      <w:r w:rsidRPr="006A3A79">
        <w:rPr>
          <w:rFonts w:ascii="Arial" w:hAnsi="Arial" w:cs="Arial"/>
          <w:szCs w:val="24"/>
        </w:rPr>
        <w:t>)</w:t>
      </w:r>
      <w:proofErr w:type="gramEnd"/>
    </w:p>
    <w:p w:rsidR="00A55A43" w:rsidRPr="006A3A79" w:rsidRDefault="00A55A43" w:rsidP="002A42E8">
      <w:pPr>
        <w:jc w:val="both"/>
        <w:rPr>
          <w:rFonts w:ascii="Arial" w:hAnsi="Arial" w:cs="Arial"/>
          <w:szCs w:val="24"/>
        </w:rPr>
      </w:pPr>
    </w:p>
    <w:p w:rsidR="00A55A43" w:rsidRPr="006A3A79" w:rsidRDefault="00A55A43" w:rsidP="002A42E8">
      <w:pPr>
        <w:pStyle w:val="2"/>
        <w:ind w:left="0" w:firstLine="709"/>
        <w:jc w:val="both"/>
        <w:rPr>
          <w:rFonts w:ascii="Arial" w:hAnsi="Arial" w:cs="Arial"/>
          <w:szCs w:val="24"/>
        </w:rPr>
      </w:pPr>
      <w:proofErr w:type="gramStart"/>
      <w:r w:rsidRPr="006A3A79">
        <w:rPr>
          <w:rFonts w:ascii="Arial" w:hAnsi="Arial" w:cs="Arial"/>
          <w:szCs w:val="24"/>
        </w:rPr>
        <w:t xml:space="preserve">В </w:t>
      </w:r>
      <w:r w:rsidR="00B26237" w:rsidRPr="006A3A79">
        <w:rPr>
          <w:rFonts w:ascii="Arial" w:hAnsi="Arial" w:cs="Arial"/>
          <w:szCs w:val="24"/>
        </w:rPr>
        <w:t xml:space="preserve">целях </w:t>
      </w:r>
      <w:r w:rsidR="000C5F93" w:rsidRPr="006A3A79">
        <w:rPr>
          <w:rFonts w:ascii="Arial" w:hAnsi="Arial" w:cs="Arial"/>
          <w:szCs w:val="24"/>
        </w:rPr>
        <w:t xml:space="preserve">создания условий для развития потенциала молодежи и его реализации в интересах развития города Ачинска, которые обеспечат успешную социализацию молодежи и государственную и муниципальную поддержку в решении жилищной проблемы молодых семей, в соответствии со статьей 16 Федерального закона от 06.10.2013 № 131-ФЗ «Об общих принципах организации местного самоуправления в Российской Федерации», со статьей 179 Бюджетного кодекса </w:t>
      </w:r>
      <w:r w:rsidR="00D67A9B" w:rsidRPr="006A3A79">
        <w:rPr>
          <w:rFonts w:ascii="Arial" w:hAnsi="Arial" w:cs="Arial"/>
          <w:szCs w:val="24"/>
        </w:rPr>
        <w:t>Российской Федерации (в ред</w:t>
      </w:r>
      <w:proofErr w:type="gramEnd"/>
      <w:r w:rsidR="00D67A9B" w:rsidRPr="006A3A79">
        <w:rPr>
          <w:rFonts w:ascii="Arial" w:hAnsi="Arial" w:cs="Arial"/>
          <w:szCs w:val="24"/>
        </w:rPr>
        <w:t>.</w:t>
      </w:r>
      <w:r w:rsidR="000C5F93" w:rsidRPr="006A3A79">
        <w:rPr>
          <w:rFonts w:ascii="Arial" w:hAnsi="Arial" w:cs="Arial"/>
          <w:szCs w:val="24"/>
        </w:rPr>
        <w:t xml:space="preserve"> </w:t>
      </w:r>
      <w:proofErr w:type="gramStart"/>
      <w:r w:rsidR="000C5F93" w:rsidRPr="006A3A79">
        <w:rPr>
          <w:rFonts w:ascii="Arial" w:hAnsi="Arial" w:cs="Arial"/>
          <w:szCs w:val="24"/>
        </w:rPr>
        <w:t xml:space="preserve">Федерального закона от 07.05.2013 № 104-ФЗ), Законом Красноярского края </w:t>
      </w:r>
      <w:r w:rsidR="000F2581" w:rsidRPr="006A3A79">
        <w:rPr>
          <w:rFonts w:ascii="Arial" w:hAnsi="Arial" w:cs="Arial"/>
          <w:szCs w:val="24"/>
        </w:rPr>
        <w:t xml:space="preserve">от 08.12.2006 № 20-5445 </w:t>
      </w:r>
      <w:r w:rsidR="000C5F93" w:rsidRPr="006A3A79">
        <w:rPr>
          <w:rFonts w:ascii="Arial" w:hAnsi="Arial" w:cs="Arial"/>
          <w:szCs w:val="24"/>
        </w:rPr>
        <w:t>«О государственной молодежной политике Красноярского края»</w:t>
      </w:r>
      <w:r w:rsidR="000F2581" w:rsidRPr="006A3A79">
        <w:rPr>
          <w:rFonts w:ascii="Arial" w:hAnsi="Arial" w:cs="Arial"/>
          <w:szCs w:val="24"/>
        </w:rPr>
        <w:t xml:space="preserve"> (в ред. </w:t>
      </w:r>
      <w:r w:rsidR="00C85112" w:rsidRPr="006A3A79">
        <w:rPr>
          <w:rFonts w:ascii="Arial" w:hAnsi="Arial" w:cs="Arial"/>
          <w:szCs w:val="24"/>
        </w:rPr>
        <w:t xml:space="preserve">Закона </w:t>
      </w:r>
      <w:r w:rsidR="00C02EC0" w:rsidRPr="006A3A79">
        <w:rPr>
          <w:rFonts w:ascii="Arial" w:hAnsi="Arial" w:cs="Arial"/>
          <w:szCs w:val="24"/>
        </w:rPr>
        <w:t xml:space="preserve">Красноярского края </w:t>
      </w:r>
      <w:r w:rsidR="007E02C4" w:rsidRPr="006A3A79">
        <w:rPr>
          <w:rFonts w:ascii="Arial" w:hAnsi="Arial" w:cs="Arial"/>
          <w:szCs w:val="24"/>
        </w:rPr>
        <w:t>от 28.06.2007</w:t>
      </w:r>
      <w:r w:rsidR="00C02EC0" w:rsidRPr="006A3A79">
        <w:rPr>
          <w:rFonts w:ascii="Arial" w:hAnsi="Arial" w:cs="Arial"/>
          <w:szCs w:val="24"/>
        </w:rPr>
        <w:t xml:space="preserve"> </w:t>
      </w:r>
      <w:r w:rsidR="00C85112" w:rsidRPr="006A3A79">
        <w:rPr>
          <w:rFonts w:ascii="Arial" w:hAnsi="Arial" w:cs="Arial"/>
          <w:szCs w:val="24"/>
        </w:rPr>
        <w:t>№ 2-193, с изм.</w:t>
      </w:r>
      <w:r w:rsidR="00FD4A00" w:rsidRPr="006A3A79">
        <w:rPr>
          <w:rFonts w:ascii="Arial" w:hAnsi="Arial" w:cs="Arial"/>
          <w:szCs w:val="24"/>
        </w:rPr>
        <w:t>,</w:t>
      </w:r>
      <w:r w:rsidR="00C85112" w:rsidRPr="006A3A79">
        <w:rPr>
          <w:rFonts w:ascii="Arial" w:hAnsi="Arial" w:cs="Arial"/>
          <w:szCs w:val="24"/>
        </w:rPr>
        <w:t xml:space="preserve"> внесенными Законами</w:t>
      </w:r>
      <w:r w:rsidR="00C02EC0" w:rsidRPr="006A3A79">
        <w:rPr>
          <w:rFonts w:ascii="Arial" w:hAnsi="Arial" w:cs="Arial"/>
          <w:szCs w:val="24"/>
        </w:rPr>
        <w:t xml:space="preserve"> Красноярского края </w:t>
      </w:r>
      <w:r w:rsidR="00C85112" w:rsidRPr="006A3A79">
        <w:rPr>
          <w:rFonts w:ascii="Arial" w:hAnsi="Arial" w:cs="Arial"/>
          <w:szCs w:val="24"/>
        </w:rPr>
        <w:t xml:space="preserve">от </w:t>
      </w:r>
      <w:r w:rsidR="007E02C4" w:rsidRPr="006A3A79">
        <w:rPr>
          <w:rFonts w:ascii="Arial" w:hAnsi="Arial" w:cs="Arial"/>
          <w:szCs w:val="24"/>
        </w:rPr>
        <w:t>08.12.2006</w:t>
      </w:r>
      <w:r w:rsidR="00C02EC0" w:rsidRPr="006A3A79">
        <w:rPr>
          <w:rFonts w:ascii="Arial" w:hAnsi="Arial" w:cs="Arial"/>
          <w:szCs w:val="24"/>
        </w:rPr>
        <w:t xml:space="preserve"> </w:t>
      </w:r>
      <w:r w:rsidR="00C85112" w:rsidRPr="006A3A79">
        <w:rPr>
          <w:rFonts w:ascii="Arial" w:hAnsi="Arial" w:cs="Arial"/>
          <w:szCs w:val="24"/>
        </w:rPr>
        <w:t>№ 1 (ред. 15.03.200</w:t>
      </w:r>
      <w:r w:rsidR="00C02EC0" w:rsidRPr="006A3A79">
        <w:rPr>
          <w:rFonts w:ascii="Arial" w:hAnsi="Arial" w:cs="Arial"/>
          <w:szCs w:val="24"/>
        </w:rPr>
        <w:t xml:space="preserve">7) от 20.12.2007 </w:t>
      </w:r>
      <w:r w:rsidR="00C85112" w:rsidRPr="006A3A79">
        <w:rPr>
          <w:rFonts w:ascii="Arial" w:hAnsi="Arial" w:cs="Arial"/>
          <w:szCs w:val="24"/>
        </w:rPr>
        <w:t>№ 4-1118),</w:t>
      </w:r>
      <w:r w:rsidR="00FD4A00" w:rsidRPr="006A3A79">
        <w:rPr>
          <w:rFonts w:ascii="Arial" w:hAnsi="Arial" w:cs="Arial"/>
          <w:szCs w:val="24"/>
        </w:rPr>
        <w:t xml:space="preserve"> руководствуясь статьями 46, 49 Устава города Ачинс</w:t>
      </w:r>
      <w:r w:rsidR="00404D7B" w:rsidRPr="006A3A79">
        <w:rPr>
          <w:rFonts w:ascii="Arial" w:hAnsi="Arial" w:cs="Arial"/>
          <w:szCs w:val="24"/>
        </w:rPr>
        <w:t xml:space="preserve">ка, постановлением Администрации города Ачинска от 21.12.2011 </w:t>
      </w:r>
      <w:r w:rsidR="00C02EC0" w:rsidRPr="006A3A79">
        <w:rPr>
          <w:rFonts w:ascii="Arial" w:hAnsi="Arial" w:cs="Arial"/>
          <w:szCs w:val="24"/>
        </w:rPr>
        <w:t xml:space="preserve"> </w:t>
      </w:r>
      <w:r w:rsidR="00404D7B" w:rsidRPr="006A3A79">
        <w:rPr>
          <w:rFonts w:ascii="Arial" w:hAnsi="Arial" w:cs="Arial"/>
          <w:szCs w:val="24"/>
        </w:rPr>
        <w:t>№ 450-п «Об утверждении долгосрочной городской</w:t>
      </w:r>
      <w:proofErr w:type="gramEnd"/>
      <w:r w:rsidR="00404D7B" w:rsidRPr="006A3A79">
        <w:rPr>
          <w:rFonts w:ascii="Arial" w:hAnsi="Arial" w:cs="Arial"/>
          <w:szCs w:val="24"/>
        </w:rPr>
        <w:t xml:space="preserve"> </w:t>
      </w:r>
      <w:proofErr w:type="gramStart"/>
      <w:r w:rsidR="00404D7B" w:rsidRPr="006A3A79">
        <w:rPr>
          <w:rFonts w:ascii="Arial" w:hAnsi="Arial" w:cs="Arial"/>
          <w:szCs w:val="24"/>
        </w:rPr>
        <w:t xml:space="preserve">целевой программы «Обеспечение жильем молодых семей на 2012-2015 годы» (в ред. </w:t>
      </w:r>
      <w:r w:rsidR="00C02EC0" w:rsidRPr="006A3A79">
        <w:rPr>
          <w:rFonts w:ascii="Arial" w:hAnsi="Arial" w:cs="Arial"/>
          <w:szCs w:val="24"/>
        </w:rPr>
        <w:t>постановлений</w:t>
      </w:r>
      <w:r w:rsidR="00404D7B" w:rsidRPr="006A3A79">
        <w:rPr>
          <w:rFonts w:ascii="Arial" w:hAnsi="Arial" w:cs="Arial"/>
          <w:szCs w:val="24"/>
        </w:rPr>
        <w:t xml:space="preserve"> Администрации города Ачинска от 14.03.2012 № 089-п, от 26.07.2012 № 255-п, от </w:t>
      </w:r>
      <w:r w:rsidR="00C85112" w:rsidRPr="006A3A79">
        <w:rPr>
          <w:rFonts w:ascii="Arial" w:hAnsi="Arial" w:cs="Arial"/>
          <w:szCs w:val="24"/>
        </w:rPr>
        <w:t xml:space="preserve">29.10.2012 </w:t>
      </w:r>
      <w:r w:rsidR="00404D7B" w:rsidRPr="006A3A79">
        <w:rPr>
          <w:rFonts w:ascii="Arial" w:hAnsi="Arial" w:cs="Arial"/>
          <w:szCs w:val="24"/>
        </w:rPr>
        <w:t>№ 33</w:t>
      </w:r>
      <w:r w:rsidR="00D67A9B" w:rsidRPr="006A3A79">
        <w:rPr>
          <w:rFonts w:ascii="Arial" w:hAnsi="Arial" w:cs="Arial"/>
          <w:szCs w:val="24"/>
        </w:rPr>
        <w:t xml:space="preserve">8-п, от 11.02.2013 </w:t>
      </w:r>
      <w:r w:rsidR="00404D7B" w:rsidRPr="006A3A79">
        <w:rPr>
          <w:rFonts w:ascii="Arial" w:hAnsi="Arial" w:cs="Arial"/>
          <w:szCs w:val="24"/>
        </w:rPr>
        <w:t xml:space="preserve">№ 037-п), </w:t>
      </w:r>
      <w:r w:rsidR="00C02EC0" w:rsidRPr="006A3A79">
        <w:rPr>
          <w:rFonts w:ascii="Arial" w:hAnsi="Arial" w:cs="Arial"/>
          <w:szCs w:val="24"/>
        </w:rPr>
        <w:t>п</w:t>
      </w:r>
      <w:r w:rsidR="00404D7B" w:rsidRPr="006A3A79">
        <w:rPr>
          <w:rFonts w:ascii="Arial" w:hAnsi="Arial" w:cs="Arial"/>
          <w:szCs w:val="24"/>
        </w:rPr>
        <w:t xml:space="preserve">остановлением Администрации города Ачинска от 30.08.2013 </w:t>
      </w:r>
      <w:r w:rsidR="00C02EC0" w:rsidRPr="006A3A79">
        <w:rPr>
          <w:rFonts w:ascii="Arial" w:hAnsi="Arial" w:cs="Arial"/>
          <w:szCs w:val="24"/>
        </w:rPr>
        <w:t>№ 297-п «Об утверждении пе</w:t>
      </w:r>
      <w:r w:rsidR="00404D7B" w:rsidRPr="006A3A79">
        <w:rPr>
          <w:rFonts w:ascii="Arial" w:hAnsi="Arial" w:cs="Arial"/>
          <w:szCs w:val="24"/>
        </w:rPr>
        <w:t>речня муниципальных программ города Ачинска», постановлением Администрации города Ачинска от 02.09.2013 № 299-п «Об утверждении Порядка принятия решений о разработке муниципальных программ города Ачинска, их</w:t>
      </w:r>
      <w:proofErr w:type="gramEnd"/>
      <w:r w:rsidR="00404D7B" w:rsidRPr="006A3A79">
        <w:rPr>
          <w:rFonts w:ascii="Arial" w:hAnsi="Arial" w:cs="Arial"/>
          <w:szCs w:val="24"/>
        </w:rPr>
        <w:t xml:space="preserve"> </w:t>
      </w:r>
      <w:proofErr w:type="gramStart"/>
      <w:r w:rsidR="00404D7B" w:rsidRPr="006A3A79">
        <w:rPr>
          <w:rFonts w:ascii="Arial" w:hAnsi="Arial" w:cs="Arial"/>
          <w:szCs w:val="24"/>
        </w:rPr>
        <w:t>формировании</w:t>
      </w:r>
      <w:proofErr w:type="gramEnd"/>
      <w:r w:rsidR="00404D7B" w:rsidRPr="006A3A79">
        <w:rPr>
          <w:rFonts w:ascii="Arial" w:hAnsi="Arial" w:cs="Arial"/>
          <w:szCs w:val="24"/>
        </w:rPr>
        <w:t xml:space="preserve"> и реализации»,</w:t>
      </w:r>
    </w:p>
    <w:p w:rsidR="00A55A43" w:rsidRPr="006A3A79" w:rsidRDefault="00A55A43" w:rsidP="002A42E8">
      <w:pPr>
        <w:pStyle w:val="a3"/>
        <w:ind w:right="-6"/>
        <w:rPr>
          <w:rFonts w:ascii="Arial" w:hAnsi="Arial" w:cs="Arial"/>
          <w:szCs w:val="24"/>
        </w:rPr>
      </w:pPr>
    </w:p>
    <w:p w:rsidR="00A55A43" w:rsidRPr="006A3A79" w:rsidRDefault="00A55A43" w:rsidP="002A42E8">
      <w:pPr>
        <w:pStyle w:val="a3"/>
        <w:ind w:right="-6" w:firstLine="709"/>
        <w:rPr>
          <w:rFonts w:ascii="Arial" w:hAnsi="Arial" w:cs="Arial"/>
          <w:szCs w:val="24"/>
        </w:rPr>
      </w:pPr>
      <w:r w:rsidRPr="006A3A79">
        <w:rPr>
          <w:rFonts w:ascii="Arial" w:hAnsi="Arial" w:cs="Arial"/>
          <w:szCs w:val="24"/>
        </w:rPr>
        <w:t>ПОСТАНОВЛЯЮ:</w:t>
      </w:r>
    </w:p>
    <w:p w:rsidR="00A55A43" w:rsidRPr="00E81B26" w:rsidRDefault="00A55A43" w:rsidP="002A42E8">
      <w:pPr>
        <w:pStyle w:val="a3"/>
        <w:ind w:right="-6" w:firstLine="709"/>
        <w:rPr>
          <w:rFonts w:ascii="Arial" w:hAnsi="Arial" w:cs="Arial"/>
          <w:bCs/>
          <w:szCs w:val="24"/>
        </w:rPr>
      </w:pPr>
    </w:p>
    <w:p w:rsidR="00035C30" w:rsidRDefault="00757CC2" w:rsidP="002A42E8">
      <w:pPr>
        <w:ind w:firstLine="709"/>
        <w:jc w:val="both"/>
        <w:rPr>
          <w:rFonts w:ascii="Arial" w:hAnsi="Arial" w:cs="Arial"/>
          <w:bCs/>
          <w:szCs w:val="24"/>
        </w:rPr>
      </w:pPr>
      <w:r w:rsidRPr="00E81B26">
        <w:rPr>
          <w:rFonts w:ascii="Arial" w:hAnsi="Arial" w:cs="Arial"/>
          <w:bCs/>
          <w:szCs w:val="24"/>
        </w:rPr>
        <w:t xml:space="preserve">1. </w:t>
      </w:r>
      <w:r w:rsidR="000F2581" w:rsidRPr="00E81B26">
        <w:rPr>
          <w:rFonts w:ascii="Arial" w:hAnsi="Arial" w:cs="Arial"/>
          <w:bCs/>
          <w:szCs w:val="24"/>
        </w:rPr>
        <w:t>Утвердить муниципальную программу города Ачинска «Молодежь города Ачинска в XXI веке на 2014-2016 годы» согласно приложению.</w:t>
      </w:r>
    </w:p>
    <w:p w:rsidR="00035C30" w:rsidRDefault="00035C30" w:rsidP="002A42E8">
      <w:pPr>
        <w:ind w:firstLine="709"/>
        <w:jc w:val="both"/>
        <w:rPr>
          <w:rFonts w:ascii="Arial" w:hAnsi="Arial" w:cs="Arial"/>
          <w:bCs/>
          <w:szCs w:val="24"/>
        </w:rPr>
      </w:pPr>
    </w:p>
    <w:p w:rsidR="00A55A43" w:rsidRPr="00E81B26" w:rsidRDefault="00A55A43" w:rsidP="002A42E8">
      <w:pPr>
        <w:ind w:firstLine="709"/>
        <w:jc w:val="both"/>
        <w:rPr>
          <w:rFonts w:ascii="Arial" w:hAnsi="Arial" w:cs="Arial"/>
          <w:bCs/>
          <w:szCs w:val="24"/>
        </w:rPr>
      </w:pPr>
      <w:r w:rsidRPr="00E81B26">
        <w:rPr>
          <w:rFonts w:ascii="Arial" w:hAnsi="Arial" w:cs="Arial"/>
          <w:bCs/>
          <w:szCs w:val="24"/>
        </w:rPr>
        <w:t xml:space="preserve">2. Контроль исполнения постановления возложить на </w:t>
      </w:r>
      <w:r w:rsidR="000F2581" w:rsidRPr="00E81B26">
        <w:rPr>
          <w:rFonts w:ascii="Arial" w:hAnsi="Arial" w:cs="Arial"/>
          <w:bCs/>
          <w:szCs w:val="24"/>
        </w:rPr>
        <w:t xml:space="preserve">заместителя Главы Администрации города Ачинска </w:t>
      </w:r>
      <w:proofErr w:type="spellStart"/>
      <w:r w:rsidR="000F2581" w:rsidRPr="00E81B26">
        <w:rPr>
          <w:rFonts w:ascii="Arial" w:hAnsi="Arial" w:cs="Arial"/>
          <w:bCs/>
          <w:szCs w:val="24"/>
        </w:rPr>
        <w:t>Стрельцову</w:t>
      </w:r>
      <w:proofErr w:type="spellEnd"/>
      <w:r w:rsidR="000F2581" w:rsidRPr="00E81B26">
        <w:rPr>
          <w:rFonts w:ascii="Arial" w:hAnsi="Arial" w:cs="Arial"/>
          <w:bCs/>
          <w:szCs w:val="24"/>
        </w:rPr>
        <w:t xml:space="preserve"> Е.В.</w:t>
      </w:r>
      <w:r w:rsidRPr="00E81B26">
        <w:rPr>
          <w:rFonts w:ascii="Arial" w:hAnsi="Arial" w:cs="Arial"/>
          <w:bCs/>
          <w:szCs w:val="24"/>
        </w:rPr>
        <w:t xml:space="preserve"> </w:t>
      </w:r>
    </w:p>
    <w:p w:rsidR="00A55A43" w:rsidRPr="00E81B26" w:rsidRDefault="00A55A43" w:rsidP="002A42E8">
      <w:pPr>
        <w:pStyle w:val="a4"/>
        <w:tabs>
          <w:tab w:val="left" w:pos="1080"/>
        </w:tabs>
        <w:spacing w:after="0"/>
        <w:ind w:right="-6" w:firstLine="709"/>
        <w:jc w:val="both"/>
        <w:rPr>
          <w:rFonts w:ascii="Arial" w:hAnsi="Arial" w:cs="Arial"/>
          <w:bCs/>
          <w:sz w:val="24"/>
          <w:szCs w:val="24"/>
        </w:rPr>
      </w:pPr>
    </w:p>
    <w:p w:rsidR="00A55A43" w:rsidRPr="00E81B26" w:rsidRDefault="00A55A43" w:rsidP="002A42E8">
      <w:pPr>
        <w:pStyle w:val="a4"/>
        <w:tabs>
          <w:tab w:val="left" w:pos="1080"/>
        </w:tabs>
        <w:spacing w:after="0"/>
        <w:ind w:right="-6" w:firstLine="709"/>
        <w:jc w:val="both"/>
        <w:rPr>
          <w:rFonts w:ascii="Arial" w:hAnsi="Arial" w:cs="Arial"/>
          <w:bCs/>
          <w:sz w:val="24"/>
          <w:szCs w:val="24"/>
        </w:rPr>
      </w:pPr>
      <w:r w:rsidRPr="00E81B26">
        <w:rPr>
          <w:rFonts w:ascii="Arial" w:hAnsi="Arial" w:cs="Arial"/>
          <w:bCs/>
          <w:sz w:val="24"/>
          <w:szCs w:val="24"/>
        </w:rPr>
        <w:t>3</w:t>
      </w:r>
      <w:r w:rsidR="000F2581" w:rsidRPr="00E81B26">
        <w:rPr>
          <w:rFonts w:ascii="Arial" w:hAnsi="Arial" w:cs="Arial"/>
          <w:bCs/>
          <w:sz w:val="24"/>
          <w:szCs w:val="24"/>
        </w:rPr>
        <w:t>. О</w:t>
      </w:r>
      <w:r w:rsidR="008E159E" w:rsidRPr="00E81B26">
        <w:rPr>
          <w:rFonts w:ascii="Arial" w:hAnsi="Arial" w:cs="Arial"/>
          <w:bCs/>
          <w:sz w:val="24"/>
          <w:szCs w:val="24"/>
        </w:rPr>
        <w:t>публиковать</w:t>
      </w:r>
      <w:r w:rsidR="000F2581" w:rsidRPr="00E81B26">
        <w:rPr>
          <w:rFonts w:ascii="Arial" w:hAnsi="Arial" w:cs="Arial"/>
          <w:bCs/>
          <w:sz w:val="24"/>
          <w:szCs w:val="24"/>
        </w:rPr>
        <w:t xml:space="preserve"> постановление</w:t>
      </w:r>
      <w:r w:rsidRPr="00E81B26">
        <w:rPr>
          <w:rFonts w:ascii="Arial" w:hAnsi="Arial" w:cs="Arial"/>
          <w:bCs/>
          <w:sz w:val="24"/>
          <w:szCs w:val="24"/>
        </w:rPr>
        <w:t xml:space="preserve"> в газете «</w:t>
      </w:r>
      <w:proofErr w:type="spellStart"/>
      <w:r w:rsidRPr="00E81B26">
        <w:rPr>
          <w:rFonts w:ascii="Arial" w:hAnsi="Arial" w:cs="Arial"/>
          <w:bCs/>
          <w:sz w:val="24"/>
          <w:szCs w:val="24"/>
        </w:rPr>
        <w:t>А</w:t>
      </w:r>
      <w:r w:rsidR="00247856" w:rsidRPr="00E81B26">
        <w:rPr>
          <w:rFonts w:ascii="Arial" w:hAnsi="Arial" w:cs="Arial"/>
          <w:bCs/>
          <w:sz w:val="24"/>
          <w:szCs w:val="24"/>
        </w:rPr>
        <w:t>чинская</w:t>
      </w:r>
      <w:proofErr w:type="spellEnd"/>
      <w:r w:rsidR="00247856" w:rsidRPr="00E81B26">
        <w:rPr>
          <w:rFonts w:ascii="Arial" w:hAnsi="Arial" w:cs="Arial"/>
          <w:bCs/>
          <w:sz w:val="24"/>
          <w:szCs w:val="24"/>
        </w:rPr>
        <w:t xml:space="preserve"> газета» и разместить </w:t>
      </w:r>
      <w:r w:rsidRPr="00E81B26">
        <w:rPr>
          <w:rFonts w:ascii="Arial" w:hAnsi="Arial" w:cs="Arial"/>
          <w:bCs/>
          <w:sz w:val="24"/>
          <w:szCs w:val="24"/>
        </w:rPr>
        <w:t xml:space="preserve">на </w:t>
      </w:r>
      <w:r w:rsidR="006A582B" w:rsidRPr="00E81B26">
        <w:rPr>
          <w:rFonts w:ascii="Arial" w:hAnsi="Arial" w:cs="Arial"/>
          <w:bCs/>
          <w:sz w:val="24"/>
          <w:szCs w:val="24"/>
        </w:rPr>
        <w:t xml:space="preserve">официальном </w:t>
      </w:r>
      <w:r w:rsidRPr="00E81B26">
        <w:rPr>
          <w:rFonts w:ascii="Arial" w:hAnsi="Arial" w:cs="Arial"/>
          <w:bCs/>
          <w:sz w:val="24"/>
          <w:szCs w:val="24"/>
        </w:rPr>
        <w:t>сайте</w:t>
      </w:r>
      <w:r w:rsidR="006A582B" w:rsidRPr="00E81B26">
        <w:rPr>
          <w:rFonts w:ascii="Arial" w:hAnsi="Arial" w:cs="Arial"/>
          <w:bCs/>
          <w:sz w:val="24"/>
          <w:szCs w:val="24"/>
        </w:rPr>
        <w:t xml:space="preserve"> Администрации города Ачинска</w:t>
      </w:r>
      <w:r w:rsidRPr="00E81B26">
        <w:rPr>
          <w:rFonts w:ascii="Arial" w:hAnsi="Arial" w:cs="Arial"/>
          <w:bCs/>
          <w:sz w:val="24"/>
          <w:szCs w:val="24"/>
        </w:rPr>
        <w:t>: www.adm-achinsk.ru.</w:t>
      </w:r>
    </w:p>
    <w:p w:rsidR="00A55A43" w:rsidRPr="006A3A79" w:rsidRDefault="00A55A43" w:rsidP="002A42E8">
      <w:pPr>
        <w:ind w:right="-6" w:firstLine="540"/>
        <w:jc w:val="both"/>
        <w:rPr>
          <w:rFonts w:ascii="Arial" w:hAnsi="Arial" w:cs="Arial"/>
          <w:szCs w:val="24"/>
        </w:rPr>
      </w:pPr>
    </w:p>
    <w:p w:rsidR="00A55A43" w:rsidRPr="006A3A79" w:rsidRDefault="007E02C4" w:rsidP="002A42E8">
      <w:pPr>
        <w:ind w:right="-6" w:firstLine="709"/>
        <w:jc w:val="both"/>
        <w:rPr>
          <w:rFonts w:ascii="Arial" w:hAnsi="Arial" w:cs="Arial"/>
          <w:szCs w:val="24"/>
        </w:rPr>
      </w:pPr>
      <w:r w:rsidRPr="006A3A79">
        <w:rPr>
          <w:rFonts w:ascii="Arial" w:hAnsi="Arial" w:cs="Arial"/>
          <w:szCs w:val="24"/>
        </w:rPr>
        <w:lastRenderedPageBreak/>
        <w:t xml:space="preserve">4. </w:t>
      </w:r>
      <w:r w:rsidR="00A55A43" w:rsidRPr="006A3A79">
        <w:rPr>
          <w:rFonts w:ascii="Arial" w:hAnsi="Arial" w:cs="Arial"/>
          <w:szCs w:val="24"/>
        </w:rPr>
        <w:t xml:space="preserve">Постановление вступает в силу в день, следующий за днем его </w:t>
      </w:r>
      <w:r w:rsidR="008E159E" w:rsidRPr="006A3A79">
        <w:rPr>
          <w:rFonts w:ascii="Arial" w:hAnsi="Arial" w:cs="Arial"/>
          <w:szCs w:val="24"/>
        </w:rPr>
        <w:t>официального опубликов</w:t>
      </w:r>
      <w:r w:rsidR="000F2581" w:rsidRPr="006A3A79">
        <w:rPr>
          <w:rFonts w:ascii="Arial" w:hAnsi="Arial" w:cs="Arial"/>
          <w:szCs w:val="24"/>
        </w:rPr>
        <w:t>ания, распространяет свое действие на правоотношен</w:t>
      </w:r>
      <w:r w:rsidR="00A70E76" w:rsidRPr="006A3A79">
        <w:rPr>
          <w:rFonts w:ascii="Arial" w:hAnsi="Arial" w:cs="Arial"/>
          <w:szCs w:val="24"/>
        </w:rPr>
        <w:t>ия, возникшие с 01.01.2014.</w:t>
      </w:r>
    </w:p>
    <w:p w:rsidR="00A55A43" w:rsidRPr="006A3A79" w:rsidRDefault="00A55A43" w:rsidP="002A42E8">
      <w:pPr>
        <w:ind w:right="-6" w:firstLine="720"/>
        <w:jc w:val="both"/>
        <w:rPr>
          <w:rFonts w:ascii="Arial" w:hAnsi="Arial" w:cs="Arial"/>
          <w:szCs w:val="24"/>
        </w:rPr>
      </w:pPr>
    </w:p>
    <w:p w:rsidR="00A55A43" w:rsidRPr="006A3A79" w:rsidRDefault="00E81B26" w:rsidP="002A42E8">
      <w:pPr>
        <w:ind w:right="-6"/>
        <w:jc w:val="both"/>
        <w:rPr>
          <w:rFonts w:ascii="Arial" w:hAnsi="Arial" w:cs="Arial"/>
          <w:szCs w:val="24"/>
        </w:rPr>
      </w:pPr>
      <w:r w:rsidRPr="006A3A79">
        <w:rPr>
          <w:rFonts w:ascii="Arial" w:hAnsi="Arial" w:cs="Arial"/>
          <w:szCs w:val="24"/>
        </w:rPr>
        <w:t>Глава Администрации города Ачинска</w:t>
      </w:r>
      <w:r w:rsidRPr="00E81B26">
        <w:rPr>
          <w:rFonts w:ascii="Arial" w:hAnsi="Arial" w:cs="Arial"/>
          <w:szCs w:val="24"/>
        </w:rPr>
        <w:t xml:space="preserve"> </w:t>
      </w:r>
      <w:r w:rsidRPr="006A3A79">
        <w:rPr>
          <w:rFonts w:ascii="Arial" w:hAnsi="Arial" w:cs="Arial"/>
          <w:szCs w:val="24"/>
        </w:rPr>
        <w:t>В.И. Аникеев</w:t>
      </w:r>
    </w:p>
    <w:p w:rsidR="00E82895" w:rsidRPr="00E81B26" w:rsidRDefault="00E81B26" w:rsidP="007246FD">
      <w:pPr>
        <w:jc w:val="right"/>
        <w:rPr>
          <w:rFonts w:ascii="Arial" w:eastAsia="Arial" w:hAnsi="Arial" w:cs="Arial"/>
          <w:szCs w:val="24"/>
          <w:lang w:eastAsia="ar-SA"/>
        </w:rPr>
      </w:pPr>
      <w:r>
        <w:rPr>
          <w:rFonts w:ascii="Arial" w:hAnsi="Arial" w:cs="Arial"/>
          <w:szCs w:val="24"/>
        </w:rPr>
        <w:br w:type="page"/>
      </w:r>
      <w:r w:rsidR="00E82895" w:rsidRPr="00E81B26">
        <w:rPr>
          <w:rFonts w:ascii="Arial" w:eastAsia="Arial" w:hAnsi="Arial" w:cs="Arial"/>
          <w:szCs w:val="24"/>
          <w:lang w:eastAsia="ar-SA"/>
        </w:rPr>
        <w:lastRenderedPageBreak/>
        <w:t>Приложение</w:t>
      </w:r>
    </w:p>
    <w:p w:rsidR="00E82895" w:rsidRPr="006A3A79" w:rsidRDefault="00E82895" w:rsidP="007246FD">
      <w:pPr>
        <w:pStyle w:val="ConsPlusNormal"/>
        <w:widowControl/>
        <w:ind w:firstLine="0"/>
        <w:jc w:val="right"/>
        <w:rPr>
          <w:sz w:val="24"/>
          <w:szCs w:val="24"/>
        </w:rPr>
      </w:pPr>
      <w:r w:rsidRPr="006A3A79">
        <w:rPr>
          <w:sz w:val="24"/>
          <w:szCs w:val="24"/>
        </w:rPr>
        <w:t>к постановлению Администрации города Ачинска</w:t>
      </w:r>
    </w:p>
    <w:p w:rsidR="00E82895" w:rsidRPr="006A3A79" w:rsidRDefault="00E82895" w:rsidP="007246FD">
      <w:pPr>
        <w:pStyle w:val="ConsPlusNormal"/>
        <w:widowControl/>
        <w:ind w:firstLine="0"/>
        <w:jc w:val="right"/>
        <w:rPr>
          <w:sz w:val="24"/>
          <w:szCs w:val="24"/>
        </w:rPr>
      </w:pPr>
      <w:r w:rsidRPr="006A3A79">
        <w:rPr>
          <w:sz w:val="24"/>
          <w:szCs w:val="24"/>
        </w:rPr>
        <w:t>от 25.10.2013 № 363-п</w:t>
      </w:r>
    </w:p>
    <w:p w:rsidR="002A42E8" w:rsidRDefault="002A42E8" w:rsidP="002A42E8">
      <w:pPr>
        <w:widowControl w:val="0"/>
        <w:ind w:firstLine="709"/>
        <w:jc w:val="both"/>
        <w:rPr>
          <w:rFonts w:ascii="Arial" w:hAnsi="Arial" w:cs="Arial"/>
          <w:szCs w:val="24"/>
        </w:rPr>
      </w:pPr>
    </w:p>
    <w:p w:rsidR="002A42E8" w:rsidRPr="0052140B" w:rsidRDefault="002A42E8" w:rsidP="007246FD">
      <w:pPr>
        <w:widowControl w:val="0"/>
        <w:ind w:firstLine="709"/>
        <w:jc w:val="center"/>
        <w:rPr>
          <w:rFonts w:ascii="Arial" w:hAnsi="Arial" w:cs="Arial"/>
          <w:szCs w:val="24"/>
        </w:rPr>
      </w:pPr>
      <w:r w:rsidRPr="0052140B">
        <w:rPr>
          <w:rFonts w:ascii="Arial" w:hAnsi="Arial" w:cs="Arial"/>
          <w:szCs w:val="24"/>
        </w:rPr>
        <w:t>МУНИЦИПАЛЬНАЯ ПРОГРАММА ГОРОДА АЧИНСКА</w:t>
      </w:r>
    </w:p>
    <w:p w:rsidR="002A42E8" w:rsidRPr="0052140B" w:rsidRDefault="002A42E8" w:rsidP="007246FD">
      <w:pPr>
        <w:widowControl w:val="0"/>
        <w:ind w:firstLine="709"/>
        <w:jc w:val="center"/>
        <w:rPr>
          <w:rFonts w:ascii="Arial" w:hAnsi="Arial" w:cs="Arial"/>
          <w:szCs w:val="24"/>
        </w:rPr>
      </w:pPr>
      <w:r w:rsidRPr="0052140B">
        <w:rPr>
          <w:rFonts w:ascii="Arial" w:hAnsi="Arial" w:cs="Arial"/>
          <w:szCs w:val="24"/>
        </w:rPr>
        <w:t>«МОЛОДЕЖЬ ГОРОДА АЧИНСКА В XXI ВЕКЕ»</w:t>
      </w:r>
    </w:p>
    <w:p w:rsidR="002A42E8" w:rsidRPr="0052140B" w:rsidRDefault="002A42E8" w:rsidP="007246FD">
      <w:pPr>
        <w:widowControl w:val="0"/>
        <w:ind w:firstLine="709"/>
        <w:jc w:val="center"/>
        <w:outlineLvl w:val="1"/>
        <w:rPr>
          <w:rFonts w:ascii="Arial" w:hAnsi="Arial" w:cs="Arial"/>
          <w:szCs w:val="24"/>
        </w:rPr>
      </w:pPr>
    </w:p>
    <w:p w:rsidR="002A42E8" w:rsidRPr="0052140B" w:rsidRDefault="002A42E8" w:rsidP="007246FD">
      <w:pPr>
        <w:widowControl w:val="0"/>
        <w:ind w:firstLine="709"/>
        <w:jc w:val="center"/>
        <w:outlineLvl w:val="1"/>
        <w:rPr>
          <w:rFonts w:ascii="Arial" w:hAnsi="Arial" w:cs="Arial"/>
          <w:szCs w:val="24"/>
        </w:rPr>
      </w:pPr>
      <w:r w:rsidRPr="0052140B">
        <w:rPr>
          <w:rFonts w:ascii="Arial" w:hAnsi="Arial" w:cs="Arial"/>
          <w:szCs w:val="24"/>
        </w:rPr>
        <w:t>1. ПАСПОРТ</w:t>
      </w:r>
    </w:p>
    <w:p w:rsidR="002A42E8" w:rsidRPr="0052140B" w:rsidRDefault="002A42E8" w:rsidP="007246FD">
      <w:pPr>
        <w:widowControl w:val="0"/>
        <w:ind w:firstLine="709"/>
        <w:jc w:val="center"/>
        <w:rPr>
          <w:rFonts w:ascii="Arial" w:hAnsi="Arial" w:cs="Arial"/>
          <w:szCs w:val="24"/>
        </w:rPr>
      </w:pPr>
      <w:r w:rsidRPr="0052140B">
        <w:rPr>
          <w:rFonts w:ascii="Arial" w:hAnsi="Arial" w:cs="Arial"/>
          <w:szCs w:val="24"/>
        </w:rPr>
        <w:t>МУНИЦИПАЛЬНОЙ ПРОГРАММЫ ГОРОДА АЧИНСКА</w:t>
      </w:r>
    </w:p>
    <w:p w:rsidR="002A42E8" w:rsidRPr="0052140B" w:rsidRDefault="002A42E8" w:rsidP="007246FD">
      <w:pPr>
        <w:widowControl w:val="0"/>
        <w:ind w:firstLine="709"/>
        <w:jc w:val="center"/>
        <w:rPr>
          <w:rFonts w:ascii="Arial" w:hAnsi="Arial" w:cs="Arial"/>
          <w:szCs w:val="24"/>
        </w:rPr>
      </w:pPr>
    </w:p>
    <w:tbl>
      <w:tblPr>
        <w:tblW w:w="9924" w:type="dxa"/>
        <w:tblInd w:w="-324" w:type="dxa"/>
        <w:tblLayout w:type="fixed"/>
        <w:tblCellMar>
          <w:top w:w="75" w:type="dxa"/>
          <w:left w:w="0" w:type="dxa"/>
          <w:bottom w:w="75" w:type="dxa"/>
          <w:right w:w="0" w:type="dxa"/>
        </w:tblCellMar>
        <w:tblLook w:val="0000" w:firstRow="0" w:lastRow="0" w:firstColumn="0" w:lastColumn="0" w:noHBand="0" w:noVBand="0"/>
      </w:tblPr>
      <w:tblGrid>
        <w:gridCol w:w="3545"/>
        <w:gridCol w:w="6379"/>
      </w:tblGrid>
      <w:tr w:rsidR="002A42E8" w:rsidRPr="0052140B" w:rsidTr="002A42E8">
        <w:trPr>
          <w:trHeight w:val="701"/>
        </w:trPr>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42E8" w:rsidRPr="0052140B" w:rsidRDefault="002A42E8" w:rsidP="007246FD">
            <w:pPr>
              <w:widowControl w:val="0"/>
              <w:jc w:val="center"/>
              <w:rPr>
                <w:rFonts w:ascii="Arial" w:hAnsi="Arial" w:cs="Arial"/>
                <w:szCs w:val="24"/>
              </w:rPr>
            </w:pPr>
            <w:r w:rsidRPr="0052140B">
              <w:rPr>
                <w:rFonts w:ascii="Arial" w:hAnsi="Arial" w:cs="Arial"/>
                <w:szCs w:val="24"/>
              </w:rPr>
              <w:t>Наименование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42E8" w:rsidRPr="0052140B" w:rsidRDefault="002A42E8" w:rsidP="007246FD">
            <w:pPr>
              <w:widowControl w:val="0"/>
              <w:jc w:val="center"/>
              <w:rPr>
                <w:rFonts w:ascii="Arial" w:hAnsi="Arial" w:cs="Arial"/>
                <w:szCs w:val="24"/>
              </w:rPr>
            </w:pPr>
            <w:r w:rsidRPr="0052140B">
              <w:rPr>
                <w:rFonts w:ascii="Arial" w:hAnsi="Arial" w:cs="Arial"/>
                <w:szCs w:val="24"/>
              </w:rPr>
              <w:t>«Молодежь города Ачинска в XXI веке» (далее - Программа)</w:t>
            </w:r>
          </w:p>
        </w:tc>
      </w:tr>
      <w:tr w:rsidR="002A42E8" w:rsidRPr="0052140B" w:rsidTr="002A42E8">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42E8" w:rsidRPr="0052140B" w:rsidRDefault="002A42E8" w:rsidP="002A42E8">
            <w:pPr>
              <w:widowControl w:val="0"/>
              <w:jc w:val="both"/>
              <w:rPr>
                <w:rFonts w:ascii="Arial" w:hAnsi="Arial" w:cs="Arial"/>
                <w:szCs w:val="24"/>
              </w:rPr>
            </w:pPr>
            <w:r w:rsidRPr="0052140B">
              <w:rPr>
                <w:rFonts w:ascii="Arial" w:hAnsi="Arial" w:cs="Arial"/>
                <w:szCs w:val="24"/>
              </w:rPr>
              <w:t>Основания для разработки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42E8" w:rsidRPr="0052140B" w:rsidRDefault="002A42E8" w:rsidP="002A42E8">
            <w:pPr>
              <w:widowControl w:val="0"/>
              <w:jc w:val="both"/>
              <w:rPr>
                <w:rFonts w:ascii="Arial" w:hAnsi="Arial" w:cs="Arial"/>
                <w:szCs w:val="24"/>
              </w:rPr>
            </w:pPr>
            <w:r w:rsidRPr="0052140B">
              <w:rPr>
                <w:rFonts w:ascii="Arial" w:hAnsi="Arial" w:cs="Arial"/>
                <w:szCs w:val="24"/>
              </w:rPr>
              <w:t xml:space="preserve">- </w:t>
            </w:r>
            <w:hyperlink r:id="rId9" w:history="1">
              <w:r w:rsidRPr="0052140B">
                <w:rPr>
                  <w:rFonts w:ascii="Arial" w:hAnsi="Arial" w:cs="Arial"/>
                  <w:szCs w:val="24"/>
                </w:rPr>
                <w:t>статья 179</w:t>
              </w:r>
            </w:hyperlink>
            <w:r w:rsidRPr="0052140B">
              <w:rPr>
                <w:rFonts w:ascii="Arial" w:hAnsi="Arial" w:cs="Arial"/>
                <w:szCs w:val="24"/>
              </w:rPr>
              <w:t xml:space="preserve"> Бюджетного кодекса РФ;</w:t>
            </w:r>
          </w:p>
          <w:p w:rsidR="002A42E8" w:rsidRPr="0052140B" w:rsidRDefault="002A42E8" w:rsidP="002A42E8">
            <w:pPr>
              <w:widowControl w:val="0"/>
              <w:jc w:val="both"/>
              <w:rPr>
                <w:rFonts w:ascii="Arial" w:hAnsi="Arial" w:cs="Arial"/>
                <w:szCs w:val="24"/>
              </w:rPr>
            </w:pPr>
            <w:r w:rsidRPr="0052140B">
              <w:rPr>
                <w:rFonts w:ascii="Arial" w:hAnsi="Arial" w:cs="Arial"/>
                <w:szCs w:val="24"/>
              </w:rPr>
              <w:t xml:space="preserve">- </w:t>
            </w:r>
            <w:hyperlink r:id="rId10" w:history="1">
              <w:r w:rsidRPr="0052140B">
                <w:rPr>
                  <w:rFonts w:ascii="Arial" w:hAnsi="Arial" w:cs="Arial"/>
                  <w:szCs w:val="24"/>
                </w:rPr>
                <w:t>постановление</w:t>
              </w:r>
            </w:hyperlink>
            <w:r w:rsidRPr="0052140B">
              <w:rPr>
                <w:rFonts w:ascii="Arial" w:hAnsi="Arial" w:cs="Arial"/>
                <w:szCs w:val="24"/>
              </w:rPr>
              <w:t xml:space="preserve"> администрации города Ачинска от 02.09.2013 № 299-п «Об утверждении Порядка принятия решений о разработке муниципальных программ города Ачинска, их формировании и реализации»;</w:t>
            </w:r>
          </w:p>
          <w:p w:rsidR="002A42E8" w:rsidRPr="0052140B" w:rsidRDefault="002A42E8" w:rsidP="002A42E8">
            <w:pPr>
              <w:widowControl w:val="0"/>
              <w:jc w:val="both"/>
              <w:rPr>
                <w:rFonts w:ascii="Arial" w:hAnsi="Arial" w:cs="Arial"/>
                <w:szCs w:val="24"/>
              </w:rPr>
            </w:pPr>
            <w:r w:rsidRPr="0052140B">
              <w:rPr>
                <w:rFonts w:ascii="Arial" w:hAnsi="Arial" w:cs="Arial"/>
                <w:szCs w:val="24"/>
              </w:rPr>
              <w:t>распоряжение администрации города Ачинска от 12.12.2014 № 4639-р «Об утверждении перечня муниципальных программ города Ачинска».</w:t>
            </w:r>
          </w:p>
        </w:tc>
      </w:tr>
      <w:tr w:rsidR="002A42E8" w:rsidRPr="0052140B" w:rsidTr="002A42E8">
        <w:trPr>
          <w:trHeight w:val="972"/>
        </w:trPr>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42E8" w:rsidRPr="0052140B" w:rsidRDefault="002A42E8" w:rsidP="002A42E8">
            <w:pPr>
              <w:widowControl w:val="0"/>
              <w:jc w:val="both"/>
              <w:rPr>
                <w:rFonts w:ascii="Arial" w:hAnsi="Arial" w:cs="Arial"/>
                <w:szCs w:val="24"/>
              </w:rPr>
            </w:pPr>
            <w:r w:rsidRPr="0052140B">
              <w:rPr>
                <w:rFonts w:ascii="Arial" w:hAnsi="Arial" w:cs="Arial"/>
                <w:szCs w:val="24"/>
              </w:rPr>
              <w:t>Ответственный исполнитель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42E8" w:rsidRPr="0052140B" w:rsidRDefault="002A42E8" w:rsidP="002A42E8">
            <w:pPr>
              <w:widowControl w:val="0"/>
              <w:jc w:val="both"/>
              <w:rPr>
                <w:rFonts w:ascii="Arial" w:hAnsi="Arial" w:cs="Arial"/>
                <w:szCs w:val="24"/>
              </w:rPr>
            </w:pPr>
            <w:r w:rsidRPr="0052140B">
              <w:rPr>
                <w:rFonts w:ascii="Arial" w:hAnsi="Arial" w:cs="Arial"/>
                <w:szCs w:val="24"/>
              </w:rPr>
              <w:t xml:space="preserve">Администрация города Ачинска (отдел спорта и молодежной политики). </w:t>
            </w:r>
          </w:p>
          <w:p w:rsidR="002A42E8" w:rsidRPr="0052140B" w:rsidRDefault="002A42E8" w:rsidP="002A42E8">
            <w:pPr>
              <w:widowControl w:val="0"/>
              <w:jc w:val="both"/>
              <w:rPr>
                <w:rFonts w:ascii="Arial" w:hAnsi="Arial" w:cs="Arial"/>
                <w:szCs w:val="24"/>
              </w:rPr>
            </w:pPr>
            <w:r w:rsidRPr="0052140B">
              <w:rPr>
                <w:rFonts w:ascii="Arial" w:hAnsi="Arial" w:cs="Arial"/>
                <w:szCs w:val="24"/>
              </w:rPr>
              <w:t xml:space="preserve">Администрация  города Ачинска (отдел бухгалтерского учета и контроля) </w:t>
            </w:r>
          </w:p>
        </w:tc>
      </w:tr>
      <w:tr w:rsidR="002A42E8" w:rsidRPr="0052140B" w:rsidTr="002A42E8">
        <w:trPr>
          <w:trHeight w:val="1637"/>
        </w:trPr>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42E8" w:rsidRPr="0052140B" w:rsidRDefault="002A42E8" w:rsidP="002A42E8">
            <w:pPr>
              <w:widowControl w:val="0"/>
              <w:jc w:val="both"/>
              <w:rPr>
                <w:rFonts w:ascii="Arial" w:hAnsi="Arial" w:cs="Arial"/>
                <w:szCs w:val="24"/>
              </w:rPr>
            </w:pPr>
            <w:r w:rsidRPr="0052140B">
              <w:rPr>
                <w:rFonts w:ascii="Arial" w:hAnsi="Arial" w:cs="Arial"/>
                <w:szCs w:val="24"/>
              </w:rPr>
              <w:t>Соисполнители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42E8" w:rsidRPr="0052140B" w:rsidRDefault="002A42E8" w:rsidP="002A42E8">
            <w:pPr>
              <w:widowControl w:val="0"/>
              <w:jc w:val="both"/>
              <w:rPr>
                <w:rFonts w:ascii="Arial" w:hAnsi="Arial" w:cs="Arial"/>
                <w:szCs w:val="24"/>
              </w:rPr>
            </w:pPr>
            <w:r w:rsidRPr="0052140B">
              <w:rPr>
                <w:rFonts w:ascii="Arial" w:hAnsi="Arial" w:cs="Arial"/>
                <w:szCs w:val="24"/>
              </w:rPr>
              <w:t>Администрация города Ачинска (отдел бухгалтерского учета и контроля), муниципальное бюджетное учреждение «Многопрофильный молодежный центр «Сибирь», комитет по управлению муниципальным имуществом администрации города Ачинска, муниципальное казенное учреждение «Управление капитального строительства».</w:t>
            </w:r>
          </w:p>
        </w:tc>
      </w:tr>
      <w:tr w:rsidR="002A42E8" w:rsidRPr="0052140B" w:rsidTr="002A42E8">
        <w:trPr>
          <w:trHeight w:val="1238"/>
        </w:trPr>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42E8" w:rsidRPr="0052140B" w:rsidRDefault="002A42E8" w:rsidP="002A42E8">
            <w:pPr>
              <w:widowControl w:val="0"/>
              <w:jc w:val="both"/>
              <w:rPr>
                <w:rFonts w:ascii="Arial" w:hAnsi="Arial" w:cs="Arial"/>
                <w:szCs w:val="24"/>
              </w:rPr>
            </w:pPr>
            <w:r w:rsidRPr="0052140B">
              <w:rPr>
                <w:rFonts w:ascii="Arial" w:hAnsi="Arial" w:cs="Arial"/>
                <w:szCs w:val="24"/>
              </w:rPr>
              <w:t>Перечень подпрограмм и отдельных мероприятий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42E8" w:rsidRPr="0052140B" w:rsidRDefault="002A42E8" w:rsidP="002A42E8">
            <w:pPr>
              <w:widowControl w:val="0"/>
              <w:jc w:val="both"/>
              <w:rPr>
                <w:rFonts w:ascii="Arial" w:hAnsi="Arial" w:cs="Arial"/>
                <w:szCs w:val="24"/>
              </w:rPr>
            </w:pPr>
            <w:r w:rsidRPr="0052140B">
              <w:rPr>
                <w:rFonts w:ascii="Arial" w:hAnsi="Arial" w:cs="Arial"/>
                <w:szCs w:val="24"/>
              </w:rPr>
              <w:t>1. «</w:t>
            </w:r>
            <w:hyperlink w:anchor="Par1397" w:history="1">
              <w:r w:rsidRPr="0052140B">
                <w:rPr>
                  <w:rFonts w:ascii="Arial" w:hAnsi="Arial" w:cs="Arial"/>
                  <w:szCs w:val="24"/>
                </w:rPr>
                <w:t>Реализация</w:t>
              </w:r>
            </w:hyperlink>
            <w:r w:rsidRPr="0052140B">
              <w:rPr>
                <w:rFonts w:ascii="Arial" w:hAnsi="Arial" w:cs="Arial"/>
                <w:szCs w:val="24"/>
              </w:rPr>
              <w:t xml:space="preserve">  молодежной политики в городе Ачинске».</w:t>
            </w:r>
          </w:p>
          <w:p w:rsidR="002A42E8" w:rsidRPr="0052140B" w:rsidRDefault="002A42E8" w:rsidP="002A42E8">
            <w:pPr>
              <w:widowControl w:val="0"/>
              <w:jc w:val="both"/>
              <w:rPr>
                <w:rFonts w:ascii="Arial" w:hAnsi="Arial" w:cs="Arial"/>
                <w:szCs w:val="24"/>
              </w:rPr>
            </w:pPr>
            <w:r w:rsidRPr="0052140B">
              <w:rPr>
                <w:rFonts w:ascii="Arial" w:hAnsi="Arial" w:cs="Arial"/>
                <w:szCs w:val="24"/>
              </w:rPr>
              <w:t>2. «</w:t>
            </w:r>
            <w:hyperlink w:anchor="Par1979" w:history="1">
              <w:r w:rsidRPr="0052140B">
                <w:rPr>
                  <w:rFonts w:ascii="Arial" w:hAnsi="Arial" w:cs="Arial"/>
                  <w:szCs w:val="24"/>
                </w:rPr>
                <w:t>Обеспечение</w:t>
              </w:r>
            </w:hyperlink>
            <w:r w:rsidRPr="0052140B">
              <w:rPr>
                <w:rFonts w:ascii="Arial" w:hAnsi="Arial" w:cs="Arial"/>
                <w:szCs w:val="24"/>
              </w:rPr>
              <w:t xml:space="preserve"> жильем молодых семей в городе Ачинске».</w:t>
            </w:r>
          </w:p>
        </w:tc>
      </w:tr>
      <w:tr w:rsidR="002A42E8" w:rsidRPr="0052140B" w:rsidTr="002A42E8">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42E8" w:rsidRPr="0052140B" w:rsidRDefault="002A42E8" w:rsidP="002A42E8">
            <w:pPr>
              <w:widowControl w:val="0"/>
              <w:jc w:val="both"/>
              <w:rPr>
                <w:rFonts w:ascii="Arial" w:hAnsi="Arial" w:cs="Arial"/>
                <w:szCs w:val="24"/>
              </w:rPr>
            </w:pPr>
            <w:r w:rsidRPr="0052140B">
              <w:rPr>
                <w:rFonts w:ascii="Arial" w:hAnsi="Arial" w:cs="Arial"/>
                <w:szCs w:val="24"/>
              </w:rPr>
              <w:t>Цель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42E8" w:rsidRPr="0052140B" w:rsidRDefault="002A42E8" w:rsidP="002A42E8">
            <w:pPr>
              <w:widowControl w:val="0"/>
              <w:jc w:val="both"/>
              <w:rPr>
                <w:rFonts w:ascii="Arial" w:hAnsi="Arial" w:cs="Arial"/>
                <w:szCs w:val="24"/>
              </w:rPr>
            </w:pPr>
            <w:r w:rsidRPr="0052140B">
              <w:rPr>
                <w:rFonts w:ascii="Arial" w:hAnsi="Arial" w:cs="Arial"/>
                <w:szCs w:val="24"/>
              </w:rPr>
              <w:t>Создание условий для развития потенциала молодежи и его реализации в интересах развития города Ачинска.</w:t>
            </w:r>
          </w:p>
        </w:tc>
      </w:tr>
      <w:tr w:rsidR="002A42E8" w:rsidRPr="0052140B" w:rsidTr="002A42E8">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42E8" w:rsidRPr="0052140B" w:rsidRDefault="002A42E8" w:rsidP="002A42E8">
            <w:pPr>
              <w:widowControl w:val="0"/>
              <w:jc w:val="both"/>
              <w:rPr>
                <w:rFonts w:ascii="Arial" w:hAnsi="Arial" w:cs="Arial"/>
                <w:szCs w:val="24"/>
              </w:rPr>
            </w:pPr>
            <w:r w:rsidRPr="0052140B">
              <w:rPr>
                <w:rFonts w:ascii="Arial" w:hAnsi="Arial" w:cs="Arial"/>
                <w:szCs w:val="24"/>
              </w:rPr>
              <w:t>Задачи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42E8" w:rsidRPr="0052140B" w:rsidRDefault="002A42E8" w:rsidP="002A42E8">
            <w:pPr>
              <w:widowControl w:val="0"/>
              <w:jc w:val="both"/>
              <w:rPr>
                <w:rFonts w:ascii="Arial" w:hAnsi="Arial" w:cs="Arial"/>
                <w:szCs w:val="24"/>
              </w:rPr>
            </w:pPr>
            <w:r w:rsidRPr="0052140B">
              <w:rPr>
                <w:rFonts w:ascii="Arial" w:hAnsi="Arial" w:cs="Arial"/>
                <w:szCs w:val="24"/>
              </w:rPr>
              <w:t>1. Создание условий успешной социализации и эффективной самореализации молодежи в интересах развития города.</w:t>
            </w:r>
          </w:p>
          <w:p w:rsidR="002A42E8" w:rsidRPr="0052140B" w:rsidRDefault="002A42E8" w:rsidP="002A42E8">
            <w:pPr>
              <w:widowControl w:val="0"/>
              <w:jc w:val="both"/>
              <w:rPr>
                <w:rFonts w:ascii="Arial" w:hAnsi="Arial" w:cs="Arial"/>
                <w:szCs w:val="24"/>
              </w:rPr>
            </w:pPr>
            <w:r w:rsidRPr="0052140B">
              <w:rPr>
                <w:rFonts w:ascii="Arial" w:hAnsi="Arial" w:cs="Arial"/>
                <w:szCs w:val="24"/>
              </w:rPr>
              <w:t xml:space="preserve">2. Государственная и муниципальная поддержка в решении жилищной проблемы молодых семей, признанных в установленном </w:t>
            </w:r>
            <w:proofErr w:type="gramStart"/>
            <w:r w:rsidRPr="0052140B">
              <w:rPr>
                <w:rFonts w:ascii="Arial" w:hAnsi="Arial" w:cs="Arial"/>
                <w:szCs w:val="24"/>
              </w:rPr>
              <w:t>порядке</w:t>
            </w:r>
            <w:proofErr w:type="gramEnd"/>
            <w:r w:rsidRPr="0052140B">
              <w:rPr>
                <w:rFonts w:ascii="Arial" w:hAnsi="Arial" w:cs="Arial"/>
                <w:szCs w:val="24"/>
              </w:rPr>
              <w:t xml:space="preserve"> нуждающимися в улучшении жилищных условий.</w:t>
            </w:r>
          </w:p>
        </w:tc>
      </w:tr>
      <w:tr w:rsidR="002A42E8" w:rsidRPr="0052140B" w:rsidTr="002A42E8">
        <w:trPr>
          <w:trHeight w:val="731"/>
        </w:trPr>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42E8" w:rsidRPr="0052140B" w:rsidRDefault="002A42E8" w:rsidP="002A42E8">
            <w:pPr>
              <w:widowControl w:val="0"/>
              <w:jc w:val="both"/>
              <w:rPr>
                <w:rFonts w:ascii="Arial" w:hAnsi="Arial" w:cs="Arial"/>
                <w:szCs w:val="24"/>
              </w:rPr>
            </w:pPr>
            <w:r w:rsidRPr="0052140B">
              <w:rPr>
                <w:rFonts w:ascii="Arial" w:hAnsi="Arial" w:cs="Arial"/>
                <w:szCs w:val="24"/>
              </w:rPr>
              <w:lastRenderedPageBreak/>
              <w:t>Сроки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42E8" w:rsidRPr="0052140B" w:rsidRDefault="002A42E8" w:rsidP="002A42E8">
            <w:pPr>
              <w:widowControl w:val="0"/>
              <w:jc w:val="both"/>
              <w:rPr>
                <w:rFonts w:ascii="Arial" w:hAnsi="Arial" w:cs="Arial"/>
                <w:szCs w:val="24"/>
              </w:rPr>
            </w:pPr>
            <w:r w:rsidRPr="0052140B">
              <w:rPr>
                <w:rFonts w:ascii="Arial" w:hAnsi="Arial" w:cs="Arial"/>
                <w:szCs w:val="24"/>
              </w:rPr>
              <w:t>2014– 2019 годы</w:t>
            </w:r>
          </w:p>
        </w:tc>
      </w:tr>
      <w:tr w:rsidR="002A42E8" w:rsidRPr="0052140B" w:rsidTr="002A42E8">
        <w:trPr>
          <w:trHeight w:val="2085"/>
        </w:trPr>
        <w:tc>
          <w:tcPr>
            <w:tcW w:w="3545" w:type="dxa"/>
            <w:tcBorders>
              <w:top w:val="single" w:sz="4" w:space="0" w:color="auto"/>
              <w:left w:val="single" w:sz="4" w:space="0" w:color="auto"/>
              <w:right w:val="single" w:sz="4" w:space="0" w:color="auto"/>
            </w:tcBorders>
            <w:tcMar>
              <w:top w:w="62" w:type="dxa"/>
              <w:left w:w="102" w:type="dxa"/>
              <w:bottom w:w="102" w:type="dxa"/>
              <w:right w:w="62" w:type="dxa"/>
            </w:tcMar>
          </w:tcPr>
          <w:p w:rsidR="002A42E8" w:rsidRPr="0052140B" w:rsidRDefault="002A42E8" w:rsidP="002A42E8">
            <w:pPr>
              <w:widowControl w:val="0"/>
              <w:jc w:val="both"/>
              <w:rPr>
                <w:rFonts w:ascii="Arial" w:hAnsi="Arial" w:cs="Arial"/>
                <w:szCs w:val="24"/>
              </w:rPr>
            </w:pPr>
            <w:r w:rsidRPr="0052140B">
              <w:rPr>
                <w:rFonts w:ascii="Arial" w:hAnsi="Arial" w:cs="Arial"/>
                <w:szCs w:val="24"/>
              </w:rP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6379" w:type="dxa"/>
            <w:tcBorders>
              <w:top w:val="single" w:sz="4" w:space="0" w:color="auto"/>
              <w:left w:val="single" w:sz="4" w:space="0" w:color="auto"/>
              <w:right w:val="single" w:sz="4" w:space="0" w:color="auto"/>
            </w:tcBorders>
            <w:tcMar>
              <w:top w:w="62" w:type="dxa"/>
              <w:left w:w="102" w:type="dxa"/>
              <w:bottom w:w="102" w:type="dxa"/>
              <w:right w:w="62" w:type="dxa"/>
            </w:tcMar>
          </w:tcPr>
          <w:p w:rsidR="002A42E8" w:rsidRPr="0052140B" w:rsidRDefault="002A42E8" w:rsidP="002A42E8">
            <w:pPr>
              <w:widowControl w:val="0"/>
              <w:jc w:val="both"/>
              <w:rPr>
                <w:rFonts w:ascii="Arial" w:hAnsi="Arial" w:cs="Arial"/>
                <w:szCs w:val="24"/>
              </w:rPr>
            </w:pPr>
            <w:r w:rsidRPr="0052140B">
              <w:rPr>
                <w:rFonts w:ascii="Arial" w:hAnsi="Arial" w:cs="Arial"/>
                <w:szCs w:val="24"/>
              </w:rPr>
              <w:t>1. Количество поддержанных социально-экономических проектов, реализуемых молодежью на территории города Ачинска.</w:t>
            </w:r>
          </w:p>
          <w:p w:rsidR="002A42E8" w:rsidRPr="0052140B" w:rsidRDefault="002A42E8" w:rsidP="002A42E8">
            <w:pPr>
              <w:widowControl w:val="0"/>
              <w:jc w:val="both"/>
              <w:rPr>
                <w:rFonts w:ascii="Arial" w:hAnsi="Arial" w:cs="Arial"/>
                <w:szCs w:val="24"/>
              </w:rPr>
            </w:pPr>
            <w:r w:rsidRPr="0052140B">
              <w:rPr>
                <w:rFonts w:ascii="Arial" w:hAnsi="Arial" w:cs="Arial"/>
                <w:szCs w:val="24"/>
              </w:rPr>
              <w:t>2. Удельный вес молодежи, вовлеченной в реализацию проектов / мероприятий молодежной политики, от общего количества молодежи города Ачинска.</w:t>
            </w:r>
          </w:p>
          <w:p w:rsidR="002A42E8" w:rsidRPr="0052140B" w:rsidRDefault="002A42E8" w:rsidP="002A42E8">
            <w:pPr>
              <w:widowControl w:val="0"/>
              <w:jc w:val="both"/>
              <w:rPr>
                <w:rFonts w:ascii="Arial" w:hAnsi="Arial" w:cs="Arial"/>
                <w:szCs w:val="24"/>
              </w:rPr>
            </w:pPr>
            <w:r w:rsidRPr="0052140B">
              <w:rPr>
                <w:rFonts w:ascii="Arial" w:hAnsi="Arial" w:cs="Arial"/>
                <w:szCs w:val="24"/>
              </w:rPr>
              <w:t>3. Удельный вес граждан, получивших безвозмездные услуги от участников молодежных социально-экономических проектов, от общего количества населения города Ачинска.</w:t>
            </w:r>
          </w:p>
        </w:tc>
      </w:tr>
      <w:tr w:rsidR="002A42E8" w:rsidRPr="0052140B" w:rsidTr="002A42E8">
        <w:trPr>
          <w:trHeight w:val="6448"/>
        </w:trPr>
        <w:tc>
          <w:tcPr>
            <w:tcW w:w="3545" w:type="dxa"/>
            <w:tcBorders>
              <w:top w:val="single" w:sz="4" w:space="0" w:color="auto"/>
              <w:left w:val="single" w:sz="4" w:space="0" w:color="auto"/>
              <w:right w:val="single" w:sz="4" w:space="0" w:color="auto"/>
            </w:tcBorders>
            <w:tcMar>
              <w:top w:w="62" w:type="dxa"/>
              <w:left w:w="102" w:type="dxa"/>
              <w:bottom w:w="102" w:type="dxa"/>
              <w:right w:w="62" w:type="dxa"/>
            </w:tcMar>
          </w:tcPr>
          <w:p w:rsidR="002A42E8" w:rsidRPr="0052140B" w:rsidRDefault="002A42E8" w:rsidP="002A42E8">
            <w:pPr>
              <w:widowControl w:val="0"/>
              <w:jc w:val="both"/>
              <w:rPr>
                <w:rFonts w:ascii="Arial" w:hAnsi="Arial" w:cs="Arial"/>
                <w:szCs w:val="24"/>
              </w:rPr>
            </w:pPr>
            <w:r w:rsidRPr="0052140B">
              <w:rPr>
                <w:rFonts w:ascii="Arial" w:hAnsi="Arial" w:cs="Arial"/>
                <w:szCs w:val="24"/>
              </w:rPr>
              <w:t>Информация по ресурсному обеспечению Программы, в том числе в разбивке по источникам финансирования по годам реализации программы</w:t>
            </w:r>
          </w:p>
          <w:p w:rsidR="002A42E8" w:rsidRPr="0052140B" w:rsidRDefault="002A42E8" w:rsidP="002A42E8">
            <w:pPr>
              <w:widowControl w:val="0"/>
              <w:jc w:val="both"/>
              <w:rPr>
                <w:rFonts w:ascii="Arial" w:hAnsi="Arial" w:cs="Arial"/>
                <w:szCs w:val="24"/>
              </w:rPr>
            </w:pPr>
          </w:p>
          <w:p w:rsidR="002A42E8" w:rsidRPr="0052140B" w:rsidRDefault="002A42E8" w:rsidP="002A42E8">
            <w:pPr>
              <w:widowControl w:val="0"/>
              <w:jc w:val="both"/>
              <w:rPr>
                <w:rFonts w:ascii="Arial" w:hAnsi="Arial" w:cs="Arial"/>
                <w:szCs w:val="24"/>
              </w:rPr>
            </w:pPr>
          </w:p>
          <w:p w:rsidR="002A42E8" w:rsidRPr="0052140B" w:rsidRDefault="002A42E8" w:rsidP="002A42E8">
            <w:pPr>
              <w:widowControl w:val="0"/>
              <w:jc w:val="both"/>
              <w:rPr>
                <w:rFonts w:ascii="Arial" w:hAnsi="Arial" w:cs="Arial"/>
                <w:szCs w:val="24"/>
              </w:rPr>
            </w:pPr>
          </w:p>
          <w:p w:rsidR="002A42E8" w:rsidRPr="0052140B" w:rsidRDefault="002A42E8" w:rsidP="002A42E8">
            <w:pPr>
              <w:widowControl w:val="0"/>
              <w:jc w:val="both"/>
              <w:rPr>
                <w:rFonts w:ascii="Arial" w:hAnsi="Arial" w:cs="Arial"/>
                <w:szCs w:val="24"/>
              </w:rPr>
            </w:pPr>
          </w:p>
          <w:p w:rsidR="002A42E8" w:rsidRPr="0052140B" w:rsidRDefault="002A42E8" w:rsidP="002A42E8">
            <w:pPr>
              <w:widowControl w:val="0"/>
              <w:jc w:val="both"/>
              <w:rPr>
                <w:rFonts w:ascii="Arial" w:hAnsi="Arial" w:cs="Arial"/>
                <w:szCs w:val="24"/>
              </w:rPr>
            </w:pPr>
          </w:p>
          <w:p w:rsidR="002A42E8" w:rsidRPr="0052140B" w:rsidRDefault="002A42E8" w:rsidP="002A42E8">
            <w:pPr>
              <w:widowControl w:val="0"/>
              <w:jc w:val="both"/>
              <w:rPr>
                <w:rFonts w:ascii="Arial" w:hAnsi="Arial" w:cs="Arial"/>
                <w:szCs w:val="24"/>
              </w:rPr>
            </w:pPr>
          </w:p>
          <w:p w:rsidR="002A42E8" w:rsidRPr="0052140B" w:rsidRDefault="002A42E8" w:rsidP="002A42E8">
            <w:pPr>
              <w:widowControl w:val="0"/>
              <w:jc w:val="both"/>
              <w:rPr>
                <w:rFonts w:ascii="Arial" w:hAnsi="Arial" w:cs="Arial"/>
                <w:szCs w:val="24"/>
              </w:rPr>
            </w:pPr>
          </w:p>
          <w:p w:rsidR="002A42E8" w:rsidRPr="0052140B" w:rsidRDefault="002A42E8" w:rsidP="002A42E8">
            <w:pPr>
              <w:widowControl w:val="0"/>
              <w:jc w:val="both"/>
              <w:rPr>
                <w:rFonts w:ascii="Arial" w:hAnsi="Arial" w:cs="Arial"/>
                <w:szCs w:val="24"/>
              </w:rPr>
            </w:pPr>
          </w:p>
          <w:p w:rsidR="002A42E8" w:rsidRPr="0052140B" w:rsidRDefault="002A42E8" w:rsidP="002A42E8">
            <w:pPr>
              <w:widowControl w:val="0"/>
              <w:jc w:val="both"/>
              <w:rPr>
                <w:rFonts w:ascii="Arial" w:hAnsi="Arial" w:cs="Arial"/>
                <w:szCs w:val="24"/>
              </w:rPr>
            </w:pPr>
          </w:p>
          <w:p w:rsidR="002A42E8" w:rsidRPr="0052140B" w:rsidRDefault="002A42E8" w:rsidP="002A42E8">
            <w:pPr>
              <w:widowControl w:val="0"/>
              <w:jc w:val="both"/>
              <w:rPr>
                <w:rFonts w:ascii="Arial" w:hAnsi="Arial" w:cs="Arial"/>
                <w:szCs w:val="24"/>
              </w:rPr>
            </w:pPr>
          </w:p>
          <w:p w:rsidR="002A42E8" w:rsidRPr="0052140B" w:rsidRDefault="002A42E8" w:rsidP="002A42E8">
            <w:pPr>
              <w:widowControl w:val="0"/>
              <w:jc w:val="both"/>
              <w:rPr>
                <w:rFonts w:ascii="Arial" w:hAnsi="Arial" w:cs="Arial"/>
                <w:szCs w:val="24"/>
              </w:rPr>
            </w:pPr>
          </w:p>
          <w:p w:rsidR="002A42E8" w:rsidRPr="0052140B" w:rsidRDefault="002A42E8" w:rsidP="002A42E8">
            <w:pPr>
              <w:widowControl w:val="0"/>
              <w:jc w:val="both"/>
              <w:rPr>
                <w:rFonts w:ascii="Arial" w:hAnsi="Arial" w:cs="Arial"/>
                <w:szCs w:val="24"/>
              </w:rPr>
            </w:pPr>
          </w:p>
          <w:p w:rsidR="002A42E8" w:rsidRPr="0052140B" w:rsidRDefault="002A42E8" w:rsidP="002A42E8">
            <w:pPr>
              <w:widowControl w:val="0"/>
              <w:jc w:val="both"/>
              <w:rPr>
                <w:rFonts w:ascii="Arial" w:hAnsi="Arial" w:cs="Arial"/>
                <w:szCs w:val="24"/>
              </w:rPr>
            </w:pPr>
          </w:p>
          <w:p w:rsidR="002A42E8" w:rsidRPr="0052140B" w:rsidRDefault="002A42E8" w:rsidP="002A42E8">
            <w:pPr>
              <w:widowControl w:val="0"/>
              <w:jc w:val="both"/>
              <w:rPr>
                <w:rFonts w:ascii="Arial" w:hAnsi="Arial" w:cs="Arial"/>
                <w:szCs w:val="24"/>
              </w:rPr>
            </w:pPr>
          </w:p>
          <w:p w:rsidR="002A42E8" w:rsidRPr="0052140B" w:rsidRDefault="002A42E8" w:rsidP="002A42E8">
            <w:pPr>
              <w:widowControl w:val="0"/>
              <w:jc w:val="both"/>
              <w:rPr>
                <w:rFonts w:ascii="Arial" w:hAnsi="Arial" w:cs="Arial"/>
                <w:szCs w:val="24"/>
              </w:rPr>
            </w:pPr>
          </w:p>
          <w:p w:rsidR="002A42E8" w:rsidRPr="0052140B" w:rsidRDefault="002A42E8" w:rsidP="002A42E8">
            <w:pPr>
              <w:widowControl w:val="0"/>
              <w:jc w:val="both"/>
              <w:rPr>
                <w:rFonts w:ascii="Arial" w:hAnsi="Arial" w:cs="Arial"/>
                <w:szCs w:val="24"/>
              </w:rPr>
            </w:pPr>
          </w:p>
          <w:p w:rsidR="002A42E8" w:rsidRPr="0052140B" w:rsidRDefault="002A42E8" w:rsidP="002A42E8">
            <w:pPr>
              <w:widowControl w:val="0"/>
              <w:jc w:val="both"/>
              <w:rPr>
                <w:rFonts w:ascii="Arial" w:hAnsi="Arial" w:cs="Arial"/>
                <w:szCs w:val="24"/>
              </w:rPr>
            </w:pPr>
          </w:p>
          <w:p w:rsidR="002A42E8" w:rsidRPr="0052140B" w:rsidRDefault="002A42E8" w:rsidP="002A42E8">
            <w:pPr>
              <w:widowControl w:val="0"/>
              <w:jc w:val="both"/>
              <w:rPr>
                <w:rFonts w:ascii="Arial" w:hAnsi="Arial" w:cs="Arial"/>
                <w:szCs w:val="24"/>
              </w:rPr>
            </w:pPr>
          </w:p>
          <w:p w:rsidR="002A42E8" w:rsidRPr="0052140B" w:rsidRDefault="002A42E8" w:rsidP="002A42E8">
            <w:pPr>
              <w:widowControl w:val="0"/>
              <w:jc w:val="both"/>
              <w:rPr>
                <w:rFonts w:ascii="Arial" w:hAnsi="Arial" w:cs="Arial"/>
                <w:szCs w:val="24"/>
              </w:rPr>
            </w:pPr>
          </w:p>
        </w:tc>
        <w:tc>
          <w:tcPr>
            <w:tcW w:w="637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A42E8" w:rsidRPr="0052140B" w:rsidRDefault="002A42E8" w:rsidP="002A42E8">
            <w:pPr>
              <w:widowControl w:val="0"/>
              <w:jc w:val="both"/>
              <w:rPr>
                <w:rFonts w:ascii="Arial" w:hAnsi="Arial" w:cs="Arial"/>
                <w:szCs w:val="24"/>
              </w:rPr>
            </w:pPr>
            <w:r w:rsidRPr="0052140B">
              <w:rPr>
                <w:rFonts w:ascii="Arial" w:hAnsi="Arial" w:cs="Arial"/>
                <w:szCs w:val="24"/>
              </w:rPr>
              <w:t>Общий объем финансирования - 171 841,3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 xml:space="preserve"> в том числе по годам:</w:t>
            </w:r>
          </w:p>
          <w:p w:rsidR="002A42E8" w:rsidRPr="0052140B" w:rsidRDefault="002A42E8" w:rsidP="002A42E8">
            <w:pPr>
              <w:widowControl w:val="0"/>
              <w:jc w:val="both"/>
              <w:rPr>
                <w:rFonts w:ascii="Arial" w:hAnsi="Arial" w:cs="Arial"/>
                <w:szCs w:val="24"/>
              </w:rPr>
            </w:pPr>
            <w:r w:rsidRPr="0052140B">
              <w:rPr>
                <w:rFonts w:ascii="Arial" w:hAnsi="Arial" w:cs="Arial"/>
                <w:szCs w:val="24"/>
              </w:rPr>
              <w:t>2014 год - 55 857,6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2015 год - 33 726,9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2016 год - 42 710,4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2017 год - 18 193,6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2018 год - 10 676,4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2019 год - 10 676,4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в том числе по источникам финансирования:</w:t>
            </w:r>
          </w:p>
          <w:p w:rsidR="002A42E8" w:rsidRPr="0052140B" w:rsidRDefault="002A42E8" w:rsidP="002A42E8">
            <w:pPr>
              <w:widowControl w:val="0"/>
              <w:jc w:val="both"/>
              <w:rPr>
                <w:rFonts w:ascii="Arial" w:hAnsi="Arial" w:cs="Arial"/>
                <w:szCs w:val="24"/>
              </w:rPr>
            </w:pPr>
            <w:r w:rsidRPr="0052140B">
              <w:rPr>
                <w:rFonts w:ascii="Arial" w:hAnsi="Arial" w:cs="Arial"/>
                <w:szCs w:val="24"/>
              </w:rPr>
              <w:t>за счет средств местного бюджета – 93 294,7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 xml:space="preserve"> в том числе по годам:</w:t>
            </w:r>
          </w:p>
          <w:p w:rsidR="002A42E8" w:rsidRPr="0052140B" w:rsidRDefault="002A42E8" w:rsidP="002A42E8">
            <w:pPr>
              <w:widowControl w:val="0"/>
              <w:jc w:val="both"/>
              <w:rPr>
                <w:rFonts w:ascii="Arial" w:hAnsi="Arial" w:cs="Arial"/>
                <w:szCs w:val="24"/>
              </w:rPr>
            </w:pPr>
            <w:r w:rsidRPr="0052140B">
              <w:rPr>
                <w:rFonts w:ascii="Arial" w:hAnsi="Arial" w:cs="Arial"/>
                <w:szCs w:val="24"/>
              </w:rPr>
              <w:t>2014 год - 23 977,6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2015 год - 16 983,5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2016 год - 17 698,5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2017 год - 16 556,5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2018 год - 9 039,3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2019 год - 9 039,3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за счет сре</w:t>
            </w:r>
            <w:proofErr w:type="gramStart"/>
            <w:r w:rsidRPr="0052140B">
              <w:rPr>
                <w:rFonts w:ascii="Arial" w:hAnsi="Arial" w:cs="Arial"/>
                <w:szCs w:val="24"/>
              </w:rPr>
              <w:t>дств кр</w:t>
            </w:r>
            <w:proofErr w:type="gramEnd"/>
            <w:r w:rsidRPr="0052140B">
              <w:rPr>
                <w:rFonts w:ascii="Arial" w:hAnsi="Arial" w:cs="Arial"/>
                <w:szCs w:val="24"/>
              </w:rPr>
              <w:t xml:space="preserve">аевого бюджета – 55 132,4 тыс. рублей, </w:t>
            </w:r>
          </w:p>
          <w:p w:rsidR="002A42E8" w:rsidRPr="0052140B" w:rsidRDefault="002A42E8" w:rsidP="002A42E8">
            <w:pPr>
              <w:widowControl w:val="0"/>
              <w:jc w:val="both"/>
              <w:rPr>
                <w:rFonts w:ascii="Arial" w:hAnsi="Arial" w:cs="Arial"/>
                <w:szCs w:val="24"/>
              </w:rPr>
            </w:pPr>
            <w:r w:rsidRPr="0052140B">
              <w:rPr>
                <w:rFonts w:ascii="Arial" w:hAnsi="Arial" w:cs="Arial"/>
                <w:szCs w:val="24"/>
              </w:rPr>
              <w:t>в том числе по годам:</w:t>
            </w:r>
          </w:p>
          <w:p w:rsidR="002A42E8" w:rsidRPr="0052140B" w:rsidRDefault="002A42E8" w:rsidP="002A42E8">
            <w:pPr>
              <w:widowControl w:val="0"/>
              <w:jc w:val="both"/>
              <w:rPr>
                <w:rFonts w:ascii="Arial" w:hAnsi="Arial" w:cs="Arial"/>
                <w:szCs w:val="24"/>
              </w:rPr>
            </w:pPr>
            <w:r w:rsidRPr="0052140B">
              <w:rPr>
                <w:rFonts w:ascii="Arial" w:hAnsi="Arial" w:cs="Arial"/>
                <w:szCs w:val="24"/>
              </w:rPr>
              <w:t>2014 год - 21 021,2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2015 год - 12 758,5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2016 год - 16 441,4 тыс. рублей;</w:t>
            </w:r>
          </w:p>
          <w:p w:rsidR="002A42E8" w:rsidRPr="0052140B" w:rsidRDefault="002A42E8" w:rsidP="002A42E8">
            <w:pPr>
              <w:widowControl w:val="0"/>
              <w:jc w:val="both"/>
              <w:rPr>
                <w:rFonts w:ascii="Arial" w:hAnsi="Arial" w:cs="Arial"/>
                <w:szCs w:val="24"/>
              </w:rPr>
            </w:pPr>
          </w:p>
          <w:p w:rsidR="002A42E8" w:rsidRPr="0052140B" w:rsidRDefault="002A42E8" w:rsidP="002A42E8">
            <w:pPr>
              <w:widowControl w:val="0"/>
              <w:jc w:val="both"/>
              <w:rPr>
                <w:rFonts w:ascii="Arial" w:hAnsi="Arial" w:cs="Arial"/>
                <w:szCs w:val="24"/>
              </w:rPr>
            </w:pPr>
            <w:r w:rsidRPr="0052140B">
              <w:rPr>
                <w:rFonts w:ascii="Arial" w:hAnsi="Arial" w:cs="Arial"/>
                <w:szCs w:val="24"/>
              </w:rPr>
              <w:t>2017 год - 1 637,1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2018 год - 1 637,1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2019 год - 1 637,1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за счет средств федерального бюджета – 19 682,8 тыс. рублей, в том числе по годам:</w:t>
            </w:r>
          </w:p>
          <w:p w:rsidR="002A42E8" w:rsidRPr="0052140B" w:rsidRDefault="002A42E8" w:rsidP="002A42E8">
            <w:pPr>
              <w:widowControl w:val="0"/>
              <w:jc w:val="both"/>
              <w:rPr>
                <w:rFonts w:ascii="Arial" w:hAnsi="Arial" w:cs="Arial"/>
                <w:szCs w:val="24"/>
              </w:rPr>
            </w:pPr>
            <w:r w:rsidRPr="0052140B">
              <w:rPr>
                <w:rFonts w:ascii="Arial" w:hAnsi="Arial" w:cs="Arial"/>
                <w:szCs w:val="24"/>
              </w:rPr>
              <w:t>2014 год – 7 652,2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2015 год - 3 860,1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 xml:space="preserve">2016 год - 8 170,5 тыс. рублей; </w:t>
            </w:r>
          </w:p>
          <w:p w:rsidR="002A42E8" w:rsidRPr="0052140B" w:rsidRDefault="002A42E8" w:rsidP="002A42E8">
            <w:pPr>
              <w:widowControl w:val="0"/>
              <w:jc w:val="both"/>
              <w:rPr>
                <w:rFonts w:ascii="Arial" w:hAnsi="Arial" w:cs="Arial"/>
                <w:szCs w:val="24"/>
              </w:rPr>
            </w:pPr>
            <w:r w:rsidRPr="0052140B">
              <w:rPr>
                <w:rFonts w:ascii="Arial" w:hAnsi="Arial" w:cs="Arial"/>
                <w:szCs w:val="24"/>
              </w:rPr>
              <w:t>2017 год - 0,0 тыс. рублей;</w:t>
            </w:r>
          </w:p>
          <w:p w:rsidR="002A42E8" w:rsidRPr="0052140B" w:rsidRDefault="002A42E8" w:rsidP="002A42E8">
            <w:pPr>
              <w:widowControl w:val="0"/>
              <w:jc w:val="both"/>
              <w:rPr>
                <w:rFonts w:ascii="Arial" w:hAnsi="Arial" w:cs="Arial"/>
                <w:szCs w:val="24"/>
              </w:rPr>
            </w:pPr>
            <w:r>
              <w:rPr>
                <w:rFonts w:ascii="Arial" w:hAnsi="Arial" w:cs="Arial"/>
                <w:szCs w:val="24"/>
              </w:rPr>
              <w:t>2018 год</w:t>
            </w:r>
            <w:r w:rsidRPr="0052140B">
              <w:rPr>
                <w:rFonts w:ascii="Arial" w:hAnsi="Arial" w:cs="Arial"/>
                <w:szCs w:val="24"/>
              </w:rPr>
              <w:t xml:space="preserve"> - 0,0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2019 год - 0,0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lastRenderedPageBreak/>
              <w:t>за счет средств внебюджетных источников – 3 731,4 тыс. рублей, в том числе по годам:</w:t>
            </w:r>
          </w:p>
          <w:p w:rsidR="002A42E8" w:rsidRPr="0052140B" w:rsidRDefault="002A42E8" w:rsidP="002A42E8">
            <w:pPr>
              <w:widowControl w:val="0"/>
              <w:jc w:val="both"/>
              <w:rPr>
                <w:rFonts w:ascii="Arial" w:hAnsi="Arial" w:cs="Arial"/>
                <w:szCs w:val="24"/>
              </w:rPr>
            </w:pPr>
            <w:r w:rsidRPr="0052140B">
              <w:rPr>
                <w:rFonts w:ascii="Arial" w:hAnsi="Arial" w:cs="Arial"/>
                <w:szCs w:val="24"/>
              </w:rPr>
              <w:t>2014 год - 3 206,6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2015 год - 124,8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2016 год - 400,0 тыс. рублей;</w:t>
            </w:r>
          </w:p>
          <w:p w:rsidR="002A42E8" w:rsidRPr="0052140B" w:rsidRDefault="002A42E8" w:rsidP="002A42E8">
            <w:pPr>
              <w:widowControl w:val="0"/>
              <w:jc w:val="both"/>
              <w:rPr>
                <w:rFonts w:ascii="Arial" w:hAnsi="Arial" w:cs="Arial"/>
                <w:szCs w:val="24"/>
              </w:rPr>
            </w:pPr>
            <w:r>
              <w:rPr>
                <w:rFonts w:ascii="Arial" w:hAnsi="Arial" w:cs="Arial"/>
                <w:szCs w:val="24"/>
              </w:rPr>
              <w:t>2017 год</w:t>
            </w:r>
            <w:r w:rsidRPr="0052140B">
              <w:rPr>
                <w:rFonts w:ascii="Arial" w:hAnsi="Arial" w:cs="Arial"/>
                <w:szCs w:val="24"/>
              </w:rPr>
              <w:t xml:space="preserve"> - 0,0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2018 год - 0,0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2019 год - 0,0 тыс. рублей.</w:t>
            </w:r>
          </w:p>
        </w:tc>
      </w:tr>
      <w:tr w:rsidR="002A42E8" w:rsidRPr="0052140B" w:rsidTr="002A42E8">
        <w:tc>
          <w:tcPr>
            <w:tcW w:w="3545" w:type="dxa"/>
            <w:tcBorders>
              <w:top w:val="single" w:sz="4" w:space="0" w:color="auto"/>
              <w:left w:val="single" w:sz="4" w:space="0" w:color="auto"/>
              <w:right w:val="single" w:sz="4" w:space="0" w:color="auto"/>
            </w:tcBorders>
            <w:tcMar>
              <w:top w:w="62" w:type="dxa"/>
              <w:left w:w="102" w:type="dxa"/>
              <w:bottom w:w="102" w:type="dxa"/>
              <w:right w:w="62" w:type="dxa"/>
            </w:tcMar>
          </w:tcPr>
          <w:p w:rsidR="002A42E8" w:rsidRPr="0052140B" w:rsidRDefault="002A42E8" w:rsidP="002A42E8">
            <w:pPr>
              <w:widowControl w:val="0"/>
              <w:jc w:val="both"/>
              <w:rPr>
                <w:rFonts w:ascii="Arial" w:hAnsi="Arial" w:cs="Arial"/>
                <w:szCs w:val="24"/>
              </w:rPr>
            </w:pPr>
          </w:p>
          <w:p w:rsidR="002A42E8" w:rsidRPr="0052140B" w:rsidRDefault="002A42E8" w:rsidP="002A42E8">
            <w:pPr>
              <w:widowControl w:val="0"/>
              <w:jc w:val="both"/>
              <w:rPr>
                <w:rFonts w:ascii="Arial" w:hAnsi="Arial" w:cs="Arial"/>
                <w:szCs w:val="24"/>
              </w:rPr>
            </w:pPr>
          </w:p>
          <w:p w:rsidR="002A42E8" w:rsidRPr="0052140B" w:rsidRDefault="002A42E8" w:rsidP="002A42E8">
            <w:pPr>
              <w:widowControl w:val="0"/>
              <w:jc w:val="both"/>
              <w:rPr>
                <w:rFonts w:ascii="Arial" w:hAnsi="Arial" w:cs="Arial"/>
                <w:szCs w:val="24"/>
              </w:rPr>
            </w:pPr>
          </w:p>
          <w:p w:rsidR="002A42E8" w:rsidRPr="0052140B" w:rsidRDefault="002A42E8" w:rsidP="002A42E8">
            <w:pPr>
              <w:widowControl w:val="0"/>
              <w:jc w:val="both"/>
              <w:rPr>
                <w:rFonts w:ascii="Arial" w:hAnsi="Arial" w:cs="Arial"/>
                <w:szCs w:val="24"/>
              </w:rPr>
            </w:pPr>
          </w:p>
          <w:p w:rsidR="002A42E8" w:rsidRPr="0052140B" w:rsidRDefault="002A42E8" w:rsidP="002A42E8">
            <w:pPr>
              <w:widowControl w:val="0"/>
              <w:jc w:val="both"/>
              <w:rPr>
                <w:rFonts w:ascii="Arial" w:hAnsi="Arial" w:cs="Arial"/>
                <w:szCs w:val="24"/>
              </w:rPr>
            </w:pPr>
          </w:p>
          <w:p w:rsidR="002A42E8" w:rsidRPr="0052140B" w:rsidRDefault="002A42E8" w:rsidP="002A42E8">
            <w:pPr>
              <w:widowControl w:val="0"/>
              <w:jc w:val="both"/>
              <w:rPr>
                <w:rFonts w:ascii="Arial" w:hAnsi="Arial" w:cs="Arial"/>
                <w:szCs w:val="24"/>
              </w:rPr>
            </w:pPr>
          </w:p>
          <w:p w:rsidR="002A42E8" w:rsidRPr="0052140B" w:rsidRDefault="002A42E8" w:rsidP="002A42E8">
            <w:pPr>
              <w:widowControl w:val="0"/>
              <w:jc w:val="both"/>
              <w:rPr>
                <w:rFonts w:ascii="Arial" w:hAnsi="Arial" w:cs="Arial"/>
                <w:szCs w:val="24"/>
              </w:rPr>
            </w:pPr>
          </w:p>
          <w:p w:rsidR="002A42E8" w:rsidRPr="0052140B" w:rsidRDefault="002A42E8" w:rsidP="002A42E8">
            <w:pPr>
              <w:widowControl w:val="0"/>
              <w:jc w:val="both"/>
              <w:rPr>
                <w:rFonts w:ascii="Arial" w:hAnsi="Arial" w:cs="Arial"/>
                <w:szCs w:val="24"/>
              </w:rPr>
            </w:pPr>
          </w:p>
          <w:p w:rsidR="002A42E8" w:rsidRPr="0052140B" w:rsidRDefault="002A42E8" w:rsidP="002A42E8">
            <w:pPr>
              <w:widowControl w:val="0"/>
              <w:jc w:val="both"/>
              <w:rPr>
                <w:rFonts w:ascii="Arial" w:hAnsi="Arial" w:cs="Arial"/>
                <w:szCs w:val="24"/>
              </w:rPr>
            </w:pPr>
          </w:p>
          <w:p w:rsidR="002A42E8" w:rsidRPr="0052140B" w:rsidRDefault="002A42E8" w:rsidP="002A42E8">
            <w:pPr>
              <w:widowControl w:val="0"/>
              <w:jc w:val="both"/>
              <w:rPr>
                <w:rFonts w:ascii="Arial" w:hAnsi="Arial" w:cs="Arial"/>
                <w:szCs w:val="24"/>
              </w:rPr>
            </w:pPr>
          </w:p>
          <w:p w:rsidR="002A42E8" w:rsidRPr="0052140B" w:rsidRDefault="002A42E8" w:rsidP="002A42E8">
            <w:pPr>
              <w:widowControl w:val="0"/>
              <w:jc w:val="both"/>
              <w:rPr>
                <w:rFonts w:ascii="Arial" w:hAnsi="Arial" w:cs="Arial"/>
                <w:szCs w:val="24"/>
              </w:rPr>
            </w:pPr>
          </w:p>
          <w:p w:rsidR="002A42E8" w:rsidRPr="0052140B" w:rsidRDefault="002A42E8" w:rsidP="002A42E8">
            <w:pPr>
              <w:widowControl w:val="0"/>
              <w:jc w:val="both"/>
              <w:rPr>
                <w:rFonts w:ascii="Arial" w:hAnsi="Arial" w:cs="Arial"/>
                <w:szCs w:val="24"/>
              </w:rPr>
            </w:pPr>
          </w:p>
          <w:p w:rsidR="002A42E8" w:rsidRPr="0052140B" w:rsidRDefault="002A42E8" w:rsidP="002A42E8">
            <w:pPr>
              <w:widowControl w:val="0"/>
              <w:jc w:val="both"/>
              <w:rPr>
                <w:rFonts w:ascii="Arial" w:hAnsi="Arial" w:cs="Arial"/>
                <w:szCs w:val="24"/>
              </w:rPr>
            </w:pPr>
          </w:p>
          <w:p w:rsidR="002A42E8" w:rsidRPr="0052140B" w:rsidRDefault="002A42E8" w:rsidP="002A42E8">
            <w:pPr>
              <w:widowControl w:val="0"/>
              <w:jc w:val="both"/>
              <w:rPr>
                <w:rFonts w:ascii="Arial" w:hAnsi="Arial" w:cs="Arial"/>
                <w:szCs w:val="24"/>
              </w:rPr>
            </w:pPr>
          </w:p>
          <w:p w:rsidR="002A42E8" w:rsidRPr="0052140B" w:rsidRDefault="002A42E8" w:rsidP="002A42E8">
            <w:pPr>
              <w:widowControl w:val="0"/>
              <w:jc w:val="both"/>
              <w:rPr>
                <w:rFonts w:ascii="Arial" w:hAnsi="Arial" w:cs="Arial"/>
                <w:szCs w:val="24"/>
              </w:rPr>
            </w:pPr>
          </w:p>
          <w:p w:rsidR="002A42E8" w:rsidRPr="0052140B" w:rsidRDefault="002A42E8" w:rsidP="002A42E8">
            <w:pPr>
              <w:widowControl w:val="0"/>
              <w:jc w:val="both"/>
              <w:rPr>
                <w:rFonts w:ascii="Arial" w:hAnsi="Arial" w:cs="Arial"/>
                <w:szCs w:val="24"/>
              </w:rPr>
            </w:pPr>
          </w:p>
          <w:p w:rsidR="002A42E8" w:rsidRPr="0052140B" w:rsidRDefault="002A42E8" w:rsidP="002A42E8">
            <w:pPr>
              <w:widowControl w:val="0"/>
              <w:jc w:val="both"/>
              <w:rPr>
                <w:rFonts w:ascii="Arial" w:hAnsi="Arial" w:cs="Arial"/>
                <w:szCs w:val="24"/>
              </w:rPr>
            </w:pPr>
          </w:p>
          <w:p w:rsidR="002A42E8" w:rsidRPr="0052140B" w:rsidRDefault="002A42E8" w:rsidP="002A42E8">
            <w:pPr>
              <w:widowControl w:val="0"/>
              <w:jc w:val="both"/>
              <w:rPr>
                <w:rFonts w:ascii="Arial" w:hAnsi="Arial" w:cs="Arial"/>
                <w:szCs w:val="24"/>
              </w:rPr>
            </w:pPr>
          </w:p>
          <w:p w:rsidR="002A42E8" w:rsidRPr="0052140B" w:rsidRDefault="002A42E8" w:rsidP="002A42E8">
            <w:pPr>
              <w:widowControl w:val="0"/>
              <w:jc w:val="both"/>
              <w:rPr>
                <w:rFonts w:ascii="Arial" w:hAnsi="Arial" w:cs="Arial"/>
                <w:szCs w:val="24"/>
              </w:rPr>
            </w:pPr>
          </w:p>
        </w:tc>
        <w:tc>
          <w:tcPr>
            <w:tcW w:w="63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42E8" w:rsidRPr="0052140B" w:rsidRDefault="002A42E8" w:rsidP="002A42E8">
            <w:pPr>
              <w:widowControl w:val="0"/>
              <w:jc w:val="both"/>
              <w:rPr>
                <w:rFonts w:ascii="Arial" w:hAnsi="Arial" w:cs="Arial"/>
                <w:szCs w:val="24"/>
              </w:rPr>
            </w:pPr>
          </w:p>
        </w:tc>
      </w:tr>
      <w:tr w:rsidR="002A42E8" w:rsidRPr="0052140B" w:rsidTr="002A42E8">
        <w:trPr>
          <w:trHeight w:val="20"/>
        </w:trPr>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42E8" w:rsidRPr="0052140B" w:rsidRDefault="002A42E8" w:rsidP="002A42E8">
            <w:pPr>
              <w:widowControl w:val="0"/>
              <w:jc w:val="both"/>
              <w:rPr>
                <w:rFonts w:ascii="Arial" w:hAnsi="Arial" w:cs="Arial"/>
                <w:szCs w:val="24"/>
              </w:rPr>
            </w:pPr>
            <w:r w:rsidRPr="0052140B">
              <w:rPr>
                <w:rFonts w:ascii="Arial" w:hAnsi="Arial" w:cs="Arial"/>
                <w:szCs w:val="24"/>
              </w:rPr>
              <w:lastRenderedPageBreak/>
              <w:t xml:space="preserve">Перечень </w:t>
            </w:r>
            <w:proofErr w:type="gramStart"/>
            <w:r w:rsidRPr="0052140B">
              <w:rPr>
                <w:rFonts w:ascii="Arial" w:hAnsi="Arial" w:cs="Arial"/>
                <w:szCs w:val="24"/>
              </w:rPr>
              <w:t>объектов капитального строительства муниципальной собственности города Ачинска</w:t>
            </w:r>
            <w:proofErr w:type="gramEnd"/>
          </w:p>
        </w:tc>
        <w:tc>
          <w:tcPr>
            <w:tcW w:w="6379" w:type="dxa"/>
            <w:tcBorders>
              <w:top w:val="single" w:sz="4" w:space="0" w:color="auto"/>
              <w:left w:val="single" w:sz="4" w:space="0" w:color="auto"/>
              <w:bottom w:val="single" w:sz="4" w:space="0" w:color="auto"/>
              <w:right w:val="single" w:sz="4" w:space="0" w:color="auto"/>
            </w:tcBorders>
          </w:tcPr>
          <w:p w:rsidR="002A42E8" w:rsidRPr="0052140B" w:rsidRDefault="002A42E8" w:rsidP="002A42E8">
            <w:pPr>
              <w:widowControl w:val="0"/>
              <w:jc w:val="both"/>
              <w:rPr>
                <w:rFonts w:ascii="Arial" w:hAnsi="Arial" w:cs="Arial"/>
                <w:szCs w:val="24"/>
              </w:rPr>
            </w:pPr>
            <w:r w:rsidRPr="0052140B">
              <w:rPr>
                <w:rFonts w:ascii="Arial" w:hAnsi="Arial" w:cs="Arial"/>
                <w:szCs w:val="24"/>
              </w:rPr>
              <w:t>Разработка проектно-сметной документации для строительства объекта «Центр инновационных молодежных технологий»</w:t>
            </w:r>
          </w:p>
        </w:tc>
      </w:tr>
    </w:tbl>
    <w:p w:rsidR="002A42E8" w:rsidRDefault="002A42E8" w:rsidP="002A42E8">
      <w:pPr>
        <w:widowControl w:val="0"/>
        <w:ind w:firstLine="709"/>
        <w:jc w:val="both"/>
        <w:rPr>
          <w:rFonts w:ascii="Arial" w:hAnsi="Arial" w:cs="Arial"/>
          <w:szCs w:val="24"/>
        </w:rPr>
      </w:pPr>
      <w:bookmarkStart w:id="1" w:name="Par104"/>
      <w:bookmarkEnd w:id="1"/>
    </w:p>
    <w:p w:rsidR="002A42E8" w:rsidRPr="002A42E8" w:rsidRDefault="002A42E8" w:rsidP="002A42E8">
      <w:pPr>
        <w:widowControl w:val="0"/>
        <w:ind w:firstLine="709"/>
        <w:jc w:val="both"/>
        <w:rPr>
          <w:rFonts w:ascii="Arial" w:hAnsi="Arial" w:cs="Arial"/>
          <w:szCs w:val="24"/>
        </w:rPr>
      </w:pPr>
      <w:proofErr w:type="gramStart"/>
      <w:r w:rsidRPr="002A42E8">
        <w:rPr>
          <w:rFonts w:ascii="Arial" w:hAnsi="Arial" w:cs="Arial"/>
          <w:szCs w:val="24"/>
        </w:rPr>
        <w:t xml:space="preserve">Согласно </w:t>
      </w:r>
      <w:hyperlink r:id="rId11" w:history="1">
        <w:r w:rsidRPr="002A42E8">
          <w:rPr>
            <w:rFonts w:ascii="Arial" w:hAnsi="Arial" w:cs="Arial"/>
            <w:szCs w:val="24"/>
          </w:rPr>
          <w:t>Концепции</w:t>
        </w:r>
      </w:hyperlink>
      <w:r w:rsidRPr="002A42E8">
        <w:rPr>
          <w:rFonts w:ascii="Arial" w:hAnsi="Arial" w:cs="Arial"/>
          <w:szCs w:val="24"/>
        </w:rPr>
        <w:t xml:space="preserve"> долгосрочного социально-экономического развития Российской Федерации на период до 2020 года (Распоряжение Правительства Российской Федерации от 17 ноября 2008 г. № 1662-р) указано, что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 которая согласно </w:t>
      </w:r>
      <w:hyperlink r:id="rId12" w:history="1">
        <w:r w:rsidRPr="002A42E8">
          <w:rPr>
            <w:rFonts w:ascii="Arial" w:hAnsi="Arial" w:cs="Arial"/>
            <w:szCs w:val="24"/>
          </w:rPr>
          <w:t>Стратегии</w:t>
        </w:r>
      </w:hyperlink>
      <w:r w:rsidRPr="002A42E8">
        <w:rPr>
          <w:rFonts w:ascii="Arial" w:hAnsi="Arial" w:cs="Arial"/>
          <w:szCs w:val="24"/>
        </w:rPr>
        <w:t xml:space="preserve"> государственной</w:t>
      </w:r>
      <w:proofErr w:type="gramEnd"/>
      <w:r w:rsidRPr="002A42E8">
        <w:rPr>
          <w:rFonts w:ascii="Arial" w:hAnsi="Arial" w:cs="Arial"/>
          <w:szCs w:val="24"/>
        </w:rPr>
        <w:t xml:space="preserve"> молодежной политики в Российской Федерации (Распоряжение Правительства Российской Федерации от 18 декабря 2006 года № 1760-р) </w:t>
      </w:r>
      <w:proofErr w:type="gramStart"/>
      <w:r w:rsidRPr="002A42E8">
        <w:rPr>
          <w:rFonts w:ascii="Arial" w:hAnsi="Arial" w:cs="Arial"/>
          <w:szCs w:val="24"/>
        </w:rPr>
        <w:t>направлена</w:t>
      </w:r>
      <w:proofErr w:type="gramEnd"/>
      <w:r w:rsidRPr="002A42E8">
        <w:rPr>
          <w:rFonts w:ascii="Arial" w:hAnsi="Arial" w:cs="Arial"/>
          <w:szCs w:val="24"/>
        </w:rPr>
        <w:t xml:space="preserve"> на развитие потенциала молодежи в интересах России.</w:t>
      </w:r>
    </w:p>
    <w:p w:rsidR="002A42E8" w:rsidRPr="0052140B" w:rsidRDefault="002A42E8" w:rsidP="002A42E8">
      <w:pPr>
        <w:widowControl w:val="0"/>
        <w:ind w:firstLine="709"/>
        <w:jc w:val="both"/>
        <w:rPr>
          <w:rFonts w:ascii="Arial" w:hAnsi="Arial" w:cs="Arial"/>
          <w:szCs w:val="24"/>
        </w:rPr>
      </w:pPr>
      <w:proofErr w:type="gramStart"/>
      <w:r w:rsidRPr="002A42E8">
        <w:rPr>
          <w:rFonts w:ascii="Arial" w:hAnsi="Arial" w:cs="Arial"/>
          <w:szCs w:val="24"/>
        </w:rPr>
        <w:t>Заявленные приоритеты социально-экономического развития Сибири – «...превращение регионов Сибири в территорию комфортного проживания и успешного ведения бизнеса» (</w:t>
      </w:r>
      <w:hyperlink r:id="rId13" w:history="1">
        <w:r w:rsidRPr="002A42E8">
          <w:rPr>
            <w:rFonts w:ascii="Arial" w:hAnsi="Arial" w:cs="Arial"/>
            <w:szCs w:val="24"/>
          </w:rPr>
          <w:t>Стратегия</w:t>
        </w:r>
      </w:hyperlink>
      <w:r w:rsidRPr="002A42E8">
        <w:rPr>
          <w:rFonts w:ascii="Arial" w:hAnsi="Arial" w:cs="Arial"/>
          <w:szCs w:val="24"/>
        </w:rPr>
        <w:t xml:space="preserve"> социально-экономического развития Сибири до 2020 года, утверждена Распоряжением Правительства Российской Федерации от 5 июля 2010 г. № 1120-р) закрепляют  особую ответственность администрации города Ачинска в формировании у молодежи устойчивого убеждения о наличии всех возможностей собственного развития, построения успешной карьеры в родном городе, а не</w:t>
      </w:r>
      <w:proofErr w:type="gramEnd"/>
      <w:r w:rsidRPr="002A42E8">
        <w:rPr>
          <w:rFonts w:ascii="Arial" w:hAnsi="Arial" w:cs="Arial"/>
          <w:szCs w:val="24"/>
        </w:rPr>
        <w:t xml:space="preserve"> за его пределами</w:t>
      </w:r>
      <w:r w:rsidRPr="0052140B">
        <w:rPr>
          <w:rFonts w:ascii="Arial" w:hAnsi="Arial" w:cs="Arial"/>
          <w:szCs w:val="24"/>
        </w:rPr>
        <w:t xml:space="preserve">. Подобные амбиции определяют вектор развития муниципальной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города. </w:t>
      </w:r>
      <w:proofErr w:type="gramStart"/>
      <w:r w:rsidRPr="0052140B">
        <w:rPr>
          <w:rFonts w:ascii="Arial" w:hAnsi="Arial" w:cs="Arial"/>
          <w:szCs w:val="24"/>
        </w:rPr>
        <w:t>В этой связи выделяются направления программных действий: создание условий для развития потенциала молодежи и его реализации в интересах развития города Ачинска, усиление гражданско-патриотического воспитания молодежи города, что позволит решить ключевые задачи развития нашего общества – обеспечить безопасность, сохранить государственный суверенитет, преодолеть мировоззренческий кризис, возродить уважение к государству, обществу, семье, отечественному историческому и культурному наследию.</w:t>
      </w:r>
      <w:proofErr w:type="gramEnd"/>
      <w:r w:rsidRPr="0052140B">
        <w:rPr>
          <w:rFonts w:ascii="Arial" w:hAnsi="Arial" w:cs="Arial"/>
          <w:szCs w:val="24"/>
        </w:rPr>
        <w:t xml:space="preserve"> Для эффективности реализации мероприятий в области патриотического воспитания молодежи города необходимо увеличение количества патриотических объединений (клубов, объединений), действующих в городе, и их деятельное участие в городских и краевых мероприятиях, направленных на популяризацию военной службы в рядах Вооруженных Сил Российской Федерации.</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xml:space="preserve">Муниципальная программа города Ачинска  «Молодежь города Ачинска в XXI веке» направлена на достижение качественно нового уровня развития и </w:t>
      </w:r>
      <w:r w:rsidRPr="0052140B">
        <w:rPr>
          <w:rFonts w:ascii="Arial" w:hAnsi="Arial" w:cs="Arial"/>
          <w:szCs w:val="24"/>
        </w:rPr>
        <w:lastRenderedPageBreak/>
        <w:t>реформирования соответствующей сферы – сферы молодежной политики города Ачинска. Главные задачи в повестке дня молодежной политики, это формирование мировоззрения, развитие компетенций молодого поколения, таких как креативное мышление, коммуникативные навыки, проектное мышление, выстраивание карьерных траекторий, гражданское участие, осознанное и ответственное социальное поведение, уважительное отношение к семье и семейным традициям.</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xml:space="preserve">Молодежь - это особая социальная группа, которую волнуют и затрагивают актуальные проблемы, касающиеся развития всего общества в целом и развития нашего города, самого себя как личности в частности. Молодые люди реагируют на любые изменения и реформы, пытаются отстоять свою точку зрения и изменить действительность, найти свое место в жизни и проявить себя в политике, экономике, творчестве, спорте и т.д. Кроме того, в молодежной среде назрела необходимость разработки системы выявления сильных характеров с высоким уровнем гражданской активности и ответственности, которые создают фундамент будущего развития города, которые будут </w:t>
      </w:r>
      <w:proofErr w:type="gramStart"/>
      <w:r w:rsidRPr="0052140B">
        <w:rPr>
          <w:rFonts w:ascii="Arial" w:hAnsi="Arial" w:cs="Arial"/>
          <w:szCs w:val="24"/>
        </w:rPr>
        <w:t>способны</w:t>
      </w:r>
      <w:proofErr w:type="gramEnd"/>
      <w:r w:rsidRPr="0052140B">
        <w:rPr>
          <w:rFonts w:ascii="Arial" w:hAnsi="Arial" w:cs="Arial"/>
          <w:szCs w:val="24"/>
        </w:rPr>
        <w:t xml:space="preserve"> открыто выражать свое мнение и реализовывать полученные знания и навыки на практике в конкретной области деятельности.</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xml:space="preserve">Согласно </w:t>
      </w:r>
      <w:hyperlink r:id="rId14" w:history="1">
        <w:r w:rsidRPr="0052140B">
          <w:rPr>
            <w:rFonts w:ascii="Arial" w:hAnsi="Arial" w:cs="Arial"/>
            <w:szCs w:val="24"/>
          </w:rPr>
          <w:t>Закону</w:t>
        </w:r>
      </w:hyperlink>
      <w:r w:rsidRPr="0052140B">
        <w:rPr>
          <w:rFonts w:ascii="Arial" w:hAnsi="Arial" w:cs="Arial"/>
          <w:szCs w:val="24"/>
        </w:rPr>
        <w:t xml:space="preserve"> Красноярского края от 8 декабря 2006 года № 20-5445»О государственной молодежной политике Красноярского края» молодежная политика осуществляется в отношении молодых граждан в возрасте от 14 до 30 лет.</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На 01.01.2016 численность постоянного населения города Ачинска составляет 107,1 тыс. человек, из них около 24 тыс. человек - в возрасте от 14 до 30 лет, что составляет около 22,4% от общего числа жителей города. Это создает особые требования к реализуемой политике в отношении этой социальной группы, которая уже в ближайшие годы станет основой трудового, кадрового, научного потенциала города.</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Реализацию молодежной политики в городе осуществляют отдел спорта и молодежной политики администрации города и муниципальное бюджетное учреждение «Многопрофильный молодежный центр «Сибирь» (далее - МБУ «ММЦ «Сибирь») в соответствии с приоритетными направлениями деятельности.</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МБУ «ММЦ «Сибирь» было создано в 2009 году.</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Основной задачей деятельности центра является организация и развитие условий для реализации молодежной политики, решение социальных проблем молодежи, организация ее занятости, досуга и кинообслуживание населения муниципального образования. Особое внимание уделяется поддержке молодежных инициатив, развитию личностного, командного и творческого потенциала молодых людей города Ачинска.</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С 2013 года структура работы МБУ «ММЦ «Сибирь» действует на основе следующих принципов: выделение приоритетных направлений молодежной политики города Ачинска, создание социально-экономических, организационных условий для выбора молодыми гражданами своего жизненного пути, реализация инновационного потенциала молодежи, содействие социальному, культурному, духовному и физическому развитию молодежи.</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Ежегодно молодежный центр регулярно посещают не менее 2600 человек (11 молодежных объединений). В 2016 году участием в массовых молодежных мероприятиях охвачено более 10 000 человек. Основные направления деятельности центра  основываются на флагманских программах и инфраструктурных проектах молодежной политики Красноярского края:</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1. Молодежное предпринимательство.</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2. Креативные индустрии.</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lastRenderedPageBreak/>
        <w:t>3. Трудовые отряды старшеклассников.</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4. Экстремальный спорт.</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5. Беги за мной!</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6. Поддержка молодежных инициатив.</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7. Моя территория.</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8. Историческая память.</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9. Арт-парад.</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10. КВН.</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11. Робототехника и НТТМ.</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12. Добровольчество.</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13. Историческая память.</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14. Студенческий спорт.</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15. Универсиада-2019.</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xml:space="preserve">16. </w:t>
      </w:r>
      <w:proofErr w:type="spellStart"/>
      <w:r w:rsidRPr="0052140B">
        <w:rPr>
          <w:rFonts w:ascii="Arial" w:hAnsi="Arial" w:cs="Arial"/>
          <w:szCs w:val="24"/>
        </w:rPr>
        <w:t>Коворкинг</w:t>
      </w:r>
      <w:proofErr w:type="spellEnd"/>
      <w:r w:rsidRPr="0052140B">
        <w:rPr>
          <w:rFonts w:ascii="Arial" w:hAnsi="Arial" w:cs="Arial"/>
          <w:szCs w:val="24"/>
        </w:rPr>
        <w:t>.</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17. Территория 2020.</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18. Информационный поток.</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19. Территория инициативной молодежи (далее ТИМ) «Бирюса».</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20. ТИМ «Юниор».</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Ежегодно молодежному центру предоставляется субсидия из сре</w:t>
      </w:r>
      <w:proofErr w:type="gramStart"/>
      <w:r w:rsidRPr="0052140B">
        <w:rPr>
          <w:rFonts w:ascii="Arial" w:hAnsi="Arial" w:cs="Arial"/>
          <w:szCs w:val="24"/>
        </w:rPr>
        <w:t>дств кр</w:t>
      </w:r>
      <w:proofErr w:type="gramEnd"/>
      <w:r w:rsidRPr="0052140B">
        <w:rPr>
          <w:rFonts w:ascii="Arial" w:hAnsi="Arial" w:cs="Arial"/>
          <w:szCs w:val="24"/>
        </w:rPr>
        <w:t>аевого и местного бюджетов на обеспечение деятельности учреждения: проведение мероприятий в области молодежной политики, организацию работы с молодежью в учебных заведениях города, оказание муниципальному молодежному центру услуг по повышению квалификации сотрудников, проведение ремонтов, закупку оборудования и оргтехники.</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С 2009 года и по настоящее время одной из основных услуг, оказываемых МБУ «ММЦ «Сибирь», является организация временных рабочих мест для подростков. Реализация мероприятий по трудовому воспитанию несовершеннолетних содействует формированию социальной активности подростков в возрасте от 14 до 18 лет в каникулярное время через включение в трудовую деятельность.</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Для достижения поставленной цели решаются следующие задачи:</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развитие самостоятельности подростков, содействие их самореализации;</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развитие организаторских навыков, лидерских качеств;</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обеспечение широкого выбора форм внеурочной деятельности;</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обеспечение возможности реализации своих способностей, талантов.</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В 2016 году за счет местного бюджета был трудоустроен 295 подросток, что составляет около 5% от общего числа несовершеннолетних в возрасте от 14 до 18 лет, проживающих в городе Ачинска.</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Направления работы трудовых отрядов старшеклассников (далее ТОС):</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1. IT-отряды, в которых подростки 16 - 18 лет проводят обучение основам работы с компьютером граждан пожилого возраста.</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Социальный эффект: обеспечение равных возможностей пожилых людей по отношению к другим поколениям, адаптация людей пенсионного возраста в современном мире, взаимодействие поколений.</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По окончанию курса проходит защита курсовых работ и выдача сертификатов об окончании обучения.</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2. Отряды по благоустройству занимаются благоустройством пришкольных территорий, парков, берегов рек и озер, мемориалов и памятников, мест захоронений, объектов культурного и исторического наследия, проводят очистку территорий от бытового мусора, стрижку газонов и уборку скошенной травы, покраску и побелку дворовых территорий, высадку деревьев, растений и уход за ними.</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lastRenderedPageBreak/>
        <w:t>Социальный эффект: обеспечение приятного облика территорий муниципальных образований края, увеличение туристического потока к местам отдыха и историческим памятникам.</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В состав отрядов по благоустройству входят отряды по ландшафтному дизайну, в задачу которых входит создание композиций для обустройства территории города из подручного природного материала и цветов.</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Социальный эффект: создание благоприятной атмосферы для отдыха населения, информирование населения о новых оригинальных оформительских идеях и воплощениях из подручного материала.</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3. Экологические отряды проводили очистку территорий от мусора, установку щитов о защите природы, пропаганде здорового образа жизни, проведение экологических акций, установку скворечников, сбор макулатуры.</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xml:space="preserve">Социальный эффект: удовлетворение культурных и эстетических потребностей широких слоев населения, нормализация экологической и санитарно-эпидемиологической обстановки в территориях края; улучшение состояния здоровья населения; формирование нравственной и гражданской ответственности </w:t>
      </w:r>
      <w:proofErr w:type="spellStart"/>
      <w:r w:rsidRPr="0052140B">
        <w:rPr>
          <w:rFonts w:ascii="Arial" w:hAnsi="Arial" w:cs="Arial"/>
          <w:szCs w:val="24"/>
        </w:rPr>
        <w:t>ТОСовцев</w:t>
      </w:r>
      <w:proofErr w:type="spellEnd"/>
      <w:r w:rsidRPr="0052140B">
        <w:rPr>
          <w:rFonts w:ascii="Arial" w:hAnsi="Arial" w:cs="Arial"/>
          <w:szCs w:val="24"/>
        </w:rPr>
        <w:t xml:space="preserve"> за экологическое состояние окружающей среды своего края, бережное отношение к природе, улучшение экологического образования и культуры подрастающего поколения.</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4. Штукатуры-маляры, строители детских площадок и арт-отряды проводили планировку и постройку детских площадок, ремонт хоккейных коробок, остановок, оказывали помощь в ремонте помещений молодежных центров, школ, реабилитационных центров, обустройстве туристических зон, художественном оформлении стен домов, остановок, больниц.</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Социальный эффект: удовлетворение потребности в организованных местах для отдыха людей всех возрастных групп и в первую очередь - детей, создание благоприятного психологического микроклимата.</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5. Отряды социальной помощи пожилым гражданам оказывали адресную помощь гражданам пожилого возраста, одиноким пенсионерам, ветеранам войны, занимались благоустройством придомовых территорий, сопровождением в медицинские учреждения, работали на приусадебных участках, проводили влажную уборку квартир.</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Социальный эффект: повышение качества жизни граждан пожилого возраста, степени их социальной защищенности, содействие их активному участию в жизни общества, увеличению социальных контактов.</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6. Отряды аниматоров, вожатых и агитбригады организовали работу развлекательных развивающих площадок для детей в группах дневного пребывания, детских отделениях больниц, реабилитационных центрах, провели мероприятия досуга для других участников трудовых отрядов старшеклассников (далее ТОС), мастер-классы для детей с ограниченными возможностями, обучили их правилам дорожного движения.</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Социальный эффект: создание благоприятной среды для социальной реабилитации и эстетического воспитания детей, социально-возрастная самоидентификация и культурно-творческое саморазвитие детей и подростков.</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xml:space="preserve">7. Медиа-отряды освещали деятельность «Движения ТОС» в средствах массовой информации, провели мастер-классы по фото и </w:t>
      </w:r>
      <w:proofErr w:type="spellStart"/>
      <w:r w:rsidRPr="0052140B">
        <w:rPr>
          <w:rFonts w:ascii="Arial" w:hAnsi="Arial" w:cs="Arial"/>
          <w:szCs w:val="24"/>
        </w:rPr>
        <w:t>видеомастерству</w:t>
      </w:r>
      <w:proofErr w:type="spellEnd"/>
      <w:r w:rsidRPr="0052140B">
        <w:rPr>
          <w:rFonts w:ascii="Arial" w:hAnsi="Arial" w:cs="Arial"/>
          <w:szCs w:val="24"/>
        </w:rPr>
        <w:t>, созданию видеороликов, информационных статей о ТОС.</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xml:space="preserve">Социальный эффект: получение подростками профессиональных навыков по профессиям: репортер, </w:t>
      </w:r>
      <w:proofErr w:type="spellStart"/>
      <w:r w:rsidRPr="0052140B">
        <w:rPr>
          <w:rFonts w:ascii="Arial" w:hAnsi="Arial" w:cs="Arial"/>
          <w:szCs w:val="24"/>
        </w:rPr>
        <w:t>видеооператор</w:t>
      </w:r>
      <w:proofErr w:type="spellEnd"/>
      <w:r w:rsidRPr="0052140B">
        <w:rPr>
          <w:rFonts w:ascii="Arial" w:hAnsi="Arial" w:cs="Arial"/>
          <w:szCs w:val="24"/>
        </w:rPr>
        <w:t>, фотограф.</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8. Библиотечные отряды и отряды работы в архивах работали с библиотечным фондом, электронными каталогами, организовали выездные читальные залы, провели систематизацию объектов хранения в архивах, музеях.</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lastRenderedPageBreak/>
        <w:t>Социальный эффект: получение подростками знаний и умений в работе с документами.</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9. Профильные отряды (по уходу за животными, парикмахеры, швеи). Старшеклассники занимались заготовкой кормов на зиму, пошивом фартуков, косынок для дальнейшей передачи пожилым гражданам в реабилитационные центры, оказали парикмахерские услуги гражданам пожилого возраста.</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Социальный эффект: воспитание твердой гражданской позиции подростков, обеспечение бесплатными социальными услугами пожилых граждан, содействие в реабилитации больных соматическими, психическими заболеваниями.</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В рамках  муниципальной программ</w:t>
      </w:r>
      <w:hyperlink r:id="rId15" w:history="1">
        <w:r w:rsidRPr="0052140B">
          <w:rPr>
            <w:rFonts w:ascii="Arial" w:hAnsi="Arial" w:cs="Arial"/>
            <w:szCs w:val="24"/>
          </w:rPr>
          <w:t>ы</w:t>
        </w:r>
      </w:hyperlink>
      <w:r w:rsidRPr="0052140B">
        <w:rPr>
          <w:rFonts w:ascii="Arial" w:hAnsi="Arial" w:cs="Arial"/>
          <w:szCs w:val="24"/>
        </w:rPr>
        <w:t xml:space="preserve"> реализуется направление «Молодежный форум «</w:t>
      </w:r>
      <w:proofErr w:type="spellStart"/>
      <w:r w:rsidRPr="0052140B">
        <w:rPr>
          <w:rFonts w:ascii="Arial" w:hAnsi="Arial" w:cs="Arial"/>
          <w:szCs w:val="24"/>
        </w:rPr>
        <w:t>Арга</w:t>
      </w:r>
      <w:proofErr w:type="spellEnd"/>
      <w:r w:rsidRPr="0052140B">
        <w:rPr>
          <w:rFonts w:ascii="Arial" w:hAnsi="Arial" w:cs="Arial"/>
          <w:szCs w:val="24"/>
        </w:rPr>
        <w:t>» для организации отдыха, укрепление здоровья, включение в неформальное  образование, всестороннего воспитания, развития подростков и молодежи. Реализация мероприятий по данному направлению способствует совершенствованию организации, развитию процесса оздоровления, воспитания, образования и повышению эффективности летнего отдыха и занятости подростков, в том числе по</w:t>
      </w:r>
      <w:r>
        <w:rPr>
          <w:rFonts w:ascii="Arial" w:hAnsi="Arial" w:cs="Arial"/>
          <w:szCs w:val="24"/>
        </w:rPr>
        <w:t xml:space="preserve">дростков, находящихся в социально-опасном положении и категории </w:t>
      </w:r>
      <w:r w:rsidRPr="0052140B">
        <w:rPr>
          <w:rFonts w:ascii="Arial" w:hAnsi="Arial" w:cs="Arial"/>
          <w:szCs w:val="24"/>
        </w:rPr>
        <w:t>«группы риска».</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Главной целью мероприятий летнего оздоровления и отдыха подростков является создание в городе Ачинске эффективной системы организованного отдыха, досуга, воспитания и неформального образования подростков и молодежи через организацию молодежного форума. Основными задачами являются:</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1. Создание условий для отдыха, воспитания, досуга и неформального образования всех категорий подростков и молодежи города: одаренных детей, детей-сирот, детей, оставшихся без попечения родителей, детей с ограниченными возможностями, детей из многодетных, неполных и малоимущих семей, из семей безработных граждан, детей, состоящих на профилактическом учете в органах внутренних дел.</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2. Развитие межведомственного взаимодействия, сотрудничество всех структур, призванных обеспечить качественный отдых, оздоровление, образование, воспитание и досуг подростков и молодежи.</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3. Создание условий для развития в обществе толерантного отношения и готовности помочь людям, оказавшимся в трудной жизненной ситуации.</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4. Поддержка молодежи в период социального становления личности.</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5. Обеспечение необходимых организационных, кадровых, финансовых условий для создания единого оздоровительно-образовательного пространства, центром и главной ценностью которого является личность здоровой молодежи, ее развитие, самореализация и самоопределение в обществе, формирование человека высокой нравственной культуры, человека-гражданина. В 2016 году количество участников молодежного форума «</w:t>
      </w:r>
      <w:proofErr w:type="spellStart"/>
      <w:r w:rsidRPr="0052140B">
        <w:rPr>
          <w:rFonts w:ascii="Arial" w:hAnsi="Arial" w:cs="Arial"/>
          <w:szCs w:val="24"/>
        </w:rPr>
        <w:t>Арга</w:t>
      </w:r>
      <w:proofErr w:type="spellEnd"/>
      <w:r w:rsidRPr="0052140B">
        <w:rPr>
          <w:rFonts w:ascii="Arial" w:hAnsi="Arial" w:cs="Arial"/>
          <w:szCs w:val="24"/>
        </w:rPr>
        <w:t>» составило 170 человек.</w:t>
      </w:r>
    </w:p>
    <w:p w:rsidR="002A42E8" w:rsidRPr="0052140B" w:rsidRDefault="002A42E8" w:rsidP="002A42E8">
      <w:pPr>
        <w:widowControl w:val="0"/>
        <w:ind w:firstLine="709"/>
        <w:jc w:val="both"/>
        <w:rPr>
          <w:rFonts w:ascii="Arial" w:hAnsi="Arial" w:cs="Arial"/>
          <w:szCs w:val="24"/>
        </w:rPr>
      </w:pPr>
      <w:proofErr w:type="gramStart"/>
      <w:r w:rsidRPr="0052140B">
        <w:rPr>
          <w:rFonts w:ascii="Arial" w:hAnsi="Arial" w:cs="Arial"/>
          <w:szCs w:val="24"/>
        </w:rPr>
        <w:t>Ежегодно отделом спорта и молодежной политики администрации города организуются и проводятся мероприятия, направленные на пропаганду семейных ценностей и популяризацию здорового образа жизни, содействие интеграции молодежи, находящейся в трудной жизненной ситуации, развитие творческого и интеллектуального потенциала молодежи, патриотического и нравственного воспитания.</w:t>
      </w:r>
      <w:proofErr w:type="gramEnd"/>
      <w:r w:rsidRPr="0052140B">
        <w:rPr>
          <w:rFonts w:ascii="Arial" w:hAnsi="Arial" w:cs="Arial"/>
          <w:szCs w:val="24"/>
        </w:rPr>
        <w:t xml:space="preserve"> Победители мероприятий молодежной политики награждаются ценными призами и денежными премиями. Для поощрения талантливой и одаренной молодежи, за выдающиеся успехи и достижения в учебной, научной, исследовательской, творческой, спортивной и общественной деятельности вручается Премия Главы города Ачинска.</w:t>
      </w:r>
    </w:p>
    <w:p w:rsidR="002A42E8" w:rsidRPr="0052140B" w:rsidRDefault="002A42E8" w:rsidP="002A42E8">
      <w:pPr>
        <w:ind w:firstLine="709"/>
        <w:jc w:val="both"/>
        <w:rPr>
          <w:rFonts w:ascii="Arial" w:hAnsi="Arial" w:cs="Arial"/>
          <w:szCs w:val="24"/>
        </w:rPr>
      </w:pPr>
      <w:r w:rsidRPr="0052140B">
        <w:rPr>
          <w:rFonts w:ascii="Arial" w:hAnsi="Arial" w:cs="Arial"/>
          <w:szCs w:val="24"/>
        </w:rPr>
        <w:t xml:space="preserve">Молодежь города Ачинска принимает участие в зональном этапе краевого молодежного проекта «Новый фарватер», который  проводится в рамках </w:t>
      </w:r>
      <w:r w:rsidRPr="0052140B">
        <w:rPr>
          <w:rFonts w:ascii="Arial" w:hAnsi="Arial" w:cs="Arial"/>
          <w:szCs w:val="24"/>
        </w:rPr>
        <w:lastRenderedPageBreak/>
        <w:t xml:space="preserve">реализации Стратегии государственной молодежной политики в Российской Федерации и Закона «О государственной молодежной политике Красноярского края». </w:t>
      </w:r>
    </w:p>
    <w:p w:rsidR="002A42E8" w:rsidRPr="0052140B" w:rsidRDefault="002A42E8" w:rsidP="002A42E8">
      <w:pPr>
        <w:pStyle w:val="a4"/>
        <w:ind w:firstLine="709"/>
        <w:jc w:val="both"/>
        <w:rPr>
          <w:rFonts w:ascii="Arial" w:hAnsi="Arial" w:cs="Arial"/>
          <w:sz w:val="24"/>
          <w:szCs w:val="24"/>
        </w:rPr>
      </w:pPr>
      <w:r w:rsidRPr="0052140B">
        <w:rPr>
          <w:rFonts w:ascii="Arial" w:hAnsi="Arial" w:cs="Arial"/>
          <w:sz w:val="24"/>
          <w:szCs w:val="24"/>
        </w:rPr>
        <w:t>Целью участия в проекте является развитие приоритетных направлений муниципальной молодежной политики, реализуемой отделом спорта и молодежной политики администрации города Ачинска и МБУ «ММЦ «Сибирь», мониторинг и анализ муниципальной молодежной политики, презентация достижений, поддержка и продвижение талантливой молодежи. В 2015 году молодежная  команда города Ачинска в составе 140 человек стала победителем «Западного фарватера» среди 14 территорий западной группы районов Красноярского края.</w:t>
      </w:r>
    </w:p>
    <w:p w:rsidR="002A42E8" w:rsidRPr="0052140B" w:rsidRDefault="002A42E8" w:rsidP="002A42E8">
      <w:pPr>
        <w:pStyle w:val="a4"/>
        <w:ind w:firstLine="709"/>
        <w:jc w:val="both"/>
        <w:rPr>
          <w:rFonts w:ascii="Arial" w:hAnsi="Arial" w:cs="Arial"/>
          <w:sz w:val="24"/>
          <w:szCs w:val="24"/>
        </w:rPr>
      </w:pPr>
      <w:r>
        <w:rPr>
          <w:rFonts w:ascii="Arial" w:hAnsi="Arial" w:cs="Arial"/>
          <w:sz w:val="24"/>
          <w:szCs w:val="24"/>
        </w:rPr>
        <w:t>С 2013 года</w:t>
      </w:r>
      <w:r w:rsidRPr="0052140B">
        <w:rPr>
          <w:rFonts w:ascii="Arial" w:hAnsi="Arial" w:cs="Arial"/>
          <w:sz w:val="24"/>
          <w:szCs w:val="24"/>
        </w:rPr>
        <w:t xml:space="preserve"> проводится городской конкурс молодежных инициатив (далее конкурс) с целью предоставления грантов на реализацию проектов, направленных на решение социально-экономических проблем города Ачинска. </w:t>
      </w:r>
      <w:proofErr w:type="gramStart"/>
      <w:r w:rsidRPr="0052140B">
        <w:rPr>
          <w:rFonts w:ascii="Arial" w:hAnsi="Arial" w:cs="Arial"/>
          <w:sz w:val="24"/>
          <w:szCs w:val="24"/>
        </w:rPr>
        <w:t>В 2015 году согласно постановлению администрации города Ачинска от 04.09.2015 №  284-п «Об утверждении Положения о городском конкур</w:t>
      </w:r>
      <w:r>
        <w:rPr>
          <w:rFonts w:ascii="Arial" w:hAnsi="Arial" w:cs="Arial"/>
          <w:sz w:val="24"/>
          <w:szCs w:val="24"/>
        </w:rPr>
        <w:t xml:space="preserve">се молодежных инициатив </w:t>
      </w:r>
      <w:r w:rsidRPr="0052140B">
        <w:rPr>
          <w:rFonts w:ascii="Arial" w:hAnsi="Arial" w:cs="Arial"/>
          <w:sz w:val="24"/>
          <w:szCs w:val="24"/>
        </w:rPr>
        <w:t xml:space="preserve">в 2015 году в рамках муниципальной программы «Молодежь города Ачинска в </w:t>
      </w:r>
      <w:r w:rsidRPr="0052140B">
        <w:rPr>
          <w:rFonts w:ascii="Arial" w:hAnsi="Arial" w:cs="Arial"/>
          <w:sz w:val="24"/>
          <w:szCs w:val="24"/>
          <w:lang w:val="en-US"/>
        </w:rPr>
        <w:t>XXI</w:t>
      </w:r>
      <w:r w:rsidRPr="0052140B">
        <w:rPr>
          <w:rFonts w:ascii="Arial" w:hAnsi="Arial" w:cs="Arial"/>
          <w:sz w:val="24"/>
          <w:szCs w:val="24"/>
        </w:rPr>
        <w:t xml:space="preserve"> веке на 2014-2016 годы», руководствуясь ст. 20.1 решения </w:t>
      </w:r>
      <w:proofErr w:type="spellStart"/>
      <w:r w:rsidRPr="0052140B">
        <w:rPr>
          <w:rFonts w:ascii="Arial" w:hAnsi="Arial" w:cs="Arial"/>
          <w:sz w:val="24"/>
          <w:szCs w:val="24"/>
        </w:rPr>
        <w:t>Ачинского</w:t>
      </w:r>
      <w:proofErr w:type="spellEnd"/>
      <w:r w:rsidRPr="0052140B">
        <w:rPr>
          <w:rFonts w:ascii="Arial" w:hAnsi="Arial" w:cs="Arial"/>
          <w:sz w:val="24"/>
          <w:szCs w:val="24"/>
        </w:rPr>
        <w:t xml:space="preserve"> городского Совета депутатов от 06.12.2013 № 51-372р (ред. от 17.10.2014) «Об утверждении бюджета города на 2014 год и плановый период 2015</w:t>
      </w:r>
      <w:proofErr w:type="gramEnd"/>
      <w:r w:rsidRPr="0052140B">
        <w:rPr>
          <w:rFonts w:ascii="Arial" w:hAnsi="Arial" w:cs="Arial"/>
          <w:sz w:val="24"/>
          <w:szCs w:val="24"/>
        </w:rPr>
        <w:t xml:space="preserve"> - 2016 годов»</w:t>
      </w:r>
      <w:r>
        <w:rPr>
          <w:rFonts w:ascii="Arial" w:hAnsi="Arial" w:cs="Arial"/>
          <w:sz w:val="24"/>
          <w:szCs w:val="24"/>
        </w:rPr>
        <w:t xml:space="preserve"> и </w:t>
      </w:r>
      <w:r w:rsidRPr="0052140B">
        <w:rPr>
          <w:rFonts w:ascii="Arial" w:hAnsi="Arial" w:cs="Arial"/>
          <w:sz w:val="24"/>
          <w:szCs w:val="24"/>
        </w:rPr>
        <w:t xml:space="preserve">порядком, определенным постановлением администрации города </w:t>
      </w:r>
      <w:proofErr w:type="spellStart"/>
      <w:r w:rsidRPr="0052140B">
        <w:rPr>
          <w:rFonts w:ascii="Arial" w:hAnsi="Arial" w:cs="Arial"/>
          <w:sz w:val="24"/>
          <w:szCs w:val="24"/>
        </w:rPr>
        <w:t>Ачинска</w:t>
      </w:r>
      <w:proofErr w:type="gramStart"/>
      <w:r w:rsidRPr="0052140B">
        <w:rPr>
          <w:rFonts w:ascii="Arial" w:hAnsi="Arial" w:cs="Arial"/>
          <w:sz w:val="24"/>
          <w:szCs w:val="24"/>
        </w:rPr>
        <w:t>»О</w:t>
      </w:r>
      <w:proofErr w:type="gramEnd"/>
      <w:r w:rsidRPr="0052140B">
        <w:rPr>
          <w:rFonts w:ascii="Arial" w:hAnsi="Arial" w:cs="Arial"/>
          <w:sz w:val="24"/>
          <w:szCs w:val="24"/>
        </w:rPr>
        <w:t>б</w:t>
      </w:r>
      <w:proofErr w:type="spellEnd"/>
      <w:r w:rsidRPr="0052140B">
        <w:rPr>
          <w:rFonts w:ascii="Arial" w:hAnsi="Arial" w:cs="Arial"/>
          <w:sz w:val="24"/>
          <w:szCs w:val="24"/>
        </w:rPr>
        <w:t xml:space="preserve"> утверждении порядка предоставления грантов в форме субсидий бюджетным учреждениям города – победителям городского конкурса молодежных инициатив на реализацию проектов в 2015 году», определены 7 победителей  в номинации «Идея для жизни»</w:t>
      </w:r>
      <w:r w:rsidRPr="0052140B">
        <w:rPr>
          <w:rFonts w:ascii="Arial" w:hAnsi="Arial" w:cs="Arial"/>
          <w:color w:val="000000"/>
          <w:sz w:val="24"/>
          <w:szCs w:val="24"/>
        </w:rPr>
        <w:t xml:space="preserve"> В 2015-2019 годах проведение конкурса планируется продолжить по номинациям, актуальным для молодежной политики.  </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В части развития мер поддержки молодежи, в частности, обеспечение жильем молодых семей, нуждающихся в улучшении жилищных условий, ситуация складывается следующим образом.</w:t>
      </w:r>
    </w:p>
    <w:p w:rsidR="002A42E8" w:rsidRPr="0052140B" w:rsidRDefault="002A42E8" w:rsidP="002A42E8">
      <w:pPr>
        <w:ind w:firstLine="709"/>
        <w:jc w:val="both"/>
        <w:rPr>
          <w:rFonts w:ascii="Arial" w:hAnsi="Arial" w:cs="Arial"/>
          <w:szCs w:val="24"/>
        </w:rPr>
      </w:pPr>
      <w:proofErr w:type="gramStart"/>
      <w:r w:rsidRPr="0052140B">
        <w:rPr>
          <w:rFonts w:ascii="Arial" w:hAnsi="Arial" w:cs="Arial"/>
          <w:bCs/>
          <w:szCs w:val="24"/>
        </w:rPr>
        <w:t>В</w:t>
      </w:r>
      <w:r w:rsidRPr="0052140B">
        <w:rPr>
          <w:rFonts w:ascii="Arial" w:hAnsi="Arial" w:cs="Arial"/>
          <w:szCs w:val="24"/>
        </w:rPr>
        <w:t xml:space="preserve"> 2013 году - 26 молодым семьям выданы свидетельства о выделении социальной выплаты на приобретение (строительство) жилья, в 2014 году - 28 молодым семьям выданы свидетельства о выделении соц</w:t>
      </w:r>
      <w:r>
        <w:rPr>
          <w:rFonts w:ascii="Arial" w:hAnsi="Arial" w:cs="Arial"/>
          <w:szCs w:val="24"/>
        </w:rPr>
        <w:t>иальной выплаты на приобретение</w:t>
      </w:r>
      <w:r w:rsidRPr="0052140B">
        <w:rPr>
          <w:rFonts w:ascii="Arial" w:hAnsi="Arial" w:cs="Arial"/>
          <w:szCs w:val="24"/>
        </w:rPr>
        <w:t xml:space="preserve"> (строительство) жилья, в 2015 году - 10 молодым семьям выданы свидетельства о выделении социальной выплаты на приобретение  (строительство) жилья, в 2016 году – 31 молодой семье выданы свидетельства о выделении соц</w:t>
      </w:r>
      <w:r>
        <w:rPr>
          <w:rFonts w:ascii="Arial" w:hAnsi="Arial" w:cs="Arial"/>
          <w:szCs w:val="24"/>
        </w:rPr>
        <w:t>иальной выплаты</w:t>
      </w:r>
      <w:proofErr w:type="gramEnd"/>
      <w:r>
        <w:rPr>
          <w:rFonts w:ascii="Arial" w:hAnsi="Arial" w:cs="Arial"/>
          <w:szCs w:val="24"/>
        </w:rPr>
        <w:t xml:space="preserve"> на приобретение</w:t>
      </w:r>
      <w:r w:rsidRPr="0052140B">
        <w:rPr>
          <w:rFonts w:ascii="Arial" w:hAnsi="Arial" w:cs="Arial"/>
          <w:szCs w:val="24"/>
        </w:rPr>
        <w:t xml:space="preserve"> (строительство) жилья.</w:t>
      </w:r>
    </w:p>
    <w:p w:rsidR="002A42E8" w:rsidRPr="0052140B" w:rsidRDefault="002A42E8" w:rsidP="002A42E8">
      <w:pPr>
        <w:ind w:firstLine="709"/>
        <w:jc w:val="both"/>
        <w:rPr>
          <w:rFonts w:ascii="Arial" w:hAnsi="Arial" w:cs="Arial"/>
          <w:szCs w:val="24"/>
        </w:rPr>
      </w:pPr>
      <w:r w:rsidRPr="0052140B">
        <w:rPr>
          <w:rFonts w:ascii="Arial" w:hAnsi="Arial" w:cs="Arial"/>
          <w:szCs w:val="24"/>
        </w:rPr>
        <w:t>Практика реализации мероприятий в данном направлении поддержка в форме предоставления молодым семьям социальных выплат на приобретение (строительство) жилья востребована молодыми семьями.</w:t>
      </w:r>
    </w:p>
    <w:p w:rsidR="002A42E8" w:rsidRPr="0052140B" w:rsidRDefault="002A42E8" w:rsidP="002A42E8">
      <w:pPr>
        <w:ind w:firstLine="709"/>
        <w:jc w:val="both"/>
        <w:rPr>
          <w:rFonts w:ascii="Arial" w:hAnsi="Arial" w:cs="Arial"/>
          <w:szCs w:val="24"/>
        </w:rPr>
      </w:pPr>
      <w:r w:rsidRPr="0052140B">
        <w:rPr>
          <w:rFonts w:ascii="Arial" w:hAnsi="Arial" w:cs="Arial"/>
          <w:szCs w:val="24"/>
        </w:rPr>
        <w:t>На начало 2016 года в администрации города Ачинска состоят на учете в качестве нуждающихся в улучшении жилищных условий в соответствии с действующим законодательством 1494 семей, из них 419 молодые семьи.</w:t>
      </w:r>
    </w:p>
    <w:p w:rsidR="002A42E8" w:rsidRPr="0052140B" w:rsidRDefault="002A42E8" w:rsidP="002A42E8">
      <w:pPr>
        <w:ind w:firstLine="709"/>
        <w:jc w:val="both"/>
        <w:rPr>
          <w:rFonts w:ascii="Arial" w:hAnsi="Arial" w:cs="Arial"/>
          <w:szCs w:val="24"/>
        </w:rPr>
      </w:pPr>
      <w:r w:rsidRPr="0052140B">
        <w:rPr>
          <w:rFonts w:ascii="Arial" w:hAnsi="Arial" w:cs="Arial"/>
          <w:szCs w:val="2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Ачинске.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xml:space="preserve">В целях управления указанными рисками в процессе реализации </w:t>
      </w:r>
      <w:r w:rsidRPr="0052140B">
        <w:rPr>
          <w:rFonts w:ascii="Arial" w:hAnsi="Arial" w:cs="Arial"/>
          <w:szCs w:val="24"/>
        </w:rPr>
        <w:lastRenderedPageBreak/>
        <w:t>Программы предусматривается:</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осуществление внутреннего контроля исполнения мероприятий Программы;</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контроль достижения конечных результатов и эффективного использования финансовых средств Программы.</w:t>
      </w:r>
    </w:p>
    <w:p w:rsidR="002A42E8" w:rsidRPr="0052140B" w:rsidRDefault="002A42E8" w:rsidP="002A42E8">
      <w:pPr>
        <w:widowControl w:val="0"/>
        <w:ind w:firstLine="709"/>
        <w:jc w:val="both"/>
        <w:rPr>
          <w:rFonts w:ascii="Arial" w:hAnsi="Arial" w:cs="Arial"/>
          <w:szCs w:val="24"/>
        </w:rPr>
      </w:pPr>
    </w:p>
    <w:p w:rsidR="002A42E8" w:rsidRPr="0052140B" w:rsidRDefault="002A42E8" w:rsidP="002A42E8">
      <w:pPr>
        <w:widowControl w:val="0"/>
        <w:ind w:firstLine="709"/>
        <w:jc w:val="center"/>
        <w:outlineLvl w:val="1"/>
        <w:rPr>
          <w:rFonts w:ascii="Arial" w:hAnsi="Arial" w:cs="Arial"/>
          <w:szCs w:val="24"/>
        </w:rPr>
      </w:pPr>
      <w:bookmarkStart w:id="2" w:name="Par206"/>
      <w:bookmarkEnd w:id="2"/>
      <w:r w:rsidRPr="0052140B">
        <w:rPr>
          <w:rFonts w:ascii="Arial" w:hAnsi="Arial" w:cs="Arial"/>
          <w:szCs w:val="24"/>
        </w:rPr>
        <w:t>3. ПРИОРИТЕТЫ И ЦЕЛИ СОЦИАЛЬНО-ЭКОНОМИЧЕСКОГО РАЗВИТИЯ</w:t>
      </w:r>
    </w:p>
    <w:p w:rsidR="002A42E8" w:rsidRPr="0052140B" w:rsidRDefault="002A42E8" w:rsidP="002A42E8">
      <w:pPr>
        <w:widowControl w:val="0"/>
        <w:ind w:firstLine="709"/>
        <w:jc w:val="center"/>
        <w:rPr>
          <w:rFonts w:ascii="Arial" w:hAnsi="Arial" w:cs="Arial"/>
          <w:szCs w:val="24"/>
        </w:rPr>
      </w:pPr>
      <w:r w:rsidRPr="0052140B">
        <w:rPr>
          <w:rFonts w:ascii="Arial" w:hAnsi="Arial" w:cs="Arial"/>
          <w:szCs w:val="24"/>
        </w:rPr>
        <w:t>В СФЕРЕ МОЛОДЕЖНОЙ ПОЛИТИКИ, ОПИСАНИЕ ОСНОВНЫХ ЦЕЛЕЙ</w:t>
      </w:r>
    </w:p>
    <w:p w:rsidR="002A42E8" w:rsidRPr="0052140B" w:rsidRDefault="002A42E8" w:rsidP="002A42E8">
      <w:pPr>
        <w:widowControl w:val="0"/>
        <w:ind w:firstLine="709"/>
        <w:jc w:val="center"/>
        <w:rPr>
          <w:rFonts w:ascii="Arial" w:hAnsi="Arial" w:cs="Arial"/>
          <w:szCs w:val="24"/>
        </w:rPr>
      </w:pPr>
      <w:r w:rsidRPr="0052140B">
        <w:rPr>
          <w:rFonts w:ascii="Arial" w:hAnsi="Arial" w:cs="Arial"/>
          <w:szCs w:val="24"/>
        </w:rPr>
        <w:t>И ЗАДАЧ ПРОГРАММЫ, ПРОГНОЗ РАЗВИТИЯ СФЕРЫ</w:t>
      </w:r>
    </w:p>
    <w:p w:rsidR="002A42E8" w:rsidRPr="0052140B" w:rsidRDefault="002A42E8" w:rsidP="002A42E8">
      <w:pPr>
        <w:widowControl w:val="0"/>
        <w:ind w:firstLine="709"/>
        <w:jc w:val="center"/>
        <w:rPr>
          <w:rFonts w:ascii="Arial" w:hAnsi="Arial" w:cs="Arial"/>
          <w:szCs w:val="24"/>
        </w:rPr>
      </w:pPr>
      <w:r w:rsidRPr="0052140B">
        <w:rPr>
          <w:rFonts w:ascii="Arial" w:hAnsi="Arial" w:cs="Arial"/>
          <w:szCs w:val="24"/>
        </w:rPr>
        <w:t>МОЛОДЕЖНОЙ ПОЛИТИКИ</w:t>
      </w:r>
    </w:p>
    <w:p w:rsidR="002A42E8" w:rsidRPr="0052140B" w:rsidRDefault="002A42E8" w:rsidP="002A42E8">
      <w:pPr>
        <w:widowControl w:val="0"/>
        <w:ind w:firstLine="709"/>
        <w:jc w:val="center"/>
        <w:rPr>
          <w:rFonts w:ascii="Arial" w:hAnsi="Arial" w:cs="Arial"/>
          <w:szCs w:val="24"/>
        </w:rPr>
      </w:pP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Приоритетами в реализации Программы являются:</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повышение гражданской активности молодежи в решении социально-экономических задач развития города Ачинска;</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улучшение жилищных условий молодых семей.</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В рамках приоритета по повышению гражданской активности молодежи в решении социально-экономических задач развития города Ачинска выделено 2 направления:</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в направлении развития молодежной политики города Ачинска предстоит обеспечить:</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создание эффективных форм привлечения молодежных лидеров и их продвижения для трансляции системы ценностей;</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развитие механизмов поддержки молодежных инициатив;</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в направлении по совершенствованию технологий работы с гражданскими инициативами молодежи предстоит обеспечить:</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города;</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поддержку и институционализацию инициатив молодых людей, отвечающих направлениям флагманских программ и инфраструктурным проектам молодежной политики;</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расширение и совершенствование единого информационного пространства каждой флагманской программы через формирование молодежного медиа-сообщества, транслирующего моду на социальное поведение, гражданское самосознание.</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В рамках приоритета по обеспечению жильем молодых семей в городе Ачинске предстоит обеспечить:</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предоставление молодым семьям - участникам программы социальных выплат на приобретение или строительство индивидуального жилого дома;</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Целью Программы является создание условий для развития потенциала молодежи и его реализации в интересах развития города Ачинска.</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Задачи, реализуемые в рамках поставленной цели:</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1. Создание условий успешной социализации и эффективной самореализации молодежи в интересах развития города.</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xml:space="preserve">2. Государственная  и  муниципальная поддержка в решении жилищной </w:t>
      </w:r>
    </w:p>
    <w:p w:rsidR="002A42E8" w:rsidRPr="0052140B" w:rsidRDefault="002A42E8" w:rsidP="002A42E8">
      <w:pPr>
        <w:widowControl w:val="0"/>
        <w:ind w:firstLine="709"/>
        <w:jc w:val="both"/>
        <w:rPr>
          <w:rFonts w:ascii="Arial" w:hAnsi="Arial" w:cs="Arial"/>
          <w:szCs w:val="24"/>
        </w:rPr>
      </w:pP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проблемы молодых семей, признанных в установленном порядке нуждающимися в улучшении жилищных условий.</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xml:space="preserve">Решение указанных задач обеспечивается через систему мероприятий, </w:t>
      </w:r>
      <w:r w:rsidRPr="0052140B">
        <w:rPr>
          <w:rFonts w:ascii="Arial" w:hAnsi="Arial" w:cs="Arial"/>
          <w:szCs w:val="24"/>
        </w:rPr>
        <w:lastRenderedPageBreak/>
        <w:t>предусмотренных в подпрограммах.</w:t>
      </w:r>
    </w:p>
    <w:p w:rsidR="002A42E8" w:rsidRPr="0052140B" w:rsidRDefault="002A42E8" w:rsidP="002A42E8">
      <w:pPr>
        <w:widowControl w:val="0"/>
        <w:ind w:firstLine="709"/>
        <w:jc w:val="both"/>
        <w:rPr>
          <w:rFonts w:ascii="Arial" w:hAnsi="Arial" w:cs="Arial"/>
          <w:szCs w:val="24"/>
        </w:rPr>
      </w:pPr>
    </w:p>
    <w:p w:rsidR="002A42E8" w:rsidRPr="0052140B" w:rsidRDefault="002A42E8" w:rsidP="002A42E8">
      <w:pPr>
        <w:widowControl w:val="0"/>
        <w:ind w:firstLine="709"/>
        <w:jc w:val="center"/>
        <w:outlineLvl w:val="1"/>
        <w:rPr>
          <w:rFonts w:ascii="Arial" w:hAnsi="Arial" w:cs="Arial"/>
          <w:szCs w:val="24"/>
        </w:rPr>
      </w:pPr>
      <w:bookmarkStart w:id="3" w:name="Par231"/>
      <w:bookmarkEnd w:id="3"/>
      <w:r w:rsidRPr="0052140B">
        <w:rPr>
          <w:rFonts w:ascii="Arial" w:hAnsi="Arial" w:cs="Arial"/>
          <w:szCs w:val="24"/>
        </w:rPr>
        <w:t>4. МЕХАНИЗМ РЕАЛИЗАЦИИ ОТДЕЛЬНЫХ МЕРОПРИЯТИЙ</w:t>
      </w:r>
    </w:p>
    <w:p w:rsidR="002A42E8" w:rsidRPr="0052140B" w:rsidRDefault="002A42E8" w:rsidP="002A42E8">
      <w:pPr>
        <w:widowControl w:val="0"/>
        <w:ind w:firstLine="709"/>
        <w:jc w:val="center"/>
        <w:rPr>
          <w:rFonts w:ascii="Arial" w:hAnsi="Arial" w:cs="Arial"/>
          <w:szCs w:val="24"/>
        </w:rPr>
      </w:pPr>
      <w:r w:rsidRPr="0052140B">
        <w:rPr>
          <w:rFonts w:ascii="Arial" w:hAnsi="Arial" w:cs="Arial"/>
          <w:szCs w:val="24"/>
        </w:rPr>
        <w:t>МУНИЦИПАЛЬНОЙ ПРОГРАММЫ</w:t>
      </w:r>
    </w:p>
    <w:p w:rsidR="002A42E8" w:rsidRPr="0052140B" w:rsidRDefault="002A42E8" w:rsidP="002A42E8">
      <w:pPr>
        <w:widowControl w:val="0"/>
        <w:ind w:firstLine="709"/>
        <w:jc w:val="center"/>
        <w:rPr>
          <w:rFonts w:ascii="Arial" w:hAnsi="Arial" w:cs="Arial"/>
          <w:szCs w:val="24"/>
        </w:rPr>
      </w:pP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Решение задач Программы достигается реализацией подпрограмм, реализация отдельных мероприятий не предусмотрена.</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xml:space="preserve">Организационные, экономические и правовые механизмы, необходимые для достижения поставленных целей Программы, представлены в подпрограмма (согласно №1 и № </w:t>
      </w:r>
      <w:hyperlink w:anchor="Par1979" w:history="1">
        <w:r w:rsidRPr="0052140B">
          <w:rPr>
            <w:rFonts w:ascii="Arial" w:hAnsi="Arial" w:cs="Arial"/>
            <w:szCs w:val="24"/>
          </w:rPr>
          <w:t>2</w:t>
        </w:r>
      </w:hyperlink>
      <w:r w:rsidRPr="0052140B">
        <w:rPr>
          <w:rFonts w:ascii="Arial" w:hAnsi="Arial" w:cs="Arial"/>
          <w:szCs w:val="24"/>
        </w:rPr>
        <w:t xml:space="preserve"> к муниципальной программе).</w:t>
      </w:r>
    </w:p>
    <w:p w:rsidR="002A42E8" w:rsidRPr="0052140B" w:rsidRDefault="002A42E8" w:rsidP="002A42E8">
      <w:pPr>
        <w:widowControl w:val="0"/>
        <w:ind w:firstLine="709"/>
        <w:jc w:val="both"/>
        <w:rPr>
          <w:rFonts w:ascii="Arial" w:hAnsi="Arial" w:cs="Arial"/>
          <w:szCs w:val="24"/>
        </w:rPr>
      </w:pPr>
    </w:p>
    <w:p w:rsidR="002A42E8" w:rsidRPr="0052140B" w:rsidRDefault="002A42E8" w:rsidP="002A42E8">
      <w:pPr>
        <w:widowControl w:val="0"/>
        <w:ind w:firstLine="709"/>
        <w:jc w:val="center"/>
        <w:outlineLvl w:val="1"/>
        <w:rPr>
          <w:rFonts w:ascii="Arial" w:hAnsi="Arial" w:cs="Arial"/>
          <w:szCs w:val="24"/>
        </w:rPr>
      </w:pPr>
      <w:bookmarkStart w:id="4" w:name="Par237"/>
      <w:bookmarkEnd w:id="4"/>
      <w:r w:rsidRPr="0052140B">
        <w:rPr>
          <w:rFonts w:ascii="Arial" w:hAnsi="Arial" w:cs="Arial"/>
          <w:szCs w:val="24"/>
        </w:rPr>
        <w:t>5. ПРОГНОЗ КОНЕЧНЫХ РЕЗУЛЬТАТОВ МУНИЦИПАЛЬНОЙ ПРОГРАММЫ,</w:t>
      </w:r>
    </w:p>
    <w:p w:rsidR="002A42E8" w:rsidRPr="0052140B" w:rsidRDefault="002A42E8" w:rsidP="002A42E8">
      <w:pPr>
        <w:widowControl w:val="0"/>
        <w:ind w:firstLine="709"/>
        <w:jc w:val="center"/>
        <w:rPr>
          <w:rFonts w:ascii="Arial" w:hAnsi="Arial" w:cs="Arial"/>
          <w:szCs w:val="24"/>
        </w:rPr>
      </w:pPr>
      <w:r w:rsidRPr="0052140B">
        <w:rPr>
          <w:rFonts w:ascii="Arial" w:hAnsi="Arial" w:cs="Arial"/>
          <w:szCs w:val="24"/>
        </w:rPr>
        <w:t>ХАРАКТЕРИЗУЮЩИХ ЦЕЛЕВОЕ ИЗМЕНЕНИЕ СОСТОЯНИЯ УРОВНЯ</w:t>
      </w:r>
    </w:p>
    <w:p w:rsidR="002A42E8" w:rsidRPr="0052140B" w:rsidRDefault="002A42E8" w:rsidP="002A42E8">
      <w:pPr>
        <w:widowControl w:val="0"/>
        <w:ind w:firstLine="709"/>
        <w:jc w:val="center"/>
        <w:rPr>
          <w:rFonts w:ascii="Arial" w:hAnsi="Arial" w:cs="Arial"/>
          <w:szCs w:val="24"/>
        </w:rPr>
      </w:pPr>
      <w:r w:rsidRPr="0052140B">
        <w:rPr>
          <w:rFonts w:ascii="Arial" w:hAnsi="Arial" w:cs="Arial"/>
          <w:szCs w:val="24"/>
        </w:rPr>
        <w:t>И КАЧЕСТВА ЖИЗНИ НАСЕЛЕНИЯ В СФЕРЕ МОЛОДЕЖНОЙ ПОЛИТИКИ</w:t>
      </w:r>
    </w:p>
    <w:p w:rsidR="002A42E8" w:rsidRPr="0052140B" w:rsidRDefault="002A42E8" w:rsidP="002A42E8">
      <w:pPr>
        <w:widowControl w:val="0"/>
        <w:ind w:firstLine="709"/>
        <w:jc w:val="center"/>
        <w:rPr>
          <w:rFonts w:ascii="Arial" w:hAnsi="Arial" w:cs="Arial"/>
          <w:szCs w:val="24"/>
        </w:rPr>
      </w:pPr>
      <w:r w:rsidRPr="0052140B">
        <w:rPr>
          <w:rFonts w:ascii="Arial" w:hAnsi="Arial" w:cs="Arial"/>
          <w:szCs w:val="24"/>
        </w:rPr>
        <w:t>НА ТЕРРИТОРИИ ГОРОДА АЧИНСКА</w:t>
      </w:r>
    </w:p>
    <w:p w:rsidR="002A42E8" w:rsidRPr="0052140B" w:rsidRDefault="002A42E8" w:rsidP="002A42E8">
      <w:pPr>
        <w:widowControl w:val="0"/>
        <w:ind w:firstLine="709"/>
        <w:jc w:val="both"/>
        <w:rPr>
          <w:rFonts w:ascii="Arial" w:hAnsi="Arial" w:cs="Arial"/>
          <w:szCs w:val="24"/>
        </w:rPr>
      </w:pP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Своевременная и в полном объеме реализация Программы позволит:</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увеличить количество поддержанных социально-экономических проектов, реализуемых молодежью на территории города Ачинска с 35 в 2014 году  до 41 проекта в 2019 году;</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удельный вес молодежи, вовлеченной в реализацию проектов / мероприятий молодежной политики, от общего количества молодежи города Ачинска с 49% 2014 году до 51 % в 2019 году;</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удельный вес граждан, получивших безвозмездные услуги от участников молодежных социально-экономических проектов, от общего количества населения города Ачинска с 5,0 % в 2014 году до 5,2 % в 2019 году;</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увеличить количество молодых семей, получивших свидетельства о выделении социальных выплат на приобретение или строительство жилья.</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Реализация Программы будет способствовать созданию условий успешной социализации и эффективной самореализации молодежи в интересах развития города, обеспечению государственной и муниципальной поддержки в решении жилищной проблемы молодых семей, признанных в установленном порядке нуждающимися в улучшении жилищных условий.</w:t>
      </w:r>
    </w:p>
    <w:p w:rsidR="002A42E8" w:rsidRPr="0052140B" w:rsidRDefault="002A42E8" w:rsidP="002A42E8">
      <w:pPr>
        <w:widowControl w:val="0"/>
        <w:ind w:firstLine="709"/>
        <w:jc w:val="both"/>
        <w:rPr>
          <w:rFonts w:ascii="Arial" w:hAnsi="Arial" w:cs="Arial"/>
          <w:szCs w:val="24"/>
        </w:rPr>
      </w:pPr>
      <w:hyperlink w:anchor="Par292" w:history="1">
        <w:r w:rsidRPr="0052140B">
          <w:rPr>
            <w:rFonts w:ascii="Arial" w:hAnsi="Arial" w:cs="Arial"/>
            <w:szCs w:val="24"/>
          </w:rPr>
          <w:t>Перечень</w:t>
        </w:r>
      </w:hyperlink>
      <w:r w:rsidRPr="0052140B">
        <w:rPr>
          <w:rFonts w:ascii="Arial" w:hAnsi="Arial" w:cs="Arial"/>
          <w:szCs w:val="24"/>
        </w:rPr>
        <w:t xml:space="preserve"> целевых показателей и показателей результативности Программы с расшифровкой плановых значений по годам ее реализации представлен в приложении № 1 к паспорту Программы, </w:t>
      </w:r>
      <w:hyperlink w:anchor="Par417" w:history="1">
        <w:r w:rsidRPr="0052140B">
          <w:rPr>
            <w:rFonts w:ascii="Arial" w:hAnsi="Arial" w:cs="Arial"/>
            <w:szCs w:val="24"/>
          </w:rPr>
          <w:t>значения</w:t>
        </w:r>
      </w:hyperlink>
      <w:r w:rsidRPr="0052140B">
        <w:rPr>
          <w:rFonts w:ascii="Arial" w:hAnsi="Arial" w:cs="Arial"/>
          <w:szCs w:val="24"/>
        </w:rPr>
        <w:t xml:space="preserve"> целевых показателей на долгосрочный период представлены в приложении № 2 к паспорту Программы.</w:t>
      </w:r>
    </w:p>
    <w:p w:rsidR="002A42E8" w:rsidRPr="0052140B" w:rsidRDefault="002A42E8" w:rsidP="002A42E8">
      <w:pPr>
        <w:widowControl w:val="0"/>
        <w:ind w:firstLine="709"/>
        <w:jc w:val="both"/>
        <w:rPr>
          <w:rFonts w:ascii="Arial" w:hAnsi="Arial" w:cs="Arial"/>
          <w:szCs w:val="24"/>
        </w:rPr>
      </w:pPr>
    </w:p>
    <w:p w:rsidR="002A42E8" w:rsidRPr="0052140B" w:rsidRDefault="002A42E8" w:rsidP="002A42E8">
      <w:pPr>
        <w:widowControl w:val="0"/>
        <w:ind w:firstLine="709"/>
        <w:jc w:val="center"/>
        <w:outlineLvl w:val="1"/>
        <w:rPr>
          <w:rFonts w:ascii="Arial" w:hAnsi="Arial" w:cs="Arial"/>
          <w:szCs w:val="24"/>
        </w:rPr>
      </w:pPr>
      <w:bookmarkStart w:id="5" w:name="Par253"/>
      <w:bookmarkEnd w:id="5"/>
      <w:r w:rsidRPr="0052140B">
        <w:rPr>
          <w:rFonts w:ascii="Arial" w:hAnsi="Arial" w:cs="Arial"/>
          <w:szCs w:val="24"/>
        </w:rPr>
        <w:t>6. ПЕРЕЧЕНЬ ПОДПРОГРАММ С УКАЗАНИЕМ СРОКОВ ИХ РЕАЛИЗАЦИИ</w:t>
      </w:r>
    </w:p>
    <w:p w:rsidR="002A42E8" w:rsidRPr="0052140B" w:rsidRDefault="002A42E8" w:rsidP="002A42E8">
      <w:pPr>
        <w:widowControl w:val="0"/>
        <w:ind w:firstLine="709"/>
        <w:jc w:val="center"/>
        <w:rPr>
          <w:rFonts w:ascii="Arial" w:hAnsi="Arial" w:cs="Arial"/>
          <w:szCs w:val="24"/>
        </w:rPr>
      </w:pPr>
      <w:r w:rsidRPr="0052140B">
        <w:rPr>
          <w:rFonts w:ascii="Arial" w:hAnsi="Arial" w:cs="Arial"/>
          <w:szCs w:val="24"/>
        </w:rPr>
        <w:t>И ОЖИДАЕМЫХ РЕЗУЛЬТАТОВ</w:t>
      </w:r>
    </w:p>
    <w:p w:rsidR="002A42E8" w:rsidRPr="0052140B" w:rsidRDefault="002A42E8" w:rsidP="002A42E8">
      <w:pPr>
        <w:widowControl w:val="0"/>
        <w:ind w:firstLine="709"/>
        <w:jc w:val="both"/>
        <w:rPr>
          <w:rFonts w:ascii="Arial" w:hAnsi="Arial" w:cs="Arial"/>
          <w:szCs w:val="24"/>
        </w:rPr>
      </w:pP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Программа включает 2 подпрограммы:</w:t>
      </w:r>
    </w:p>
    <w:p w:rsidR="002A42E8" w:rsidRPr="0052140B" w:rsidRDefault="002A42E8" w:rsidP="002A42E8">
      <w:pPr>
        <w:widowControl w:val="0"/>
        <w:ind w:firstLine="709"/>
        <w:jc w:val="both"/>
        <w:rPr>
          <w:rFonts w:ascii="Arial" w:hAnsi="Arial" w:cs="Arial"/>
          <w:szCs w:val="24"/>
        </w:rPr>
      </w:pPr>
      <w:hyperlink w:anchor="Par1397" w:history="1">
        <w:r w:rsidRPr="0052140B">
          <w:rPr>
            <w:rFonts w:ascii="Arial" w:hAnsi="Arial" w:cs="Arial"/>
            <w:szCs w:val="24"/>
          </w:rPr>
          <w:t>подпрограмма 1</w:t>
        </w:r>
      </w:hyperlink>
      <w:r w:rsidRPr="0052140B">
        <w:rPr>
          <w:rFonts w:ascii="Arial" w:hAnsi="Arial" w:cs="Arial"/>
          <w:szCs w:val="24"/>
        </w:rPr>
        <w:t xml:space="preserve"> «Реализация молодежной политики в городе Ачинске»;</w:t>
      </w:r>
    </w:p>
    <w:p w:rsidR="002A42E8" w:rsidRPr="0052140B" w:rsidRDefault="002A42E8" w:rsidP="002A42E8">
      <w:pPr>
        <w:widowControl w:val="0"/>
        <w:ind w:firstLine="709"/>
        <w:jc w:val="both"/>
        <w:rPr>
          <w:rFonts w:ascii="Arial" w:hAnsi="Arial" w:cs="Arial"/>
          <w:szCs w:val="24"/>
        </w:rPr>
      </w:pPr>
      <w:hyperlink w:anchor="Par1979" w:history="1">
        <w:r w:rsidRPr="0052140B">
          <w:rPr>
            <w:rFonts w:ascii="Arial" w:hAnsi="Arial" w:cs="Arial"/>
            <w:szCs w:val="24"/>
          </w:rPr>
          <w:t>подпрограмма 2</w:t>
        </w:r>
      </w:hyperlink>
      <w:r w:rsidRPr="0052140B">
        <w:rPr>
          <w:rFonts w:ascii="Arial" w:hAnsi="Arial" w:cs="Arial"/>
          <w:szCs w:val="24"/>
        </w:rPr>
        <w:t xml:space="preserve"> «</w:t>
      </w:r>
      <w:hyperlink w:anchor="Par1979" w:history="1">
        <w:r w:rsidRPr="0052140B">
          <w:rPr>
            <w:rFonts w:ascii="Arial" w:hAnsi="Arial" w:cs="Arial"/>
            <w:szCs w:val="24"/>
          </w:rPr>
          <w:t>Обеспечение</w:t>
        </w:r>
      </w:hyperlink>
      <w:r w:rsidRPr="0052140B">
        <w:rPr>
          <w:rFonts w:ascii="Arial" w:hAnsi="Arial" w:cs="Arial"/>
          <w:szCs w:val="24"/>
        </w:rPr>
        <w:t xml:space="preserve"> жильем молодых семей в городе Ачинске».</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Реализация мероприятий подпрограмм в комплексе призвана обеспечить достижение цели и решение программных задач по созданию условий успешной социализации и эффективной самореализации молодежи в интересах развития города и государственной и муниципальной поддержки в решении жилищной проблемы молодых семей.</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xml:space="preserve">Реализация мероприятий подпрограмм позволит увеличить количество </w:t>
      </w:r>
      <w:r w:rsidRPr="0052140B">
        <w:rPr>
          <w:rFonts w:ascii="Arial" w:hAnsi="Arial" w:cs="Arial"/>
          <w:szCs w:val="24"/>
        </w:rPr>
        <w:lastRenderedPageBreak/>
        <w:t>молодых граждан, вовлеченных в реализацию социально-экономических молодежных проектов и получивших информационные услуги, сохранить количество созданных рабочих мест для несовершеннолетних подростков, увеличить количество молодых граждан, вовлеченных в добровольческую деятельность и ставших участниками патриотических клубов и объединений города Ачинска, увеличить количество молодых семей, получивших свидетельства о выделении социальных выплат на приобретение или строительство жилья.</w:t>
      </w:r>
    </w:p>
    <w:p w:rsidR="002A42E8" w:rsidRPr="0052140B" w:rsidRDefault="002A42E8" w:rsidP="002A42E8">
      <w:pPr>
        <w:widowControl w:val="0"/>
        <w:ind w:firstLine="709"/>
        <w:jc w:val="both"/>
        <w:rPr>
          <w:rFonts w:ascii="Arial" w:hAnsi="Arial" w:cs="Arial"/>
          <w:szCs w:val="24"/>
        </w:rPr>
      </w:pPr>
    </w:p>
    <w:p w:rsidR="002A42E8" w:rsidRPr="0052140B" w:rsidRDefault="002A42E8" w:rsidP="002A42E8">
      <w:pPr>
        <w:widowControl w:val="0"/>
        <w:ind w:firstLine="709"/>
        <w:jc w:val="center"/>
        <w:outlineLvl w:val="1"/>
        <w:rPr>
          <w:rFonts w:ascii="Arial" w:hAnsi="Arial" w:cs="Arial"/>
          <w:szCs w:val="24"/>
        </w:rPr>
      </w:pPr>
      <w:bookmarkStart w:id="6" w:name="Par262"/>
      <w:bookmarkEnd w:id="6"/>
      <w:r w:rsidRPr="0052140B">
        <w:rPr>
          <w:rFonts w:ascii="Arial" w:hAnsi="Arial" w:cs="Arial"/>
          <w:szCs w:val="24"/>
        </w:rPr>
        <w:t>7. ИНФОРМАЦИЯ О РАСПРЕДЕЛЕНИИ ПЛАНИРУЕМЫХ РАСХОДОВ</w:t>
      </w:r>
    </w:p>
    <w:p w:rsidR="002A42E8" w:rsidRPr="0052140B" w:rsidRDefault="002A42E8" w:rsidP="002A42E8">
      <w:pPr>
        <w:widowControl w:val="0"/>
        <w:ind w:firstLine="709"/>
        <w:jc w:val="center"/>
        <w:rPr>
          <w:rFonts w:ascii="Arial" w:hAnsi="Arial" w:cs="Arial"/>
          <w:szCs w:val="24"/>
        </w:rPr>
      </w:pPr>
      <w:r w:rsidRPr="0052140B">
        <w:rPr>
          <w:rFonts w:ascii="Arial" w:hAnsi="Arial" w:cs="Arial"/>
          <w:szCs w:val="24"/>
        </w:rPr>
        <w:t>ПО ОТДЕЛЬНЫМ МЕРОПРИЯТИЯМ ПРОГРАММАМ, ПОДПРОГРАММАМ МУНИЦИПАЛЬНОЙ ПРОГРАММЫ ГОРОДА АЧИНСКА</w:t>
      </w:r>
    </w:p>
    <w:p w:rsidR="002A42E8" w:rsidRPr="0052140B" w:rsidRDefault="002A42E8" w:rsidP="002A42E8">
      <w:pPr>
        <w:widowControl w:val="0"/>
        <w:ind w:firstLine="709"/>
        <w:jc w:val="both"/>
        <w:rPr>
          <w:rFonts w:ascii="Arial" w:hAnsi="Arial" w:cs="Arial"/>
          <w:szCs w:val="24"/>
        </w:rPr>
      </w:pPr>
    </w:p>
    <w:p w:rsidR="002A42E8" w:rsidRPr="0052140B" w:rsidRDefault="002A42E8" w:rsidP="002A42E8">
      <w:pPr>
        <w:widowControl w:val="0"/>
        <w:ind w:firstLine="709"/>
        <w:jc w:val="both"/>
        <w:rPr>
          <w:rFonts w:ascii="Arial" w:hAnsi="Arial" w:cs="Arial"/>
          <w:szCs w:val="24"/>
        </w:rPr>
      </w:pPr>
      <w:hyperlink w:anchor="Par502" w:history="1">
        <w:r w:rsidRPr="0052140B">
          <w:rPr>
            <w:rFonts w:ascii="Arial" w:hAnsi="Arial" w:cs="Arial"/>
            <w:szCs w:val="24"/>
          </w:rPr>
          <w:t>Информация</w:t>
        </w:r>
      </w:hyperlink>
      <w:r w:rsidRPr="0052140B">
        <w:rPr>
          <w:rFonts w:ascii="Arial" w:hAnsi="Arial" w:cs="Arial"/>
          <w:szCs w:val="24"/>
        </w:rPr>
        <w:t xml:space="preserve"> о распределении планируемых расходов по мероприятиям подпрограмм, с указанием главных распорядителей средств местного бюджета, а также по годам реализации Программы представлена в приложении № 3 к Программе.</w:t>
      </w:r>
    </w:p>
    <w:p w:rsidR="002A42E8" w:rsidRPr="0052140B" w:rsidRDefault="002A42E8" w:rsidP="002A42E8">
      <w:pPr>
        <w:widowControl w:val="0"/>
        <w:ind w:firstLine="709"/>
        <w:jc w:val="both"/>
        <w:rPr>
          <w:rFonts w:ascii="Arial" w:hAnsi="Arial" w:cs="Arial"/>
          <w:szCs w:val="24"/>
        </w:rPr>
      </w:pPr>
    </w:p>
    <w:p w:rsidR="002A42E8" w:rsidRPr="0052140B" w:rsidRDefault="002A42E8" w:rsidP="002A42E8">
      <w:pPr>
        <w:widowControl w:val="0"/>
        <w:ind w:firstLine="709"/>
        <w:jc w:val="center"/>
        <w:outlineLvl w:val="1"/>
        <w:rPr>
          <w:rFonts w:ascii="Arial" w:hAnsi="Arial" w:cs="Arial"/>
          <w:szCs w:val="24"/>
        </w:rPr>
      </w:pPr>
      <w:bookmarkStart w:id="7" w:name="Par267"/>
      <w:bookmarkEnd w:id="7"/>
      <w:r w:rsidRPr="0052140B">
        <w:rPr>
          <w:rFonts w:ascii="Arial" w:hAnsi="Arial" w:cs="Arial"/>
          <w:szCs w:val="24"/>
        </w:rPr>
        <w:t>8. ИНФОРМАЦИЯ О РЕСУРСНОМ ОБЕСПЕЧЕНИИ И ПРОГНОЗНОЙ</w:t>
      </w:r>
    </w:p>
    <w:p w:rsidR="002A42E8" w:rsidRPr="0052140B" w:rsidRDefault="002A42E8" w:rsidP="002A42E8">
      <w:pPr>
        <w:widowControl w:val="0"/>
        <w:ind w:firstLine="709"/>
        <w:jc w:val="center"/>
        <w:rPr>
          <w:rFonts w:ascii="Arial" w:hAnsi="Arial" w:cs="Arial"/>
          <w:szCs w:val="24"/>
        </w:rPr>
      </w:pPr>
      <w:r w:rsidRPr="0052140B">
        <w:rPr>
          <w:rFonts w:ascii="Arial" w:hAnsi="Arial" w:cs="Arial"/>
          <w:szCs w:val="24"/>
        </w:rPr>
        <w:t>ОЦЕНКЕ РАСХОДОВ НА РЕАЛИЗАЦИЮ ЦЕЛЕЙ МУНИЦИПАЛЬНОЙ ПРОГРАММЫ С УЧЕТОМ ИСТОЧНИКА ФИНАНСИРОВАНИЯ</w:t>
      </w:r>
    </w:p>
    <w:p w:rsidR="002A42E8" w:rsidRPr="0052140B" w:rsidRDefault="002A42E8" w:rsidP="002A42E8">
      <w:pPr>
        <w:widowControl w:val="0"/>
        <w:ind w:firstLine="709"/>
        <w:jc w:val="both"/>
        <w:rPr>
          <w:rFonts w:ascii="Arial" w:hAnsi="Arial" w:cs="Arial"/>
          <w:szCs w:val="24"/>
        </w:rPr>
      </w:pP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Основными направлениями расходов являются:</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обеспечение выполнения муниципального задания муниципальным бюджетным учреждением в сфере молодежной политики по организации предоставления им муниципальных услуг;</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обеспечение выполнения соглашений на цели, не связанные с выполнением муниципального задания, на выполнение муниципальных услуг муниципальным учреждением в сфере молодежной политики;</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xml:space="preserve">реализация </w:t>
      </w:r>
      <w:hyperlink r:id="rId16" w:history="1">
        <w:r w:rsidRPr="0052140B">
          <w:rPr>
            <w:rFonts w:ascii="Arial" w:hAnsi="Arial" w:cs="Arial"/>
            <w:szCs w:val="24"/>
          </w:rPr>
          <w:t>Закона</w:t>
        </w:r>
      </w:hyperlink>
      <w:r w:rsidRPr="0052140B">
        <w:rPr>
          <w:rFonts w:ascii="Arial" w:hAnsi="Arial" w:cs="Arial"/>
          <w:szCs w:val="24"/>
        </w:rPr>
        <w:t xml:space="preserve"> Красноярского края от 8 декабря 2006 года   № 20-5445 «О государственной молодежной политике Красноярского края»;</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xml:space="preserve">выполнение </w:t>
      </w:r>
      <w:hyperlink r:id="rId17" w:history="1">
        <w:r w:rsidRPr="0052140B">
          <w:rPr>
            <w:rFonts w:ascii="Arial" w:hAnsi="Arial" w:cs="Arial"/>
            <w:szCs w:val="24"/>
          </w:rPr>
          <w:t>Постановления</w:t>
        </w:r>
      </w:hyperlink>
      <w:r w:rsidRPr="0052140B">
        <w:rPr>
          <w:rFonts w:ascii="Arial" w:hAnsi="Arial" w:cs="Arial"/>
          <w:szCs w:val="24"/>
        </w:rPr>
        <w:t xml:space="preserve"> Правительства Российской Федерации от 17.12.2010 № 1050 «Об утверждении федеральной целевой программы «Жилище» на 2015 - 2020 годы».</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xml:space="preserve">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представлены в </w:t>
      </w:r>
      <w:hyperlink w:anchor="Par624" w:history="1">
        <w:r w:rsidRPr="0052140B">
          <w:rPr>
            <w:rFonts w:ascii="Arial" w:hAnsi="Arial" w:cs="Arial"/>
            <w:szCs w:val="24"/>
          </w:rPr>
          <w:t>приложении № 5</w:t>
        </w:r>
      </w:hyperlink>
      <w:r w:rsidRPr="0052140B">
        <w:rPr>
          <w:rFonts w:ascii="Arial" w:hAnsi="Arial" w:cs="Arial"/>
          <w:szCs w:val="24"/>
        </w:rPr>
        <w:t xml:space="preserve"> к Программе.</w:t>
      </w:r>
    </w:p>
    <w:p w:rsidR="002A42E8" w:rsidRPr="0052140B" w:rsidRDefault="002A42E8" w:rsidP="002A42E8">
      <w:pPr>
        <w:widowControl w:val="0"/>
        <w:ind w:firstLine="709"/>
        <w:jc w:val="both"/>
        <w:outlineLvl w:val="1"/>
        <w:rPr>
          <w:rFonts w:ascii="Arial" w:hAnsi="Arial" w:cs="Arial"/>
          <w:szCs w:val="24"/>
        </w:rPr>
      </w:pPr>
      <w:bookmarkStart w:id="8" w:name="Par277"/>
      <w:bookmarkEnd w:id="8"/>
    </w:p>
    <w:p w:rsidR="002A42E8" w:rsidRPr="0052140B" w:rsidRDefault="002A42E8" w:rsidP="002A42E8">
      <w:pPr>
        <w:widowControl w:val="0"/>
        <w:ind w:firstLine="709"/>
        <w:jc w:val="center"/>
        <w:outlineLvl w:val="1"/>
        <w:rPr>
          <w:rFonts w:ascii="Arial" w:hAnsi="Arial" w:cs="Arial"/>
          <w:szCs w:val="24"/>
        </w:rPr>
      </w:pPr>
      <w:r w:rsidRPr="0052140B">
        <w:rPr>
          <w:rFonts w:ascii="Arial" w:hAnsi="Arial" w:cs="Arial"/>
          <w:szCs w:val="24"/>
        </w:rPr>
        <w:t>9. ПРОГНОЗ СВОДНЫХ ПОКАЗАТЕЛЕЙ МУНИЦИПАЛЬНЫХ ЗАДАНИЙ</w:t>
      </w:r>
    </w:p>
    <w:p w:rsidR="002A42E8" w:rsidRPr="0052140B" w:rsidRDefault="002A42E8" w:rsidP="002A42E8">
      <w:pPr>
        <w:widowControl w:val="0"/>
        <w:ind w:firstLine="709"/>
        <w:jc w:val="center"/>
        <w:outlineLvl w:val="1"/>
        <w:rPr>
          <w:rFonts w:ascii="Arial" w:hAnsi="Arial" w:cs="Arial"/>
          <w:szCs w:val="24"/>
        </w:rPr>
      </w:pP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В рамках реализации Программы предусматривается оказание следующей муниципальной услуги (работы):</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организация и развитие условий для реализации молодежной политики, решение социальных проблем молодежи, организация ее занятости и досуга и кинообслуживание населения муниципального образован</w:t>
      </w:r>
      <w:bookmarkStart w:id="9" w:name="Par286"/>
      <w:bookmarkEnd w:id="9"/>
      <w:r w:rsidRPr="0052140B">
        <w:rPr>
          <w:rFonts w:ascii="Arial" w:hAnsi="Arial" w:cs="Arial"/>
          <w:szCs w:val="24"/>
        </w:rPr>
        <w:t>ия.</w:t>
      </w:r>
    </w:p>
    <w:p w:rsidR="002A42E8" w:rsidRPr="0052140B" w:rsidRDefault="002A42E8" w:rsidP="002A42E8">
      <w:pPr>
        <w:ind w:firstLine="709"/>
        <w:jc w:val="both"/>
        <w:rPr>
          <w:rFonts w:ascii="Arial" w:hAnsi="Arial" w:cs="Arial"/>
          <w:szCs w:val="24"/>
        </w:rPr>
      </w:pPr>
    </w:p>
    <w:p w:rsidR="002A42E8" w:rsidRPr="0052140B" w:rsidRDefault="002A42E8" w:rsidP="002A42E8">
      <w:pPr>
        <w:ind w:firstLine="709"/>
        <w:jc w:val="both"/>
        <w:rPr>
          <w:rFonts w:ascii="Arial" w:hAnsi="Arial" w:cs="Arial"/>
          <w:szCs w:val="24"/>
        </w:rPr>
      </w:pPr>
    </w:p>
    <w:p w:rsidR="002A42E8" w:rsidRPr="0052140B" w:rsidRDefault="002A42E8" w:rsidP="002A42E8">
      <w:pPr>
        <w:ind w:firstLine="709"/>
        <w:jc w:val="both"/>
        <w:rPr>
          <w:rFonts w:ascii="Arial" w:hAnsi="Arial" w:cs="Arial"/>
          <w:szCs w:val="24"/>
        </w:rPr>
      </w:pPr>
    </w:p>
    <w:p w:rsidR="002A42E8" w:rsidRPr="0052140B" w:rsidRDefault="002A42E8" w:rsidP="002A42E8">
      <w:pPr>
        <w:ind w:firstLine="709"/>
        <w:jc w:val="both"/>
        <w:rPr>
          <w:rFonts w:ascii="Arial" w:hAnsi="Arial" w:cs="Arial"/>
          <w:szCs w:val="24"/>
        </w:rPr>
      </w:pPr>
    </w:p>
    <w:p w:rsidR="002A42E8" w:rsidRDefault="002A42E8" w:rsidP="002A42E8">
      <w:pPr>
        <w:ind w:firstLine="709"/>
        <w:jc w:val="both"/>
        <w:rPr>
          <w:rFonts w:ascii="Arial" w:hAnsi="Arial" w:cs="Arial"/>
          <w:szCs w:val="24"/>
        </w:rPr>
      </w:pPr>
    </w:p>
    <w:p w:rsidR="002A42E8" w:rsidRDefault="002A42E8" w:rsidP="002A42E8">
      <w:pPr>
        <w:ind w:firstLine="709"/>
        <w:jc w:val="both"/>
        <w:rPr>
          <w:rFonts w:ascii="Arial" w:hAnsi="Arial" w:cs="Arial"/>
          <w:szCs w:val="24"/>
        </w:rPr>
      </w:pPr>
    </w:p>
    <w:p w:rsidR="002A42E8" w:rsidRDefault="002A42E8" w:rsidP="002A42E8">
      <w:pPr>
        <w:ind w:firstLine="709"/>
        <w:jc w:val="both"/>
        <w:rPr>
          <w:rFonts w:ascii="Arial" w:hAnsi="Arial" w:cs="Arial"/>
          <w:szCs w:val="24"/>
        </w:rPr>
      </w:pPr>
    </w:p>
    <w:p w:rsidR="002A42E8" w:rsidRDefault="002A42E8" w:rsidP="002A42E8">
      <w:pPr>
        <w:ind w:firstLine="709"/>
        <w:jc w:val="both"/>
        <w:rPr>
          <w:rFonts w:ascii="Arial" w:hAnsi="Arial" w:cs="Arial"/>
          <w:szCs w:val="24"/>
        </w:rPr>
      </w:pPr>
    </w:p>
    <w:p w:rsidR="002A42E8" w:rsidRDefault="002A42E8" w:rsidP="002A42E8">
      <w:pPr>
        <w:ind w:firstLine="709"/>
        <w:jc w:val="both"/>
        <w:rPr>
          <w:rFonts w:ascii="Arial" w:hAnsi="Arial" w:cs="Arial"/>
          <w:szCs w:val="24"/>
        </w:rPr>
      </w:pPr>
    </w:p>
    <w:p w:rsidR="002A42E8" w:rsidRDefault="002A42E8" w:rsidP="002A42E8">
      <w:pPr>
        <w:ind w:firstLine="709"/>
        <w:jc w:val="both"/>
        <w:rPr>
          <w:rFonts w:ascii="Arial" w:hAnsi="Arial" w:cs="Arial"/>
          <w:szCs w:val="24"/>
        </w:rPr>
      </w:pPr>
    </w:p>
    <w:p w:rsidR="002A42E8" w:rsidRDefault="002A42E8" w:rsidP="002A42E8">
      <w:pPr>
        <w:ind w:firstLine="709"/>
        <w:jc w:val="both"/>
        <w:rPr>
          <w:rFonts w:ascii="Arial" w:hAnsi="Arial" w:cs="Arial"/>
          <w:szCs w:val="24"/>
        </w:rPr>
      </w:pPr>
    </w:p>
    <w:p w:rsidR="002A42E8" w:rsidRDefault="002A42E8" w:rsidP="002A42E8">
      <w:pPr>
        <w:ind w:firstLine="709"/>
        <w:jc w:val="both"/>
        <w:rPr>
          <w:rFonts w:ascii="Arial" w:hAnsi="Arial" w:cs="Arial"/>
          <w:szCs w:val="24"/>
        </w:rPr>
      </w:pPr>
    </w:p>
    <w:p w:rsidR="002A42E8" w:rsidRDefault="002A42E8" w:rsidP="002A42E8">
      <w:pPr>
        <w:ind w:firstLine="709"/>
        <w:jc w:val="both"/>
        <w:rPr>
          <w:rFonts w:ascii="Arial" w:hAnsi="Arial" w:cs="Arial"/>
          <w:szCs w:val="24"/>
        </w:rPr>
      </w:pPr>
    </w:p>
    <w:p w:rsidR="002A42E8" w:rsidRDefault="002A42E8" w:rsidP="002A42E8">
      <w:pPr>
        <w:ind w:firstLine="709"/>
        <w:jc w:val="both"/>
        <w:rPr>
          <w:rFonts w:ascii="Arial" w:hAnsi="Arial" w:cs="Arial"/>
          <w:szCs w:val="24"/>
        </w:rPr>
      </w:pPr>
    </w:p>
    <w:p w:rsidR="002A42E8" w:rsidRDefault="002A42E8" w:rsidP="002A42E8">
      <w:pPr>
        <w:ind w:firstLine="709"/>
        <w:jc w:val="both"/>
        <w:rPr>
          <w:rFonts w:ascii="Arial" w:hAnsi="Arial" w:cs="Arial"/>
          <w:szCs w:val="24"/>
        </w:rPr>
      </w:pPr>
    </w:p>
    <w:p w:rsidR="002A42E8" w:rsidRDefault="002A42E8" w:rsidP="002A42E8">
      <w:pPr>
        <w:ind w:firstLine="709"/>
        <w:jc w:val="both"/>
        <w:rPr>
          <w:rFonts w:ascii="Arial" w:hAnsi="Arial" w:cs="Arial"/>
          <w:szCs w:val="24"/>
        </w:rPr>
      </w:pPr>
    </w:p>
    <w:p w:rsidR="002A42E8" w:rsidRDefault="002A42E8" w:rsidP="002A42E8">
      <w:pPr>
        <w:ind w:firstLine="709"/>
        <w:jc w:val="both"/>
        <w:rPr>
          <w:rFonts w:ascii="Arial" w:hAnsi="Arial" w:cs="Arial"/>
          <w:szCs w:val="24"/>
        </w:rPr>
      </w:pPr>
    </w:p>
    <w:p w:rsidR="002A42E8" w:rsidRDefault="002A42E8" w:rsidP="002A42E8">
      <w:pPr>
        <w:ind w:firstLine="709"/>
        <w:jc w:val="both"/>
        <w:rPr>
          <w:rFonts w:ascii="Arial" w:hAnsi="Arial" w:cs="Arial"/>
          <w:szCs w:val="24"/>
        </w:rPr>
      </w:pPr>
    </w:p>
    <w:p w:rsidR="002A42E8" w:rsidRDefault="002A42E8" w:rsidP="002A42E8">
      <w:pPr>
        <w:ind w:firstLine="709"/>
        <w:jc w:val="both"/>
        <w:rPr>
          <w:rFonts w:ascii="Arial" w:hAnsi="Arial" w:cs="Arial"/>
          <w:szCs w:val="24"/>
        </w:rPr>
      </w:pPr>
    </w:p>
    <w:p w:rsidR="002A42E8" w:rsidRDefault="002A42E8" w:rsidP="002A42E8">
      <w:pPr>
        <w:ind w:firstLine="709"/>
        <w:jc w:val="both"/>
        <w:rPr>
          <w:rFonts w:ascii="Arial" w:hAnsi="Arial" w:cs="Arial"/>
          <w:szCs w:val="24"/>
        </w:rPr>
      </w:pPr>
    </w:p>
    <w:p w:rsidR="002A42E8" w:rsidRPr="0052140B" w:rsidRDefault="002A42E8" w:rsidP="002A42E8">
      <w:pPr>
        <w:ind w:firstLine="709"/>
        <w:jc w:val="both"/>
        <w:rPr>
          <w:rFonts w:ascii="Arial" w:hAnsi="Arial" w:cs="Arial"/>
          <w:szCs w:val="24"/>
        </w:rPr>
      </w:pPr>
    </w:p>
    <w:p w:rsidR="002A42E8" w:rsidRPr="0052140B" w:rsidRDefault="002A42E8" w:rsidP="002A42E8">
      <w:pPr>
        <w:ind w:firstLine="709"/>
        <w:jc w:val="both"/>
        <w:rPr>
          <w:rFonts w:ascii="Arial" w:hAnsi="Arial" w:cs="Arial"/>
          <w:szCs w:val="24"/>
        </w:rPr>
      </w:pPr>
    </w:p>
    <w:p w:rsidR="002A42E8" w:rsidRPr="0052140B" w:rsidRDefault="002A42E8" w:rsidP="002A42E8">
      <w:pPr>
        <w:ind w:firstLine="709"/>
        <w:jc w:val="both"/>
        <w:rPr>
          <w:rFonts w:ascii="Arial" w:hAnsi="Arial" w:cs="Arial"/>
          <w:szCs w:val="24"/>
        </w:rPr>
        <w:sectPr w:rsidR="002A42E8" w:rsidRPr="0052140B" w:rsidSect="002A42E8">
          <w:headerReference w:type="default" r:id="rId18"/>
          <w:type w:val="nextColumn"/>
          <w:pgSz w:w="11905" w:h="16840" w:code="9"/>
          <w:pgMar w:top="1134" w:right="851" w:bottom="1134" w:left="1701" w:header="720" w:footer="720" w:gutter="0"/>
          <w:cols w:space="720"/>
          <w:noEndnote/>
          <w:docGrid w:linePitch="299"/>
        </w:sectPr>
      </w:pPr>
    </w:p>
    <w:tbl>
      <w:tblPr>
        <w:tblW w:w="5075" w:type="pct"/>
        <w:tblLayout w:type="fixed"/>
        <w:tblLook w:val="04A0" w:firstRow="1" w:lastRow="0" w:firstColumn="1" w:lastColumn="0" w:noHBand="0" w:noVBand="1"/>
      </w:tblPr>
      <w:tblGrid>
        <w:gridCol w:w="98"/>
        <w:gridCol w:w="182"/>
        <w:gridCol w:w="87"/>
        <w:gridCol w:w="75"/>
        <w:gridCol w:w="232"/>
        <w:gridCol w:w="33"/>
        <w:gridCol w:w="2610"/>
        <w:gridCol w:w="64"/>
        <w:gridCol w:w="207"/>
        <w:gridCol w:w="654"/>
        <w:gridCol w:w="108"/>
        <w:gridCol w:w="16"/>
        <w:gridCol w:w="150"/>
        <w:gridCol w:w="106"/>
        <w:gridCol w:w="128"/>
        <w:gridCol w:w="119"/>
        <w:gridCol w:w="100"/>
        <w:gridCol w:w="140"/>
        <w:gridCol w:w="1"/>
        <w:gridCol w:w="471"/>
        <w:gridCol w:w="82"/>
        <w:gridCol w:w="141"/>
        <w:gridCol w:w="468"/>
        <w:gridCol w:w="47"/>
        <w:gridCol w:w="74"/>
        <w:gridCol w:w="94"/>
        <w:gridCol w:w="242"/>
        <w:gridCol w:w="227"/>
        <w:gridCol w:w="44"/>
        <w:gridCol w:w="194"/>
        <w:gridCol w:w="442"/>
        <w:gridCol w:w="44"/>
        <w:gridCol w:w="138"/>
        <w:gridCol w:w="103"/>
        <w:gridCol w:w="221"/>
        <w:gridCol w:w="59"/>
        <w:gridCol w:w="256"/>
        <w:gridCol w:w="194"/>
        <w:gridCol w:w="103"/>
        <w:gridCol w:w="18"/>
        <w:gridCol w:w="38"/>
        <w:gridCol w:w="430"/>
        <w:gridCol w:w="168"/>
        <w:gridCol w:w="62"/>
        <w:gridCol w:w="17"/>
        <w:gridCol w:w="289"/>
        <w:gridCol w:w="406"/>
        <w:gridCol w:w="12"/>
        <w:gridCol w:w="3"/>
        <w:gridCol w:w="406"/>
        <w:gridCol w:w="203"/>
        <w:gridCol w:w="218"/>
        <w:gridCol w:w="9"/>
        <w:gridCol w:w="85"/>
        <w:gridCol w:w="406"/>
        <w:gridCol w:w="162"/>
        <w:gridCol w:w="35"/>
        <w:gridCol w:w="7"/>
        <w:gridCol w:w="411"/>
        <w:gridCol w:w="44"/>
        <w:gridCol w:w="240"/>
        <w:gridCol w:w="10"/>
        <w:gridCol w:w="188"/>
        <w:gridCol w:w="365"/>
        <w:gridCol w:w="259"/>
        <w:gridCol w:w="38"/>
        <w:gridCol w:w="76"/>
        <w:gridCol w:w="62"/>
        <w:gridCol w:w="177"/>
        <w:gridCol w:w="536"/>
        <w:gridCol w:w="29"/>
        <w:gridCol w:w="95"/>
        <w:gridCol w:w="29"/>
        <w:gridCol w:w="162"/>
        <w:gridCol w:w="41"/>
        <w:gridCol w:w="185"/>
        <w:gridCol w:w="47"/>
      </w:tblGrid>
      <w:tr w:rsidR="002A42E8" w:rsidRPr="009E1242" w:rsidTr="009E1242">
        <w:trPr>
          <w:gridAfter w:val="4"/>
          <w:wAfter w:w="150" w:type="pct"/>
          <w:trHeight w:val="315"/>
        </w:trPr>
        <w:tc>
          <w:tcPr>
            <w:tcW w:w="239" w:type="pct"/>
            <w:gridSpan w:val="6"/>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bookmarkStart w:id="10" w:name="RANGE!A1:N35"/>
            <w:bookmarkEnd w:id="10"/>
          </w:p>
        </w:tc>
        <w:tc>
          <w:tcPr>
            <w:tcW w:w="1242" w:type="pct"/>
            <w:gridSpan w:val="6"/>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c>
          <w:tcPr>
            <w:tcW w:w="413" w:type="pct"/>
            <w:gridSpan w:val="8"/>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c>
          <w:tcPr>
            <w:tcW w:w="390" w:type="pct"/>
            <w:gridSpan w:val="7"/>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c>
          <w:tcPr>
            <w:tcW w:w="370" w:type="pct"/>
            <w:gridSpan w:val="6"/>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c>
          <w:tcPr>
            <w:tcW w:w="2197" w:type="pct"/>
            <w:gridSpan w:val="40"/>
            <w:vMerge w:val="restart"/>
            <w:tcBorders>
              <w:top w:val="nil"/>
              <w:left w:val="nil"/>
              <w:right w:val="nil"/>
            </w:tcBorders>
            <w:shd w:val="clear" w:color="auto" w:fill="auto"/>
            <w:noWrap/>
            <w:vAlign w:val="bottom"/>
            <w:hideMark/>
          </w:tcPr>
          <w:p w:rsidR="002A42E8" w:rsidRPr="009E1242" w:rsidRDefault="002A42E8" w:rsidP="009E1242">
            <w:pPr>
              <w:ind w:firstLine="709"/>
              <w:jc w:val="right"/>
              <w:rPr>
                <w:rFonts w:ascii="Arial" w:hAnsi="Arial" w:cs="Arial"/>
                <w:sz w:val="22"/>
                <w:szCs w:val="22"/>
              </w:rPr>
            </w:pPr>
            <w:r w:rsidRPr="009E1242">
              <w:rPr>
                <w:rFonts w:ascii="Arial" w:hAnsi="Arial" w:cs="Arial"/>
                <w:sz w:val="22"/>
                <w:szCs w:val="22"/>
              </w:rPr>
              <w:t>Приложение № 1</w:t>
            </w:r>
          </w:p>
          <w:p w:rsidR="002A42E8" w:rsidRPr="009E1242" w:rsidRDefault="002A42E8" w:rsidP="009E1242">
            <w:pPr>
              <w:ind w:firstLine="709"/>
              <w:jc w:val="right"/>
              <w:rPr>
                <w:rFonts w:ascii="Arial" w:hAnsi="Arial" w:cs="Arial"/>
                <w:sz w:val="22"/>
                <w:szCs w:val="22"/>
              </w:rPr>
            </w:pPr>
            <w:r w:rsidRPr="009E1242">
              <w:rPr>
                <w:rFonts w:ascii="Arial" w:hAnsi="Arial" w:cs="Arial"/>
                <w:sz w:val="22"/>
                <w:szCs w:val="22"/>
              </w:rPr>
              <w:t>к паспорту муниципальной программы города Ачинска «Молодежь города Ачинска в XXI веке»</w:t>
            </w:r>
          </w:p>
        </w:tc>
      </w:tr>
      <w:tr w:rsidR="002A42E8" w:rsidRPr="009E1242" w:rsidTr="009E1242">
        <w:trPr>
          <w:gridAfter w:val="4"/>
          <w:wAfter w:w="150" w:type="pct"/>
          <w:trHeight w:val="870"/>
        </w:trPr>
        <w:tc>
          <w:tcPr>
            <w:tcW w:w="239" w:type="pct"/>
            <w:gridSpan w:val="6"/>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c>
          <w:tcPr>
            <w:tcW w:w="1242" w:type="pct"/>
            <w:gridSpan w:val="6"/>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c>
          <w:tcPr>
            <w:tcW w:w="413" w:type="pct"/>
            <w:gridSpan w:val="8"/>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c>
          <w:tcPr>
            <w:tcW w:w="390" w:type="pct"/>
            <w:gridSpan w:val="7"/>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c>
          <w:tcPr>
            <w:tcW w:w="370" w:type="pct"/>
            <w:gridSpan w:val="6"/>
            <w:tcBorders>
              <w:top w:val="nil"/>
              <w:left w:val="nil"/>
              <w:bottom w:val="nil"/>
              <w:right w:val="nil"/>
            </w:tcBorders>
            <w:shd w:val="clear" w:color="auto" w:fill="auto"/>
            <w:vAlign w:val="bottom"/>
            <w:hideMark/>
          </w:tcPr>
          <w:p w:rsidR="002A42E8" w:rsidRPr="009E1242" w:rsidRDefault="002A42E8" w:rsidP="002A42E8">
            <w:pPr>
              <w:ind w:firstLine="709"/>
              <w:jc w:val="both"/>
              <w:rPr>
                <w:rFonts w:ascii="Arial" w:hAnsi="Arial" w:cs="Arial"/>
                <w:sz w:val="22"/>
                <w:szCs w:val="22"/>
              </w:rPr>
            </w:pPr>
          </w:p>
        </w:tc>
        <w:tc>
          <w:tcPr>
            <w:tcW w:w="2197" w:type="pct"/>
            <w:gridSpan w:val="40"/>
            <w:vMerge/>
            <w:tcBorders>
              <w:left w:val="nil"/>
              <w:bottom w:val="nil"/>
              <w:right w:val="nil"/>
            </w:tcBorders>
            <w:shd w:val="clear" w:color="auto" w:fill="auto"/>
            <w:vAlign w:val="bottom"/>
            <w:hideMark/>
          </w:tcPr>
          <w:p w:rsidR="002A42E8" w:rsidRPr="009E1242" w:rsidRDefault="002A42E8" w:rsidP="002A42E8">
            <w:pPr>
              <w:ind w:firstLine="709"/>
              <w:jc w:val="both"/>
              <w:rPr>
                <w:rFonts w:ascii="Arial" w:hAnsi="Arial" w:cs="Arial"/>
                <w:sz w:val="22"/>
                <w:szCs w:val="22"/>
              </w:rPr>
            </w:pPr>
          </w:p>
        </w:tc>
      </w:tr>
      <w:tr w:rsidR="002A42E8" w:rsidRPr="009E1242" w:rsidTr="009E1242">
        <w:trPr>
          <w:gridAfter w:val="4"/>
          <w:wAfter w:w="150" w:type="pct"/>
          <w:trHeight w:val="930"/>
        </w:trPr>
        <w:tc>
          <w:tcPr>
            <w:tcW w:w="4850" w:type="pct"/>
            <w:gridSpan w:val="73"/>
            <w:tcBorders>
              <w:top w:val="nil"/>
              <w:left w:val="nil"/>
              <w:bottom w:val="nil"/>
              <w:right w:val="nil"/>
            </w:tcBorders>
            <w:shd w:val="clear" w:color="auto" w:fill="auto"/>
            <w:vAlign w:val="bottom"/>
            <w:hideMark/>
          </w:tcPr>
          <w:p w:rsidR="002A42E8" w:rsidRPr="009E1242" w:rsidRDefault="002A42E8" w:rsidP="002A42E8">
            <w:pPr>
              <w:ind w:firstLine="709"/>
              <w:jc w:val="both"/>
              <w:rPr>
                <w:rFonts w:ascii="Arial" w:hAnsi="Arial" w:cs="Arial"/>
                <w:bCs/>
                <w:sz w:val="22"/>
                <w:szCs w:val="22"/>
              </w:rPr>
            </w:pPr>
            <w:r w:rsidRPr="009E1242">
              <w:rPr>
                <w:rFonts w:ascii="Arial" w:hAnsi="Arial" w:cs="Arial"/>
                <w:bCs/>
                <w:sz w:val="22"/>
                <w:szCs w:val="22"/>
              </w:rPr>
              <w:t>Перечень целевых показателей и показателей результативности программы города Ачинска «Молодежь города Ачинска в XXI веке» с расшифровкой плановых значений по годам ее реализации</w:t>
            </w:r>
          </w:p>
        </w:tc>
      </w:tr>
      <w:tr w:rsidR="002A42E8" w:rsidRPr="009E1242" w:rsidTr="009E1242">
        <w:trPr>
          <w:gridAfter w:val="4"/>
          <w:wAfter w:w="150" w:type="pct"/>
          <w:trHeight w:val="1305"/>
        </w:trPr>
        <w:tc>
          <w:tcPr>
            <w:tcW w:w="239" w:type="pct"/>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№п/п</w:t>
            </w:r>
          </w:p>
        </w:tc>
        <w:tc>
          <w:tcPr>
            <w:tcW w:w="1242"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 xml:space="preserve">Цели, задачи, показатели </w:t>
            </w:r>
          </w:p>
        </w:tc>
        <w:tc>
          <w:tcPr>
            <w:tcW w:w="413" w:type="pct"/>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Единица измерения</w:t>
            </w:r>
          </w:p>
        </w:tc>
        <w:tc>
          <w:tcPr>
            <w:tcW w:w="390"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Вес показателя</w:t>
            </w:r>
          </w:p>
        </w:tc>
        <w:tc>
          <w:tcPr>
            <w:tcW w:w="370"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Источник информации</w:t>
            </w:r>
          </w:p>
        </w:tc>
        <w:tc>
          <w:tcPr>
            <w:tcW w:w="540" w:type="pct"/>
            <w:gridSpan w:val="10"/>
            <w:tcBorders>
              <w:top w:val="single" w:sz="4" w:space="0" w:color="auto"/>
              <w:left w:val="nil"/>
              <w:bottom w:val="single" w:sz="4" w:space="0" w:color="auto"/>
              <w:right w:val="single" w:sz="4" w:space="0" w:color="auto"/>
            </w:tcBorders>
            <w:shd w:val="clear" w:color="auto" w:fill="auto"/>
            <w:vAlign w:val="bottom"/>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Два года, предшествующие реализации программы</w:t>
            </w:r>
          </w:p>
        </w:tc>
        <w:tc>
          <w:tcPr>
            <w:tcW w:w="1657" w:type="pct"/>
            <w:gridSpan w:val="30"/>
            <w:tcBorders>
              <w:top w:val="single" w:sz="4" w:space="0" w:color="auto"/>
              <w:left w:val="nil"/>
              <w:bottom w:val="single" w:sz="4" w:space="0" w:color="auto"/>
              <w:right w:val="single" w:sz="4" w:space="0" w:color="000000"/>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Годы реализации программы</w:t>
            </w:r>
          </w:p>
        </w:tc>
      </w:tr>
      <w:tr w:rsidR="009E1242" w:rsidRPr="009E1242" w:rsidTr="009E1242">
        <w:trPr>
          <w:gridAfter w:val="5"/>
          <w:wAfter w:w="161" w:type="pct"/>
          <w:trHeight w:val="600"/>
        </w:trPr>
        <w:tc>
          <w:tcPr>
            <w:tcW w:w="239" w:type="pct"/>
            <w:gridSpan w:val="6"/>
            <w:vMerge/>
            <w:tcBorders>
              <w:top w:val="single" w:sz="4" w:space="0" w:color="auto"/>
              <w:left w:val="single" w:sz="4" w:space="0" w:color="auto"/>
              <w:bottom w:val="single" w:sz="4" w:space="0" w:color="auto"/>
              <w:right w:val="single" w:sz="4" w:space="0" w:color="auto"/>
            </w:tcBorders>
            <w:vAlign w:val="center"/>
            <w:hideMark/>
          </w:tcPr>
          <w:p w:rsidR="002A42E8" w:rsidRPr="009E1242" w:rsidRDefault="002A42E8" w:rsidP="002A42E8">
            <w:pPr>
              <w:ind w:firstLine="709"/>
              <w:jc w:val="both"/>
              <w:rPr>
                <w:rFonts w:ascii="Arial" w:hAnsi="Arial" w:cs="Arial"/>
                <w:sz w:val="22"/>
                <w:szCs w:val="22"/>
              </w:rPr>
            </w:pPr>
          </w:p>
        </w:tc>
        <w:tc>
          <w:tcPr>
            <w:tcW w:w="1242" w:type="pct"/>
            <w:gridSpan w:val="6"/>
            <w:vMerge/>
            <w:tcBorders>
              <w:top w:val="single" w:sz="4" w:space="0" w:color="auto"/>
              <w:left w:val="single" w:sz="4" w:space="0" w:color="auto"/>
              <w:bottom w:val="single" w:sz="4" w:space="0" w:color="auto"/>
              <w:right w:val="single" w:sz="4" w:space="0" w:color="auto"/>
            </w:tcBorders>
            <w:vAlign w:val="center"/>
            <w:hideMark/>
          </w:tcPr>
          <w:p w:rsidR="002A42E8" w:rsidRPr="009E1242" w:rsidRDefault="002A42E8" w:rsidP="002A42E8">
            <w:pPr>
              <w:jc w:val="both"/>
              <w:rPr>
                <w:rFonts w:ascii="Arial" w:hAnsi="Arial" w:cs="Arial"/>
                <w:sz w:val="22"/>
                <w:szCs w:val="22"/>
              </w:rPr>
            </w:pPr>
          </w:p>
        </w:tc>
        <w:tc>
          <w:tcPr>
            <w:tcW w:w="413" w:type="pct"/>
            <w:gridSpan w:val="8"/>
            <w:vMerge/>
            <w:tcBorders>
              <w:top w:val="single" w:sz="4" w:space="0" w:color="auto"/>
              <w:left w:val="single" w:sz="4" w:space="0" w:color="auto"/>
              <w:bottom w:val="single" w:sz="4" w:space="0" w:color="auto"/>
              <w:right w:val="single" w:sz="4" w:space="0" w:color="auto"/>
            </w:tcBorders>
            <w:vAlign w:val="center"/>
            <w:hideMark/>
          </w:tcPr>
          <w:p w:rsidR="002A42E8" w:rsidRPr="009E1242" w:rsidRDefault="002A42E8" w:rsidP="002A42E8">
            <w:pPr>
              <w:jc w:val="both"/>
              <w:rPr>
                <w:rFonts w:ascii="Arial" w:hAnsi="Arial" w:cs="Arial"/>
                <w:sz w:val="22"/>
                <w:szCs w:val="22"/>
              </w:rPr>
            </w:pPr>
          </w:p>
        </w:tc>
        <w:tc>
          <w:tcPr>
            <w:tcW w:w="390" w:type="pct"/>
            <w:gridSpan w:val="7"/>
            <w:vMerge/>
            <w:tcBorders>
              <w:top w:val="single" w:sz="4" w:space="0" w:color="auto"/>
              <w:left w:val="single" w:sz="4" w:space="0" w:color="auto"/>
              <w:bottom w:val="single" w:sz="4" w:space="0" w:color="auto"/>
              <w:right w:val="single" w:sz="4" w:space="0" w:color="auto"/>
            </w:tcBorders>
            <w:vAlign w:val="center"/>
            <w:hideMark/>
          </w:tcPr>
          <w:p w:rsidR="002A42E8" w:rsidRPr="009E1242" w:rsidRDefault="002A42E8" w:rsidP="002A42E8">
            <w:pPr>
              <w:jc w:val="both"/>
              <w:rPr>
                <w:rFonts w:ascii="Arial" w:hAnsi="Arial" w:cs="Arial"/>
                <w:sz w:val="22"/>
                <w:szCs w:val="22"/>
              </w:rPr>
            </w:pPr>
          </w:p>
        </w:tc>
        <w:tc>
          <w:tcPr>
            <w:tcW w:w="370" w:type="pct"/>
            <w:gridSpan w:val="6"/>
            <w:vMerge/>
            <w:tcBorders>
              <w:top w:val="single" w:sz="4" w:space="0" w:color="auto"/>
              <w:left w:val="single" w:sz="4" w:space="0" w:color="auto"/>
              <w:bottom w:val="single" w:sz="4" w:space="0" w:color="auto"/>
              <w:right w:val="single" w:sz="4" w:space="0" w:color="auto"/>
            </w:tcBorders>
            <w:vAlign w:val="center"/>
            <w:hideMark/>
          </w:tcPr>
          <w:p w:rsidR="002A42E8" w:rsidRPr="009E1242" w:rsidRDefault="002A42E8" w:rsidP="002A42E8">
            <w:pPr>
              <w:jc w:val="both"/>
              <w:rPr>
                <w:rFonts w:ascii="Arial" w:hAnsi="Arial" w:cs="Arial"/>
                <w:sz w:val="22"/>
                <w:szCs w:val="22"/>
              </w:rPr>
            </w:pPr>
          </w:p>
        </w:tc>
        <w:tc>
          <w:tcPr>
            <w:tcW w:w="283" w:type="pct"/>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2012 год</w:t>
            </w:r>
          </w:p>
        </w:tc>
        <w:tc>
          <w:tcPr>
            <w:tcW w:w="257" w:type="pct"/>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2013 год</w:t>
            </w:r>
          </w:p>
        </w:tc>
        <w:tc>
          <w:tcPr>
            <w:tcW w:w="268" w:type="pct"/>
            <w:gridSpan w:val="6"/>
            <w:vMerge w:val="restart"/>
            <w:tcBorders>
              <w:top w:val="nil"/>
              <w:left w:val="single" w:sz="4" w:space="0" w:color="auto"/>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2014 год</w:t>
            </w:r>
          </w:p>
        </w:tc>
        <w:tc>
          <w:tcPr>
            <w:tcW w:w="313" w:type="pct"/>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2015 год</w:t>
            </w:r>
          </w:p>
        </w:tc>
        <w:tc>
          <w:tcPr>
            <w:tcW w:w="203"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2016 год</w:t>
            </w:r>
          </w:p>
        </w:tc>
        <w:tc>
          <w:tcPr>
            <w:tcW w:w="306" w:type="pct"/>
            <w:gridSpan w:val="6"/>
            <w:vMerge w:val="restart"/>
            <w:tcBorders>
              <w:top w:val="nil"/>
              <w:left w:val="single" w:sz="4" w:space="0" w:color="auto"/>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2017 год</w:t>
            </w:r>
          </w:p>
        </w:tc>
        <w:tc>
          <w:tcPr>
            <w:tcW w:w="272" w:type="pct"/>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2018 год</w:t>
            </w:r>
          </w:p>
        </w:tc>
        <w:tc>
          <w:tcPr>
            <w:tcW w:w="284"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2019 год</w:t>
            </w:r>
          </w:p>
        </w:tc>
      </w:tr>
      <w:tr w:rsidR="009E1242" w:rsidRPr="009E1242" w:rsidTr="009E1242">
        <w:trPr>
          <w:gridAfter w:val="5"/>
          <w:wAfter w:w="161" w:type="pct"/>
          <w:trHeight w:val="276"/>
        </w:trPr>
        <w:tc>
          <w:tcPr>
            <w:tcW w:w="239" w:type="pct"/>
            <w:gridSpan w:val="6"/>
            <w:vMerge/>
            <w:tcBorders>
              <w:top w:val="single" w:sz="4" w:space="0" w:color="auto"/>
              <w:left w:val="single" w:sz="4" w:space="0" w:color="auto"/>
              <w:bottom w:val="single" w:sz="4" w:space="0" w:color="auto"/>
              <w:right w:val="single" w:sz="4" w:space="0" w:color="auto"/>
            </w:tcBorders>
            <w:vAlign w:val="center"/>
            <w:hideMark/>
          </w:tcPr>
          <w:p w:rsidR="002A42E8" w:rsidRPr="009E1242" w:rsidRDefault="002A42E8" w:rsidP="002A42E8">
            <w:pPr>
              <w:ind w:firstLine="709"/>
              <w:jc w:val="both"/>
              <w:rPr>
                <w:rFonts w:ascii="Arial" w:hAnsi="Arial" w:cs="Arial"/>
                <w:sz w:val="22"/>
                <w:szCs w:val="22"/>
              </w:rPr>
            </w:pPr>
          </w:p>
        </w:tc>
        <w:tc>
          <w:tcPr>
            <w:tcW w:w="1242" w:type="pct"/>
            <w:gridSpan w:val="6"/>
            <w:vMerge/>
            <w:tcBorders>
              <w:top w:val="single" w:sz="4" w:space="0" w:color="auto"/>
              <w:left w:val="single" w:sz="4" w:space="0" w:color="auto"/>
              <w:bottom w:val="single" w:sz="4" w:space="0" w:color="auto"/>
              <w:right w:val="single" w:sz="4" w:space="0" w:color="auto"/>
            </w:tcBorders>
            <w:vAlign w:val="center"/>
            <w:hideMark/>
          </w:tcPr>
          <w:p w:rsidR="002A42E8" w:rsidRPr="009E1242" w:rsidRDefault="002A42E8" w:rsidP="002A42E8">
            <w:pPr>
              <w:jc w:val="both"/>
              <w:rPr>
                <w:rFonts w:ascii="Arial" w:hAnsi="Arial" w:cs="Arial"/>
                <w:sz w:val="22"/>
                <w:szCs w:val="22"/>
              </w:rPr>
            </w:pPr>
          </w:p>
        </w:tc>
        <w:tc>
          <w:tcPr>
            <w:tcW w:w="413" w:type="pct"/>
            <w:gridSpan w:val="8"/>
            <w:vMerge/>
            <w:tcBorders>
              <w:top w:val="single" w:sz="4" w:space="0" w:color="auto"/>
              <w:left w:val="single" w:sz="4" w:space="0" w:color="auto"/>
              <w:bottom w:val="single" w:sz="4" w:space="0" w:color="auto"/>
              <w:right w:val="single" w:sz="4" w:space="0" w:color="auto"/>
            </w:tcBorders>
            <w:vAlign w:val="center"/>
            <w:hideMark/>
          </w:tcPr>
          <w:p w:rsidR="002A42E8" w:rsidRPr="009E1242" w:rsidRDefault="002A42E8" w:rsidP="002A42E8">
            <w:pPr>
              <w:jc w:val="both"/>
              <w:rPr>
                <w:rFonts w:ascii="Arial" w:hAnsi="Arial" w:cs="Arial"/>
                <w:sz w:val="22"/>
                <w:szCs w:val="22"/>
              </w:rPr>
            </w:pPr>
          </w:p>
        </w:tc>
        <w:tc>
          <w:tcPr>
            <w:tcW w:w="390" w:type="pct"/>
            <w:gridSpan w:val="7"/>
            <w:vMerge/>
            <w:tcBorders>
              <w:top w:val="single" w:sz="4" w:space="0" w:color="auto"/>
              <w:left w:val="single" w:sz="4" w:space="0" w:color="auto"/>
              <w:bottom w:val="single" w:sz="4" w:space="0" w:color="auto"/>
              <w:right w:val="single" w:sz="4" w:space="0" w:color="auto"/>
            </w:tcBorders>
            <w:vAlign w:val="center"/>
            <w:hideMark/>
          </w:tcPr>
          <w:p w:rsidR="002A42E8" w:rsidRPr="009E1242" w:rsidRDefault="002A42E8" w:rsidP="002A42E8">
            <w:pPr>
              <w:jc w:val="both"/>
              <w:rPr>
                <w:rFonts w:ascii="Arial" w:hAnsi="Arial" w:cs="Arial"/>
                <w:sz w:val="22"/>
                <w:szCs w:val="22"/>
              </w:rPr>
            </w:pPr>
          </w:p>
        </w:tc>
        <w:tc>
          <w:tcPr>
            <w:tcW w:w="370" w:type="pct"/>
            <w:gridSpan w:val="6"/>
            <w:vMerge/>
            <w:tcBorders>
              <w:top w:val="single" w:sz="4" w:space="0" w:color="auto"/>
              <w:left w:val="single" w:sz="4" w:space="0" w:color="auto"/>
              <w:bottom w:val="single" w:sz="4" w:space="0" w:color="auto"/>
              <w:right w:val="single" w:sz="4" w:space="0" w:color="auto"/>
            </w:tcBorders>
            <w:vAlign w:val="center"/>
            <w:hideMark/>
          </w:tcPr>
          <w:p w:rsidR="002A42E8" w:rsidRPr="009E1242" w:rsidRDefault="002A42E8" w:rsidP="002A42E8">
            <w:pPr>
              <w:jc w:val="both"/>
              <w:rPr>
                <w:rFonts w:ascii="Arial" w:hAnsi="Arial" w:cs="Arial"/>
                <w:sz w:val="22"/>
                <w:szCs w:val="22"/>
              </w:rPr>
            </w:pPr>
          </w:p>
        </w:tc>
        <w:tc>
          <w:tcPr>
            <w:tcW w:w="283" w:type="pct"/>
            <w:gridSpan w:val="5"/>
            <w:vMerge/>
            <w:tcBorders>
              <w:top w:val="nil"/>
              <w:left w:val="single" w:sz="4" w:space="0" w:color="auto"/>
              <w:bottom w:val="single" w:sz="4" w:space="0" w:color="auto"/>
              <w:right w:val="single" w:sz="4" w:space="0" w:color="auto"/>
            </w:tcBorders>
            <w:vAlign w:val="center"/>
            <w:hideMark/>
          </w:tcPr>
          <w:p w:rsidR="002A42E8" w:rsidRPr="009E1242" w:rsidRDefault="002A42E8" w:rsidP="002A42E8">
            <w:pPr>
              <w:jc w:val="both"/>
              <w:rPr>
                <w:rFonts w:ascii="Arial" w:hAnsi="Arial" w:cs="Arial"/>
                <w:sz w:val="22"/>
                <w:szCs w:val="22"/>
              </w:rPr>
            </w:pPr>
          </w:p>
        </w:tc>
        <w:tc>
          <w:tcPr>
            <w:tcW w:w="257" w:type="pct"/>
            <w:gridSpan w:val="5"/>
            <w:vMerge/>
            <w:tcBorders>
              <w:top w:val="nil"/>
              <w:left w:val="single" w:sz="4" w:space="0" w:color="auto"/>
              <w:bottom w:val="single" w:sz="4" w:space="0" w:color="auto"/>
              <w:right w:val="single" w:sz="4" w:space="0" w:color="auto"/>
            </w:tcBorders>
            <w:vAlign w:val="center"/>
            <w:hideMark/>
          </w:tcPr>
          <w:p w:rsidR="002A42E8" w:rsidRPr="009E1242" w:rsidRDefault="002A42E8" w:rsidP="002A42E8">
            <w:pPr>
              <w:jc w:val="both"/>
              <w:rPr>
                <w:rFonts w:ascii="Arial" w:hAnsi="Arial" w:cs="Arial"/>
                <w:sz w:val="22"/>
                <w:szCs w:val="22"/>
              </w:rPr>
            </w:pPr>
          </w:p>
        </w:tc>
        <w:tc>
          <w:tcPr>
            <w:tcW w:w="268" w:type="pct"/>
            <w:gridSpan w:val="6"/>
            <w:vMerge/>
            <w:tcBorders>
              <w:top w:val="nil"/>
              <w:left w:val="single" w:sz="4" w:space="0" w:color="auto"/>
              <w:bottom w:val="single" w:sz="4" w:space="0" w:color="auto"/>
              <w:right w:val="single" w:sz="4" w:space="0" w:color="auto"/>
            </w:tcBorders>
            <w:vAlign w:val="center"/>
            <w:hideMark/>
          </w:tcPr>
          <w:p w:rsidR="002A42E8" w:rsidRPr="009E1242" w:rsidRDefault="002A42E8" w:rsidP="002A42E8">
            <w:pPr>
              <w:jc w:val="both"/>
              <w:rPr>
                <w:rFonts w:ascii="Arial" w:hAnsi="Arial" w:cs="Arial"/>
                <w:sz w:val="22"/>
                <w:szCs w:val="22"/>
              </w:rPr>
            </w:pPr>
          </w:p>
        </w:tc>
        <w:tc>
          <w:tcPr>
            <w:tcW w:w="313" w:type="pct"/>
            <w:gridSpan w:val="5"/>
            <w:vMerge/>
            <w:tcBorders>
              <w:top w:val="nil"/>
              <w:left w:val="single" w:sz="4" w:space="0" w:color="auto"/>
              <w:bottom w:val="single" w:sz="4" w:space="0" w:color="auto"/>
              <w:right w:val="single" w:sz="4" w:space="0" w:color="auto"/>
            </w:tcBorders>
            <w:vAlign w:val="center"/>
            <w:hideMark/>
          </w:tcPr>
          <w:p w:rsidR="002A42E8" w:rsidRPr="009E1242" w:rsidRDefault="002A42E8" w:rsidP="002A42E8">
            <w:pPr>
              <w:jc w:val="both"/>
              <w:rPr>
                <w:rFonts w:ascii="Arial" w:hAnsi="Arial" w:cs="Arial"/>
                <w:sz w:val="22"/>
                <w:szCs w:val="22"/>
              </w:rPr>
            </w:pPr>
          </w:p>
        </w:tc>
        <w:tc>
          <w:tcPr>
            <w:tcW w:w="203" w:type="pct"/>
            <w:gridSpan w:val="3"/>
            <w:vMerge/>
            <w:tcBorders>
              <w:top w:val="nil"/>
              <w:left w:val="single" w:sz="4" w:space="0" w:color="auto"/>
              <w:bottom w:val="single" w:sz="4" w:space="0" w:color="auto"/>
              <w:right w:val="single" w:sz="4" w:space="0" w:color="auto"/>
            </w:tcBorders>
            <w:vAlign w:val="center"/>
            <w:hideMark/>
          </w:tcPr>
          <w:p w:rsidR="002A42E8" w:rsidRPr="009E1242" w:rsidRDefault="002A42E8" w:rsidP="002A42E8">
            <w:pPr>
              <w:jc w:val="both"/>
              <w:rPr>
                <w:rFonts w:ascii="Arial" w:hAnsi="Arial" w:cs="Arial"/>
                <w:sz w:val="22"/>
                <w:szCs w:val="22"/>
              </w:rPr>
            </w:pPr>
          </w:p>
        </w:tc>
        <w:tc>
          <w:tcPr>
            <w:tcW w:w="306" w:type="pct"/>
            <w:gridSpan w:val="6"/>
            <w:vMerge/>
            <w:tcBorders>
              <w:top w:val="nil"/>
              <w:left w:val="single" w:sz="4" w:space="0" w:color="auto"/>
              <w:bottom w:val="single" w:sz="4" w:space="0" w:color="auto"/>
              <w:right w:val="single" w:sz="4" w:space="0" w:color="auto"/>
            </w:tcBorders>
            <w:vAlign w:val="center"/>
            <w:hideMark/>
          </w:tcPr>
          <w:p w:rsidR="002A42E8" w:rsidRPr="009E1242" w:rsidRDefault="002A42E8" w:rsidP="002A42E8">
            <w:pPr>
              <w:jc w:val="both"/>
              <w:rPr>
                <w:rFonts w:ascii="Arial" w:hAnsi="Arial" w:cs="Arial"/>
                <w:sz w:val="22"/>
                <w:szCs w:val="22"/>
              </w:rPr>
            </w:pPr>
          </w:p>
        </w:tc>
        <w:tc>
          <w:tcPr>
            <w:tcW w:w="272" w:type="pct"/>
            <w:gridSpan w:val="5"/>
            <w:vMerge/>
            <w:tcBorders>
              <w:top w:val="nil"/>
              <w:left w:val="single" w:sz="4" w:space="0" w:color="auto"/>
              <w:bottom w:val="single" w:sz="4" w:space="0" w:color="auto"/>
              <w:right w:val="single" w:sz="4" w:space="0" w:color="auto"/>
            </w:tcBorders>
            <w:vAlign w:val="center"/>
            <w:hideMark/>
          </w:tcPr>
          <w:p w:rsidR="002A42E8" w:rsidRPr="009E1242" w:rsidRDefault="002A42E8" w:rsidP="002A42E8">
            <w:pPr>
              <w:jc w:val="both"/>
              <w:rPr>
                <w:rFonts w:ascii="Arial" w:hAnsi="Arial" w:cs="Arial"/>
                <w:sz w:val="22"/>
                <w:szCs w:val="22"/>
              </w:rPr>
            </w:pPr>
          </w:p>
        </w:tc>
        <w:tc>
          <w:tcPr>
            <w:tcW w:w="284" w:type="pct"/>
            <w:gridSpan w:val="4"/>
            <w:vMerge/>
            <w:tcBorders>
              <w:top w:val="single" w:sz="4" w:space="0" w:color="auto"/>
              <w:left w:val="single" w:sz="4" w:space="0" w:color="auto"/>
              <w:bottom w:val="single" w:sz="4" w:space="0" w:color="auto"/>
              <w:right w:val="single" w:sz="4" w:space="0" w:color="auto"/>
            </w:tcBorders>
            <w:vAlign w:val="center"/>
            <w:hideMark/>
          </w:tcPr>
          <w:p w:rsidR="002A42E8" w:rsidRPr="009E1242" w:rsidRDefault="002A42E8" w:rsidP="002A42E8">
            <w:pPr>
              <w:jc w:val="both"/>
              <w:rPr>
                <w:rFonts w:ascii="Arial" w:hAnsi="Arial" w:cs="Arial"/>
                <w:sz w:val="22"/>
                <w:szCs w:val="22"/>
              </w:rPr>
            </w:pPr>
          </w:p>
        </w:tc>
      </w:tr>
      <w:tr w:rsidR="009E1242" w:rsidRPr="009E1242" w:rsidTr="009E1242">
        <w:trPr>
          <w:gridAfter w:val="5"/>
          <w:wAfter w:w="161" w:type="pct"/>
          <w:trHeight w:val="276"/>
        </w:trPr>
        <w:tc>
          <w:tcPr>
            <w:tcW w:w="239" w:type="pct"/>
            <w:gridSpan w:val="6"/>
            <w:vMerge/>
            <w:tcBorders>
              <w:top w:val="single" w:sz="4" w:space="0" w:color="auto"/>
              <w:left w:val="single" w:sz="4" w:space="0" w:color="auto"/>
              <w:bottom w:val="single" w:sz="4" w:space="0" w:color="auto"/>
              <w:right w:val="single" w:sz="4" w:space="0" w:color="auto"/>
            </w:tcBorders>
            <w:vAlign w:val="center"/>
            <w:hideMark/>
          </w:tcPr>
          <w:p w:rsidR="002A42E8" w:rsidRPr="009E1242" w:rsidRDefault="002A42E8" w:rsidP="002A42E8">
            <w:pPr>
              <w:ind w:firstLine="709"/>
              <w:jc w:val="both"/>
              <w:rPr>
                <w:rFonts w:ascii="Arial" w:hAnsi="Arial" w:cs="Arial"/>
                <w:sz w:val="22"/>
                <w:szCs w:val="22"/>
              </w:rPr>
            </w:pPr>
          </w:p>
        </w:tc>
        <w:tc>
          <w:tcPr>
            <w:tcW w:w="1242" w:type="pct"/>
            <w:gridSpan w:val="6"/>
            <w:vMerge/>
            <w:tcBorders>
              <w:top w:val="single" w:sz="4" w:space="0" w:color="auto"/>
              <w:left w:val="single" w:sz="4" w:space="0" w:color="auto"/>
              <w:bottom w:val="single" w:sz="4" w:space="0" w:color="auto"/>
              <w:right w:val="single" w:sz="4" w:space="0" w:color="auto"/>
            </w:tcBorders>
            <w:vAlign w:val="center"/>
            <w:hideMark/>
          </w:tcPr>
          <w:p w:rsidR="002A42E8" w:rsidRPr="009E1242" w:rsidRDefault="002A42E8" w:rsidP="002A42E8">
            <w:pPr>
              <w:jc w:val="both"/>
              <w:rPr>
                <w:rFonts w:ascii="Arial" w:hAnsi="Arial" w:cs="Arial"/>
                <w:sz w:val="22"/>
                <w:szCs w:val="22"/>
              </w:rPr>
            </w:pPr>
          </w:p>
        </w:tc>
        <w:tc>
          <w:tcPr>
            <w:tcW w:w="413" w:type="pct"/>
            <w:gridSpan w:val="8"/>
            <w:vMerge/>
            <w:tcBorders>
              <w:top w:val="single" w:sz="4" w:space="0" w:color="auto"/>
              <w:left w:val="single" w:sz="4" w:space="0" w:color="auto"/>
              <w:bottom w:val="single" w:sz="4" w:space="0" w:color="auto"/>
              <w:right w:val="single" w:sz="4" w:space="0" w:color="auto"/>
            </w:tcBorders>
            <w:vAlign w:val="center"/>
            <w:hideMark/>
          </w:tcPr>
          <w:p w:rsidR="002A42E8" w:rsidRPr="009E1242" w:rsidRDefault="002A42E8" w:rsidP="002A42E8">
            <w:pPr>
              <w:jc w:val="both"/>
              <w:rPr>
                <w:rFonts w:ascii="Arial" w:hAnsi="Arial" w:cs="Arial"/>
                <w:sz w:val="22"/>
                <w:szCs w:val="22"/>
              </w:rPr>
            </w:pPr>
          </w:p>
        </w:tc>
        <w:tc>
          <w:tcPr>
            <w:tcW w:w="390" w:type="pct"/>
            <w:gridSpan w:val="7"/>
            <w:vMerge/>
            <w:tcBorders>
              <w:top w:val="single" w:sz="4" w:space="0" w:color="auto"/>
              <w:left w:val="single" w:sz="4" w:space="0" w:color="auto"/>
              <w:bottom w:val="single" w:sz="4" w:space="0" w:color="auto"/>
              <w:right w:val="single" w:sz="4" w:space="0" w:color="auto"/>
            </w:tcBorders>
            <w:vAlign w:val="center"/>
            <w:hideMark/>
          </w:tcPr>
          <w:p w:rsidR="002A42E8" w:rsidRPr="009E1242" w:rsidRDefault="002A42E8" w:rsidP="002A42E8">
            <w:pPr>
              <w:jc w:val="both"/>
              <w:rPr>
                <w:rFonts w:ascii="Arial" w:hAnsi="Arial" w:cs="Arial"/>
                <w:sz w:val="22"/>
                <w:szCs w:val="22"/>
              </w:rPr>
            </w:pPr>
          </w:p>
        </w:tc>
        <w:tc>
          <w:tcPr>
            <w:tcW w:w="370" w:type="pct"/>
            <w:gridSpan w:val="6"/>
            <w:vMerge/>
            <w:tcBorders>
              <w:top w:val="single" w:sz="4" w:space="0" w:color="auto"/>
              <w:left w:val="single" w:sz="4" w:space="0" w:color="auto"/>
              <w:bottom w:val="single" w:sz="4" w:space="0" w:color="auto"/>
              <w:right w:val="single" w:sz="4" w:space="0" w:color="auto"/>
            </w:tcBorders>
            <w:vAlign w:val="center"/>
            <w:hideMark/>
          </w:tcPr>
          <w:p w:rsidR="002A42E8" w:rsidRPr="009E1242" w:rsidRDefault="002A42E8" w:rsidP="002A42E8">
            <w:pPr>
              <w:jc w:val="both"/>
              <w:rPr>
                <w:rFonts w:ascii="Arial" w:hAnsi="Arial" w:cs="Arial"/>
                <w:sz w:val="22"/>
                <w:szCs w:val="22"/>
              </w:rPr>
            </w:pPr>
          </w:p>
        </w:tc>
        <w:tc>
          <w:tcPr>
            <w:tcW w:w="283" w:type="pct"/>
            <w:gridSpan w:val="5"/>
            <w:vMerge/>
            <w:tcBorders>
              <w:top w:val="nil"/>
              <w:left w:val="single" w:sz="4" w:space="0" w:color="auto"/>
              <w:bottom w:val="single" w:sz="4" w:space="0" w:color="auto"/>
              <w:right w:val="single" w:sz="4" w:space="0" w:color="auto"/>
            </w:tcBorders>
            <w:vAlign w:val="center"/>
            <w:hideMark/>
          </w:tcPr>
          <w:p w:rsidR="002A42E8" w:rsidRPr="009E1242" w:rsidRDefault="002A42E8" w:rsidP="002A42E8">
            <w:pPr>
              <w:jc w:val="both"/>
              <w:rPr>
                <w:rFonts w:ascii="Arial" w:hAnsi="Arial" w:cs="Arial"/>
                <w:sz w:val="22"/>
                <w:szCs w:val="22"/>
              </w:rPr>
            </w:pPr>
          </w:p>
        </w:tc>
        <w:tc>
          <w:tcPr>
            <w:tcW w:w="257" w:type="pct"/>
            <w:gridSpan w:val="5"/>
            <w:vMerge/>
            <w:tcBorders>
              <w:top w:val="nil"/>
              <w:left w:val="single" w:sz="4" w:space="0" w:color="auto"/>
              <w:bottom w:val="single" w:sz="4" w:space="0" w:color="auto"/>
              <w:right w:val="single" w:sz="4" w:space="0" w:color="auto"/>
            </w:tcBorders>
            <w:vAlign w:val="center"/>
            <w:hideMark/>
          </w:tcPr>
          <w:p w:rsidR="002A42E8" w:rsidRPr="009E1242" w:rsidRDefault="002A42E8" w:rsidP="002A42E8">
            <w:pPr>
              <w:jc w:val="both"/>
              <w:rPr>
                <w:rFonts w:ascii="Arial" w:hAnsi="Arial" w:cs="Arial"/>
                <w:sz w:val="22"/>
                <w:szCs w:val="22"/>
              </w:rPr>
            </w:pPr>
          </w:p>
        </w:tc>
        <w:tc>
          <w:tcPr>
            <w:tcW w:w="268" w:type="pct"/>
            <w:gridSpan w:val="6"/>
            <w:vMerge/>
            <w:tcBorders>
              <w:top w:val="nil"/>
              <w:left w:val="single" w:sz="4" w:space="0" w:color="auto"/>
              <w:bottom w:val="single" w:sz="4" w:space="0" w:color="auto"/>
              <w:right w:val="single" w:sz="4" w:space="0" w:color="auto"/>
            </w:tcBorders>
            <w:vAlign w:val="center"/>
            <w:hideMark/>
          </w:tcPr>
          <w:p w:rsidR="002A42E8" w:rsidRPr="009E1242" w:rsidRDefault="002A42E8" w:rsidP="002A42E8">
            <w:pPr>
              <w:jc w:val="both"/>
              <w:rPr>
                <w:rFonts w:ascii="Arial" w:hAnsi="Arial" w:cs="Arial"/>
                <w:sz w:val="22"/>
                <w:szCs w:val="22"/>
              </w:rPr>
            </w:pPr>
          </w:p>
        </w:tc>
        <w:tc>
          <w:tcPr>
            <w:tcW w:w="313" w:type="pct"/>
            <w:gridSpan w:val="5"/>
            <w:vMerge/>
            <w:tcBorders>
              <w:top w:val="nil"/>
              <w:left w:val="single" w:sz="4" w:space="0" w:color="auto"/>
              <w:bottom w:val="single" w:sz="4" w:space="0" w:color="auto"/>
              <w:right w:val="single" w:sz="4" w:space="0" w:color="auto"/>
            </w:tcBorders>
            <w:vAlign w:val="center"/>
            <w:hideMark/>
          </w:tcPr>
          <w:p w:rsidR="002A42E8" w:rsidRPr="009E1242" w:rsidRDefault="002A42E8" w:rsidP="002A42E8">
            <w:pPr>
              <w:jc w:val="both"/>
              <w:rPr>
                <w:rFonts w:ascii="Arial" w:hAnsi="Arial" w:cs="Arial"/>
                <w:sz w:val="22"/>
                <w:szCs w:val="22"/>
              </w:rPr>
            </w:pPr>
          </w:p>
        </w:tc>
        <w:tc>
          <w:tcPr>
            <w:tcW w:w="203" w:type="pct"/>
            <w:gridSpan w:val="3"/>
            <w:vMerge/>
            <w:tcBorders>
              <w:top w:val="nil"/>
              <w:left w:val="single" w:sz="4" w:space="0" w:color="auto"/>
              <w:bottom w:val="single" w:sz="4" w:space="0" w:color="auto"/>
              <w:right w:val="single" w:sz="4" w:space="0" w:color="auto"/>
            </w:tcBorders>
            <w:vAlign w:val="center"/>
            <w:hideMark/>
          </w:tcPr>
          <w:p w:rsidR="002A42E8" w:rsidRPr="009E1242" w:rsidRDefault="002A42E8" w:rsidP="002A42E8">
            <w:pPr>
              <w:jc w:val="both"/>
              <w:rPr>
                <w:rFonts w:ascii="Arial" w:hAnsi="Arial" w:cs="Arial"/>
                <w:sz w:val="22"/>
                <w:szCs w:val="22"/>
              </w:rPr>
            </w:pPr>
          </w:p>
        </w:tc>
        <w:tc>
          <w:tcPr>
            <w:tcW w:w="306" w:type="pct"/>
            <w:gridSpan w:val="6"/>
            <w:vMerge/>
            <w:tcBorders>
              <w:top w:val="nil"/>
              <w:left w:val="single" w:sz="4" w:space="0" w:color="auto"/>
              <w:bottom w:val="single" w:sz="4" w:space="0" w:color="auto"/>
              <w:right w:val="single" w:sz="4" w:space="0" w:color="auto"/>
            </w:tcBorders>
            <w:vAlign w:val="center"/>
            <w:hideMark/>
          </w:tcPr>
          <w:p w:rsidR="002A42E8" w:rsidRPr="009E1242" w:rsidRDefault="002A42E8" w:rsidP="002A42E8">
            <w:pPr>
              <w:jc w:val="both"/>
              <w:rPr>
                <w:rFonts w:ascii="Arial" w:hAnsi="Arial" w:cs="Arial"/>
                <w:sz w:val="22"/>
                <w:szCs w:val="22"/>
              </w:rPr>
            </w:pPr>
          </w:p>
        </w:tc>
        <w:tc>
          <w:tcPr>
            <w:tcW w:w="272" w:type="pct"/>
            <w:gridSpan w:val="5"/>
            <w:vMerge/>
            <w:tcBorders>
              <w:top w:val="nil"/>
              <w:left w:val="single" w:sz="4" w:space="0" w:color="auto"/>
              <w:bottom w:val="single" w:sz="4" w:space="0" w:color="auto"/>
              <w:right w:val="single" w:sz="4" w:space="0" w:color="auto"/>
            </w:tcBorders>
            <w:vAlign w:val="center"/>
            <w:hideMark/>
          </w:tcPr>
          <w:p w:rsidR="002A42E8" w:rsidRPr="009E1242" w:rsidRDefault="002A42E8" w:rsidP="002A42E8">
            <w:pPr>
              <w:jc w:val="both"/>
              <w:rPr>
                <w:rFonts w:ascii="Arial" w:hAnsi="Arial" w:cs="Arial"/>
                <w:sz w:val="22"/>
                <w:szCs w:val="22"/>
              </w:rPr>
            </w:pPr>
          </w:p>
        </w:tc>
        <w:tc>
          <w:tcPr>
            <w:tcW w:w="284" w:type="pct"/>
            <w:gridSpan w:val="4"/>
            <w:vMerge/>
            <w:tcBorders>
              <w:top w:val="single" w:sz="4" w:space="0" w:color="auto"/>
              <w:left w:val="single" w:sz="4" w:space="0" w:color="auto"/>
              <w:bottom w:val="single" w:sz="4" w:space="0" w:color="auto"/>
              <w:right w:val="single" w:sz="4" w:space="0" w:color="auto"/>
            </w:tcBorders>
            <w:vAlign w:val="center"/>
            <w:hideMark/>
          </w:tcPr>
          <w:p w:rsidR="002A42E8" w:rsidRPr="009E1242" w:rsidRDefault="002A42E8" w:rsidP="002A42E8">
            <w:pPr>
              <w:jc w:val="both"/>
              <w:rPr>
                <w:rFonts w:ascii="Arial" w:hAnsi="Arial" w:cs="Arial"/>
                <w:sz w:val="22"/>
                <w:szCs w:val="22"/>
              </w:rPr>
            </w:pPr>
          </w:p>
        </w:tc>
      </w:tr>
      <w:tr w:rsidR="009E1242" w:rsidRPr="009E1242" w:rsidTr="009E1242">
        <w:trPr>
          <w:gridAfter w:val="5"/>
          <w:wAfter w:w="161" w:type="pct"/>
          <w:trHeight w:val="330"/>
        </w:trPr>
        <w:tc>
          <w:tcPr>
            <w:tcW w:w="239" w:type="pct"/>
            <w:gridSpan w:val="6"/>
            <w:tcBorders>
              <w:top w:val="single" w:sz="4" w:space="0" w:color="auto"/>
              <w:left w:val="single" w:sz="4" w:space="0" w:color="auto"/>
              <w:bottom w:val="single" w:sz="4" w:space="0" w:color="auto"/>
              <w:right w:val="single" w:sz="4" w:space="0" w:color="auto"/>
            </w:tcBorders>
            <w:vAlign w:val="center"/>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1</w:t>
            </w:r>
          </w:p>
        </w:tc>
        <w:tc>
          <w:tcPr>
            <w:tcW w:w="1242" w:type="pct"/>
            <w:gridSpan w:val="6"/>
            <w:tcBorders>
              <w:top w:val="single" w:sz="4" w:space="0" w:color="auto"/>
              <w:left w:val="single" w:sz="4" w:space="0" w:color="auto"/>
              <w:bottom w:val="single" w:sz="4" w:space="0" w:color="auto"/>
              <w:right w:val="single" w:sz="4" w:space="0" w:color="auto"/>
            </w:tcBorders>
            <w:vAlign w:val="center"/>
          </w:tcPr>
          <w:p w:rsidR="002A42E8" w:rsidRPr="009E1242" w:rsidRDefault="002A42E8" w:rsidP="002A42E8">
            <w:pPr>
              <w:jc w:val="both"/>
              <w:rPr>
                <w:rFonts w:ascii="Arial" w:hAnsi="Arial" w:cs="Arial"/>
                <w:sz w:val="22"/>
                <w:szCs w:val="22"/>
              </w:rPr>
            </w:pPr>
            <w:r w:rsidRPr="009E1242">
              <w:rPr>
                <w:rFonts w:ascii="Arial" w:hAnsi="Arial" w:cs="Arial"/>
                <w:sz w:val="22"/>
                <w:szCs w:val="22"/>
              </w:rPr>
              <w:t>2</w:t>
            </w:r>
          </w:p>
        </w:tc>
        <w:tc>
          <w:tcPr>
            <w:tcW w:w="413" w:type="pct"/>
            <w:gridSpan w:val="8"/>
            <w:tcBorders>
              <w:top w:val="single" w:sz="4" w:space="0" w:color="auto"/>
              <w:left w:val="single" w:sz="4" w:space="0" w:color="auto"/>
              <w:bottom w:val="single" w:sz="4" w:space="0" w:color="auto"/>
              <w:right w:val="single" w:sz="4" w:space="0" w:color="auto"/>
            </w:tcBorders>
            <w:vAlign w:val="center"/>
          </w:tcPr>
          <w:p w:rsidR="002A42E8" w:rsidRPr="009E1242" w:rsidRDefault="002A42E8" w:rsidP="002A42E8">
            <w:pPr>
              <w:jc w:val="both"/>
              <w:rPr>
                <w:rFonts w:ascii="Arial" w:hAnsi="Arial" w:cs="Arial"/>
                <w:sz w:val="22"/>
                <w:szCs w:val="22"/>
              </w:rPr>
            </w:pPr>
            <w:r w:rsidRPr="009E1242">
              <w:rPr>
                <w:rFonts w:ascii="Arial" w:hAnsi="Arial" w:cs="Arial"/>
                <w:sz w:val="22"/>
                <w:szCs w:val="22"/>
              </w:rPr>
              <w:t>3</w:t>
            </w:r>
          </w:p>
        </w:tc>
        <w:tc>
          <w:tcPr>
            <w:tcW w:w="390" w:type="pct"/>
            <w:gridSpan w:val="7"/>
            <w:tcBorders>
              <w:top w:val="single" w:sz="4" w:space="0" w:color="auto"/>
              <w:left w:val="single" w:sz="4" w:space="0" w:color="auto"/>
              <w:bottom w:val="single" w:sz="4" w:space="0" w:color="auto"/>
              <w:right w:val="single" w:sz="4" w:space="0" w:color="auto"/>
            </w:tcBorders>
            <w:vAlign w:val="center"/>
          </w:tcPr>
          <w:p w:rsidR="002A42E8" w:rsidRPr="009E1242" w:rsidRDefault="002A42E8" w:rsidP="002A42E8">
            <w:pPr>
              <w:jc w:val="both"/>
              <w:rPr>
                <w:rFonts w:ascii="Arial" w:hAnsi="Arial" w:cs="Arial"/>
                <w:sz w:val="22"/>
                <w:szCs w:val="22"/>
              </w:rPr>
            </w:pPr>
            <w:r w:rsidRPr="009E1242">
              <w:rPr>
                <w:rFonts w:ascii="Arial" w:hAnsi="Arial" w:cs="Arial"/>
                <w:sz w:val="22"/>
                <w:szCs w:val="22"/>
              </w:rPr>
              <w:t>4</w:t>
            </w:r>
          </w:p>
        </w:tc>
        <w:tc>
          <w:tcPr>
            <w:tcW w:w="370" w:type="pct"/>
            <w:gridSpan w:val="6"/>
            <w:tcBorders>
              <w:top w:val="single" w:sz="4" w:space="0" w:color="auto"/>
              <w:left w:val="single" w:sz="4" w:space="0" w:color="auto"/>
              <w:bottom w:val="single" w:sz="4" w:space="0" w:color="auto"/>
              <w:right w:val="single" w:sz="4" w:space="0" w:color="auto"/>
            </w:tcBorders>
            <w:vAlign w:val="center"/>
          </w:tcPr>
          <w:p w:rsidR="002A42E8" w:rsidRPr="009E1242" w:rsidRDefault="002A42E8" w:rsidP="002A42E8">
            <w:pPr>
              <w:jc w:val="both"/>
              <w:rPr>
                <w:rFonts w:ascii="Arial" w:hAnsi="Arial" w:cs="Arial"/>
                <w:sz w:val="22"/>
                <w:szCs w:val="22"/>
              </w:rPr>
            </w:pPr>
            <w:r w:rsidRPr="009E1242">
              <w:rPr>
                <w:rFonts w:ascii="Arial" w:hAnsi="Arial" w:cs="Arial"/>
                <w:sz w:val="22"/>
                <w:szCs w:val="22"/>
              </w:rPr>
              <w:t>5</w:t>
            </w:r>
          </w:p>
        </w:tc>
        <w:tc>
          <w:tcPr>
            <w:tcW w:w="283" w:type="pct"/>
            <w:gridSpan w:val="5"/>
            <w:tcBorders>
              <w:top w:val="nil"/>
              <w:left w:val="single" w:sz="4" w:space="0" w:color="auto"/>
              <w:bottom w:val="single" w:sz="4" w:space="0" w:color="auto"/>
              <w:right w:val="single" w:sz="4" w:space="0" w:color="auto"/>
            </w:tcBorders>
            <w:vAlign w:val="center"/>
          </w:tcPr>
          <w:p w:rsidR="002A42E8" w:rsidRPr="009E1242" w:rsidRDefault="002A42E8" w:rsidP="002A42E8">
            <w:pPr>
              <w:jc w:val="both"/>
              <w:rPr>
                <w:rFonts w:ascii="Arial" w:hAnsi="Arial" w:cs="Arial"/>
                <w:sz w:val="22"/>
                <w:szCs w:val="22"/>
              </w:rPr>
            </w:pPr>
            <w:r w:rsidRPr="009E1242">
              <w:rPr>
                <w:rFonts w:ascii="Arial" w:hAnsi="Arial" w:cs="Arial"/>
                <w:sz w:val="22"/>
                <w:szCs w:val="22"/>
              </w:rPr>
              <w:t>6</w:t>
            </w:r>
          </w:p>
        </w:tc>
        <w:tc>
          <w:tcPr>
            <w:tcW w:w="257" w:type="pct"/>
            <w:gridSpan w:val="5"/>
            <w:tcBorders>
              <w:top w:val="nil"/>
              <w:left w:val="single" w:sz="4" w:space="0" w:color="auto"/>
              <w:bottom w:val="single" w:sz="4" w:space="0" w:color="auto"/>
              <w:right w:val="single" w:sz="4" w:space="0" w:color="auto"/>
            </w:tcBorders>
            <w:vAlign w:val="center"/>
          </w:tcPr>
          <w:p w:rsidR="002A42E8" w:rsidRPr="009E1242" w:rsidRDefault="002A42E8" w:rsidP="002A42E8">
            <w:pPr>
              <w:jc w:val="both"/>
              <w:rPr>
                <w:rFonts w:ascii="Arial" w:hAnsi="Arial" w:cs="Arial"/>
                <w:sz w:val="22"/>
                <w:szCs w:val="22"/>
              </w:rPr>
            </w:pPr>
            <w:r w:rsidRPr="009E1242">
              <w:rPr>
                <w:rFonts w:ascii="Arial" w:hAnsi="Arial" w:cs="Arial"/>
                <w:sz w:val="22"/>
                <w:szCs w:val="22"/>
              </w:rPr>
              <w:t>7</w:t>
            </w:r>
          </w:p>
        </w:tc>
        <w:tc>
          <w:tcPr>
            <w:tcW w:w="268" w:type="pct"/>
            <w:gridSpan w:val="6"/>
            <w:tcBorders>
              <w:top w:val="nil"/>
              <w:left w:val="single" w:sz="4" w:space="0" w:color="auto"/>
              <w:bottom w:val="single" w:sz="4" w:space="0" w:color="auto"/>
              <w:right w:val="single" w:sz="4" w:space="0" w:color="auto"/>
            </w:tcBorders>
            <w:vAlign w:val="center"/>
          </w:tcPr>
          <w:p w:rsidR="002A42E8" w:rsidRPr="009E1242" w:rsidRDefault="002A42E8" w:rsidP="002A42E8">
            <w:pPr>
              <w:jc w:val="both"/>
              <w:rPr>
                <w:rFonts w:ascii="Arial" w:hAnsi="Arial" w:cs="Arial"/>
                <w:sz w:val="22"/>
                <w:szCs w:val="22"/>
              </w:rPr>
            </w:pPr>
            <w:r w:rsidRPr="009E1242">
              <w:rPr>
                <w:rFonts w:ascii="Arial" w:hAnsi="Arial" w:cs="Arial"/>
                <w:sz w:val="22"/>
                <w:szCs w:val="22"/>
              </w:rPr>
              <w:t>8</w:t>
            </w:r>
          </w:p>
        </w:tc>
        <w:tc>
          <w:tcPr>
            <w:tcW w:w="313" w:type="pct"/>
            <w:gridSpan w:val="5"/>
            <w:tcBorders>
              <w:top w:val="nil"/>
              <w:left w:val="single" w:sz="4" w:space="0" w:color="auto"/>
              <w:bottom w:val="single" w:sz="4" w:space="0" w:color="auto"/>
              <w:right w:val="single" w:sz="4" w:space="0" w:color="auto"/>
            </w:tcBorders>
            <w:vAlign w:val="center"/>
          </w:tcPr>
          <w:p w:rsidR="002A42E8" w:rsidRPr="009E1242" w:rsidRDefault="002A42E8" w:rsidP="002A42E8">
            <w:pPr>
              <w:jc w:val="both"/>
              <w:rPr>
                <w:rFonts w:ascii="Arial" w:hAnsi="Arial" w:cs="Arial"/>
                <w:sz w:val="22"/>
                <w:szCs w:val="22"/>
              </w:rPr>
            </w:pPr>
            <w:r w:rsidRPr="009E1242">
              <w:rPr>
                <w:rFonts w:ascii="Arial" w:hAnsi="Arial" w:cs="Arial"/>
                <w:sz w:val="22"/>
                <w:szCs w:val="22"/>
              </w:rPr>
              <w:t>9</w:t>
            </w:r>
          </w:p>
        </w:tc>
        <w:tc>
          <w:tcPr>
            <w:tcW w:w="203" w:type="pct"/>
            <w:gridSpan w:val="3"/>
            <w:tcBorders>
              <w:top w:val="nil"/>
              <w:left w:val="single" w:sz="4" w:space="0" w:color="auto"/>
              <w:bottom w:val="single" w:sz="4" w:space="0" w:color="auto"/>
              <w:right w:val="single" w:sz="4" w:space="0" w:color="auto"/>
            </w:tcBorders>
            <w:vAlign w:val="center"/>
          </w:tcPr>
          <w:p w:rsidR="002A42E8" w:rsidRPr="009E1242" w:rsidRDefault="002A42E8" w:rsidP="002A42E8">
            <w:pPr>
              <w:jc w:val="both"/>
              <w:rPr>
                <w:rFonts w:ascii="Arial" w:hAnsi="Arial" w:cs="Arial"/>
                <w:sz w:val="22"/>
                <w:szCs w:val="22"/>
              </w:rPr>
            </w:pPr>
            <w:r w:rsidRPr="009E1242">
              <w:rPr>
                <w:rFonts w:ascii="Arial" w:hAnsi="Arial" w:cs="Arial"/>
                <w:sz w:val="22"/>
                <w:szCs w:val="22"/>
              </w:rPr>
              <w:t>10</w:t>
            </w:r>
          </w:p>
        </w:tc>
        <w:tc>
          <w:tcPr>
            <w:tcW w:w="306" w:type="pct"/>
            <w:gridSpan w:val="6"/>
            <w:tcBorders>
              <w:top w:val="nil"/>
              <w:left w:val="single" w:sz="4" w:space="0" w:color="auto"/>
              <w:bottom w:val="single" w:sz="4" w:space="0" w:color="auto"/>
              <w:right w:val="single" w:sz="4" w:space="0" w:color="auto"/>
            </w:tcBorders>
            <w:vAlign w:val="center"/>
          </w:tcPr>
          <w:p w:rsidR="002A42E8" w:rsidRPr="009E1242" w:rsidRDefault="002A42E8" w:rsidP="002A42E8">
            <w:pPr>
              <w:jc w:val="both"/>
              <w:rPr>
                <w:rFonts w:ascii="Arial" w:hAnsi="Arial" w:cs="Arial"/>
                <w:sz w:val="22"/>
                <w:szCs w:val="22"/>
              </w:rPr>
            </w:pPr>
            <w:r w:rsidRPr="009E1242">
              <w:rPr>
                <w:rFonts w:ascii="Arial" w:hAnsi="Arial" w:cs="Arial"/>
                <w:sz w:val="22"/>
                <w:szCs w:val="22"/>
              </w:rPr>
              <w:t>11</w:t>
            </w:r>
          </w:p>
        </w:tc>
        <w:tc>
          <w:tcPr>
            <w:tcW w:w="272" w:type="pct"/>
            <w:gridSpan w:val="5"/>
            <w:tcBorders>
              <w:top w:val="nil"/>
              <w:left w:val="single" w:sz="4" w:space="0" w:color="auto"/>
              <w:bottom w:val="single" w:sz="4" w:space="0" w:color="auto"/>
              <w:right w:val="single" w:sz="4" w:space="0" w:color="auto"/>
            </w:tcBorders>
            <w:vAlign w:val="center"/>
          </w:tcPr>
          <w:p w:rsidR="002A42E8" w:rsidRPr="009E1242" w:rsidRDefault="002A42E8" w:rsidP="002A42E8">
            <w:pPr>
              <w:jc w:val="both"/>
              <w:rPr>
                <w:rFonts w:ascii="Arial" w:hAnsi="Arial" w:cs="Arial"/>
                <w:sz w:val="22"/>
                <w:szCs w:val="22"/>
              </w:rPr>
            </w:pPr>
            <w:r w:rsidRPr="009E1242">
              <w:rPr>
                <w:rFonts w:ascii="Arial" w:hAnsi="Arial" w:cs="Arial"/>
                <w:sz w:val="22"/>
                <w:szCs w:val="22"/>
              </w:rPr>
              <w:t>12</w:t>
            </w:r>
          </w:p>
        </w:tc>
        <w:tc>
          <w:tcPr>
            <w:tcW w:w="284" w:type="pct"/>
            <w:gridSpan w:val="4"/>
            <w:tcBorders>
              <w:top w:val="single" w:sz="4" w:space="0" w:color="auto"/>
              <w:left w:val="single" w:sz="4" w:space="0" w:color="auto"/>
              <w:bottom w:val="single" w:sz="4" w:space="0" w:color="auto"/>
              <w:right w:val="single" w:sz="4" w:space="0" w:color="auto"/>
            </w:tcBorders>
            <w:vAlign w:val="center"/>
          </w:tcPr>
          <w:p w:rsidR="002A42E8" w:rsidRPr="009E1242" w:rsidRDefault="002A42E8" w:rsidP="002A42E8">
            <w:pPr>
              <w:jc w:val="both"/>
              <w:rPr>
                <w:rFonts w:ascii="Arial" w:hAnsi="Arial" w:cs="Arial"/>
                <w:sz w:val="22"/>
                <w:szCs w:val="22"/>
              </w:rPr>
            </w:pPr>
            <w:r w:rsidRPr="009E1242">
              <w:rPr>
                <w:rFonts w:ascii="Arial" w:hAnsi="Arial" w:cs="Arial"/>
                <w:sz w:val="22"/>
                <w:szCs w:val="22"/>
              </w:rPr>
              <w:t>13</w:t>
            </w:r>
          </w:p>
        </w:tc>
      </w:tr>
      <w:tr w:rsidR="002A42E8" w:rsidRPr="009E1242" w:rsidTr="009E1242">
        <w:trPr>
          <w:gridAfter w:val="4"/>
          <w:wAfter w:w="150" w:type="pct"/>
          <w:trHeight w:val="487"/>
        </w:trPr>
        <w:tc>
          <w:tcPr>
            <w:tcW w:w="4850" w:type="pct"/>
            <w:gridSpan w:val="73"/>
            <w:tcBorders>
              <w:top w:val="single" w:sz="4" w:space="0" w:color="auto"/>
              <w:left w:val="single" w:sz="4" w:space="0" w:color="auto"/>
              <w:bottom w:val="single" w:sz="4" w:space="0" w:color="auto"/>
              <w:right w:val="nil"/>
            </w:tcBorders>
            <w:shd w:val="clear" w:color="auto" w:fill="auto"/>
            <w:vAlign w:val="center"/>
            <w:hideMark/>
          </w:tcPr>
          <w:p w:rsidR="002A42E8" w:rsidRPr="009E1242" w:rsidRDefault="002A42E8" w:rsidP="002A42E8">
            <w:pPr>
              <w:jc w:val="both"/>
              <w:rPr>
                <w:rFonts w:ascii="Arial" w:hAnsi="Arial" w:cs="Arial"/>
                <w:bCs/>
                <w:sz w:val="22"/>
                <w:szCs w:val="22"/>
              </w:rPr>
            </w:pPr>
            <w:r w:rsidRPr="009E1242">
              <w:rPr>
                <w:rFonts w:ascii="Arial" w:hAnsi="Arial" w:cs="Arial"/>
                <w:bCs/>
                <w:sz w:val="22"/>
                <w:szCs w:val="22"/>
              </w:rPr>
              <w:t xml:space="preserve">Цель программы. </w:t>
            </w:r>
            <w:r w:rsidRPr="009E1242">
              <w:rPr>
                <w:rFonts w:ascii="Arial" w:hAnsi="Arial" w:cs="Arial"/>
                <w:sz w:val="22"/>
                <w:szCs w:val="22"/>
              </w:rPr>
              <w:t>Создание условий для развития потенциала молодежи и его реализации в интересах развития города Ачинска</w:t>
            </w:r>
          </w:p>
        </w:tc>
      </w:tr>
      <w:tr w:rsidR="009E1242" w:rsidRPr="009E1242" w:rsidTr="009E1242">
        <w:trPr>
          <w:gridAfter w:val="5"/>
          <w:wAfter w:w="161" w:type="pct"/>
          <w:trHeight w:val="765"/>
        </w:trPr>
        <w:tc>
          <w:tcPr>
            <w:tcW w:w="239" w:type="pct"/>
            <w:gridSpan w:val="6"/>
            <w:tcBorders>
              <w:top w:val="nil"/>
              <w:left w:val="single" w:sz="4" w:space="0" w:color="auto"/>
              <w:bottom w:val="single" w:sz="4" w:space="0" w:color="auto"/>
              <w:right w:val="single" w:sz="4" w:space="0" w:color="auto"/>
            </w:tcBorders>
            <w:shd w:val="clear" w:color="auto" w:fill="auto"/>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1.1.</w:t>
            </w:r>
          </w:p>
        </w:tc>
        <w:tc>
          <w:tcPr>
            <w:tcW w:w="1242" w:type="pct"/>
            <w:gridSpan w:val="6"/>
            <w:tcBorders>
              <w:top w:val="nil"/>
              <w:left w:val="nil"/>
              <w:bottom w:val="single" w:sz="4" w:space="0" w:color="auto"/>
              <w:right w:val="single" w:sz="4" w:space="0" w:color="auto"/>
            </w:tcBorders>
            <w:shd w:val="clear" w:color="auto" w:fill="auto"/>
            <w:hideMark/>
          </w:tcPr>
          <w:p w:rsidR="002A42E8" w:rsidRPr="009E1242" w:rsidRDefault="002A42E8" w:rsidP="002A42E8">
            <w:pPr>
              <w:jc w:val="both"/>
              <w:rPr>
                <w:rFonts w:ascii="Arial" w:hAnsi="Arial" w:cs="Arial"/>
                <w:bCs/>
                <w:sz w:val="22"/>
                <w:szCs w:val="22"/>
              </w:rPr>
            </w:pPr>
            <w:r w:rsidRPr="009E1242">
              <w:rPr>
                <w:rFonts w:ascii="Arial" w:hAnsi="Arial" w:cs="Arial"/>
                <w:bCs/>
                <w:sz w:val="22"/>
                <w:szCs w:val="22"/>
              </w:rPr>
              <w:t>Целевой показатель 1.</w:t>
            </w:r>
            <w:r w:rsidRPr="009E1242">
              <w:rPr>
                <w:rFonts w:ascii="Arial" w:hAnsi="Arial" w:cs="Arial"/>
                <w:sz w:val="22"/>
                <w:szCs w:val="22"/>
              </w:rPr>
              <w:t xml:space="preserve"> Количество поддержанных социально-экономических проектов, реализуемых молодежью  на территории города Ачинска </w:t>
            </w:r>
          </w:p>
        </w:tc>
        <w:tc>
          <w:tcPr>
            <w:tcW w:w="413" w:type="pct"/>
            <w:gridSpan w:val="8"/>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штук</w:t>
            </w:r>
          </w:p>
        </w:tc>
        <w:tc>
          <w:tcPr>
            <w:tcW w:w="390" w:type="pct"/>
            <w:gridSpan w:val="7"/>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 </w:t>
            </w:r>
          </w:p>
        </w:tc>
        <w:tc>
          <w:tcPr>
            <w:tcW w:w="370" w:type="pct"/>
            <w:gridSpan w:val="6"/>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Ведомственная отчетность</w:t>
            </w:r>
          </w:p>
        </w:tc>
        <w:tc>
          <w:tcPr>
            <w:tcW w:w="283" w:type="pct"/>
            <w:gridSpan w:val="5"/>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 </w:t>
            </w:r>
          </w:p>
        </w:tc>
        <w:tc>
          <w:tcPr>
            <w:tcW w:w="257" w:type="pct"/>
            <w:gridSpan w:val="5"/>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8</w:t>
            </w:r>
          </w:p>
        </w:tc>
        <w:tc>
          <w:tcPr>
            <w:tcW w:w="268" w:type="pct"/>
            <w:gridSpan w:val="6"/>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30</w:t>
            </w:r>
          </w:p>
        </w:tc>
        <w:tc>
          <w:tcPr>
            <w:tcW w:w="313" w:type="pct"/>
            <w:gridSpan w:val="5"/>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35</w:t>
            </w:r>
          </w:p>
        </w:tc>
        <w:tc>
          <w:tcPr>
            <w:tcW w:w="203" w:type="pct"/>
            <w:gridSpan w:val="3"/>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40</w:t>
            </w:r>
          </w:p>
        </w:tc>
        <w:tc>
          <w:tcPr>
            <w:tcW w:w="306" w:type="pct"/>
            <w:gridSpan w:val="6"/>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41</w:t>
            </w:r>
          </w:p>
        </w:tc>
        <w:tc>
          <w:tcPr>
            <w:tcW w:w="272" w:type="pct"/>
            <w:gridSpan w:val="5"/>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41</w:t>
            </w:r>
          </w:p>
        </w:tc>
        <w:tc>
          <w:tcPr>
            <w:tcW w:w="284" w:type="pct"/>
            <w:gridSpan w:val="4"/>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41</w:t>
            </w:r>
          </w:p>
        </w:tc>
      </w:tr>
      <w:tr w:rsidR="009E1242" w:rsidRPr="009E1242" w:rsidTr="009E1242">
        <w:trPr>
          <w:gridAfter w:val="5"/>
          <w:wAfter w:w="161" w:type="pct"/>
          <w:trHeight w:val="780"/>
        </w:trPr>
        <w:tc>
          <w:tcPr>
            <w:tcW w:w="239" w:type="pct"/>
            <w:gridSpan w:val="6"/>
            <w:tcBorders>
              <w:top w:val="nil"/>
              <w:left w:val="single" w:sz="4" w:space="0" w:color="auto"/>
              <w:bottom w:val="single" w:sz="4" w:space="0" w:color="auto"/>
              <w:right w:val="single" w:sz="4" w:space="0" w:color="auto"/>
            </w:tcBorders>
            <w:shd w:val="clear" w:color="auto" w:fill="auto"/>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1.2.</w:t>
            </w:r>
          </w:p>
        </w:tc>
        <w:tc>
          <w:tcPr>
            <w:tcW w:w="1242" w:type="pct"/>
            <w:gridSpan w:val="6"/>
            <w:tcBorders>
              <w:top w:val="nil"/>
              <w:left w:val="nil"/>
              <w:bottom w:val="single" w:sz="4" w:space="0" w:color="auto"/>
              <w:right w:val="single" w:sz="4" w:space="0" w:color="auto"/>
            </w:tcBorders>
            <w:shd w:val="clear" w:color="auto" w:fill="auto"/>
            <w:hideMark/>
          </w:tcPr>
          <w:p w:rsidR="002A42E8" w:rsidRPr="009E1242" w:rsidRDefault="002A42E8" w:rsidP="002A42E8">
            <w:pPr>
              <w:jc w:val="both"/>
              <w:rPr>
                <w:rFonts w:ascii="Arial" w:hAnsi="Arial" w:cs="Arial"/>
                <w:bCs/>
                <w:sz w:val="22"/>
                <w:szCs w:val="22"/>
              </w:rPr>
            </w:pPr>
            <w:r w:rsidRPr="009E1242">
              <w:rPr>
                <w:rFonts w:ascii="Arial" w:hAnsi="Arial" w:cs="Arial"/>
                <w:bCs/>
                <w:sz w:val="22"/>
                <w:szCs w:val="22"/>
              </w:rPr>
              <w:t>Целевой показатель 2.</w:t>
            </w:r>
            <w:r w:rsidRPr="009E1242">
              <w:rPr>
                <w:rFonts w:ascii="Arial" w:hAnsi="Arial" w:cs="Arial"/>
                <w:sz w:val="22"/>
                <w:szCs w:val="22"/>
              </w:rPr>
              <w:t xml:space="preserve">  Удельный вес молодежи, вовлеченной в реализацию проектов / мероприятий молодежной политики, от общего количества молодежи города Ачинска</w:t>
            </w:r>
          </w:p>
        </w:tc>
        <w:tc>
          <w:tcPr>
            <w:tcW w:w="413" w:type="pct"/>
            <w:gridSpan w:val="8"/>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w:t>
            </w:r>
          </w:p>
        </w:tc>
        <w:tc>
          <w:tcPr>
            <w:tcW w:w="390" w:type="pct"/>
            <w:gridSpan w:val="7"/>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 </w:t>
            </w:r>
          </w:p>
        </w:tc>
        <w:tc>
          <w:tcPr>
            <w:tcW w:w="370" w:type="pct"/>
            <w:gridSpan w:val="6"/>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Ведомственная отчетность</w:t>
            </w:r>
          </w:p>
        </w:tc>
        <w:tc>
          <w:tcPr>
            <w:tcW w:w="283" w:type="pct"/>
            <w:gridSpan w:val="5"/>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 </w:t>
            </w:r>
          </w:p>
        </w:tc>
        <w:tc>
          <w:tcPr>
            <w:tcW w:w="257" w:type="pct"/>
            <w:gridSpan w:val="5"/>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47</w:t>
            </w:r>
          </w:p>
        </w:tc>
        <w:tc>
          <w:tcPr>
            <w:tcW w:w="268" w:type="pct"/>
            <w:gridSpan w:val="6"/>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48</w:t>
            </w:r>
          </w:p>
        </w:tc>
        <w:tc>
          <w:tcPr>
            <w:tcW w:w="313" w:type="pct"/>
            <w:gridSpan w:val="5"/>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49</w:t>
            </w:r>
          </w:p>
        </w:tc>
        <w:tc>
          <w:tcPr>
            <w:tcW w:w="203" w:type="pct"/>
            <w:gridSpan w:val="3"/>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50</w:t>
            </w:r>
          </w:p>
        </w:tc>
        <w:tc>
          <w:tcPr>
            <w:tcW w:w="306" w:type="pct"/>
            <w:gridSpan w:val="6"/>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51</w:t>
            </w:r>
          </w:p>
        </w:tc>
        <w:tc>
          <w:tcPr>
            <w:tcW w:w="272" w:type="pct"/>
            <w:gridSpan w:val="5"/>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51</w:t>
            </w:r>
          </w:p>
        </w:tc>
        <w:tc>
          <w:tcPr>
            <w:tcW w:w="284" w:type="pct"/>
            <w:gridSpan w:val="4"/>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51</w:t>
            </w:r>
          </w:p>
        </w:tc>
      </w:tr>
      <w:tr w:rsidR="009E1242" w:rsidRPr="009E1242" w:rsidTr="009E1242">
        <w:trPr>
          <w:gridAfter w:val="5"/>
          <w:wAfter w:w="161" w:type="pct"/>
          <w:trHeight w:val="810"/>
        </w:trPr>
        <w:tc>
          <w:tcPr>
            <w:tcW w:w="239" w:type="pct"/>
            <w:gridSpan w:val="6"/>
            <w:tcBorders>
              <w:top w:val="nil"/>
              <w:left w:val="single" w:sz="4" w:space="0" w:color="auto"/>
              <w:bottom w:val="single" w:sz="4" w:space="0" w:color="auto"/>
              <w:right w:val="single" w:sz="4" w:space="0" w:color="auto"/>
            </w:tcBorders>
            <w:shd w:val="clear" w:color="auto" w:fill="auto"/>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1.3.</w:t>
            </w:r>
          </w:p>
        </w:tc>
        <w:tc>
          <w:tcPr>
            <w:tcW w:w="1242" w:type="pct"/>
            <w:gridSpan w:val="6"/>
            <w:tcBorders>
              <w:top w:val="nil"/>
              <w:left w:val="nil"/>
              <w:bottom w:val="single" w:sz="4" w:space="0" w:color="auto"/>
              <w:right w:val="single" w:sz="4" w:space="0" w:color="auto"/>
            </w:tcBorders>
            <w:shd w:val="clear" w:color="auto" w:fill="auto"/>
            <w:hideMark/>
          </w:tcPr>
          <w:p w:rsidR="002A42E8" w:rsidRPr="009E1242" w:rsidRDefault="002A42E8" w:rsidP="002A42E8">
            <w:pPr>
              <w:jc w:val="both"/>
              <w:rPr>
                <w:rFonts w:ascii="Arial" w:hAnsi="Arial" w:cs="Arial"/>
                <w:bCs/>
                <w:sz w:val="22"/>
                <w:szCs w:val="22"/>
              </w:rPr>
            </w:pPr>
            <w:r w:rsidRPr="009E1242">
              <w:rPr>
                <w:rFonts w:ascii="Arial" w:hAnsi="Arial" w:cs="Arial"/>
                <w:bCs/>
                <w:sz w:val="22"/>
                <w:szCs w:val="22"/>
              </w:rPr>
              <w:t>Целевой показатель 3.</w:t>
            </w:r>
            <w:r w:rsidRPr="009E1242">
              <w:rPr>
                <w:rFonts w:ascii="Arial" w:hAnsi="Arial" w:cs="Arial"/>
                <w:sz w:val="22"/>
                <w:szCs w:val="22"/>
              </w:rPr>
              <w:t xml:space="preserve"> Удельный вес граждан, получивших безвозмездные услуги от участников молодежных социально-экономических проектов, от общего количества населения города Ачинска. </w:t>
            </w:r>
          </w:p>
        </w:tc>
        <w:tc>
          <w:tcPr>
            <w:tcW w:w="413" w:type="pct"/>
            <w:gridSpan w:val="8"/>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w:t>
            </w:r>
          </w:p>
        </w:tc>
        <w:tc>
          <w:tcPr>
            <w:tcW w:w="390" w:type="pct"/>
            <w:gridSpan w:val="7"/>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 </w:t>
            </w:r>
          </w:p>
        </w:tc>
        <w:tc>
          <w:tcPr>
            <w:tcW w:w="370" w:type="pct"/>
            <w:gridSpan w:val="6"/>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Ведомственная отчетность</w:t>
            </w:r>
          </w:p>
        </w:tc>
        <w:tc>
          <w:tcPr>
            <w:tcW w:w="283" w:type="pct"/>
            <w:gridSpan w:val="5"/>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 </w:t>
            </w:r>
          </w:p>
        </w:tc>
        <w:tc>
          <w:tcPr>
            <w:tcW w:w="257" w:type="pct"/>
            <w:gridSpan w:val="5"/>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4,4</w:t>
            </w:r>
          </w:p>
        </w:tc>
        <w:tc>
          <w:tcPr>
            <w:tcW w:w="268" w:type="pct"/>
            <w:gridSpan w:val="6"/>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4,8</w:t>
            </w:r>
          </w:p>
        </w:tc>
        <w:tc>
          <w:tcPr>
            <w:tcW w:w="313" w:type="pct"/>
            <w:gridSpan w:val="5"/>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5,0</w:t>
            </w:r>
          </w:p>
        </w:tc>
        <w:tc>
          <w:tcPr>
            <w:tcW w:w="203" w:type="pct"/>
            <w:gridSpan w:val="3"/>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5,2</w:t>
            </w:r>
          </w:p>
        </w:tc>
        <w:tc>
          <w:tcPr>
            <w:tcW w:w="306" w:type="pct"/>
            <w:gridSpan w:val="6"/>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5,2</w:t>
            </w:r>
          </w:p>
        </w:tc>
        <w:tc>
          <w:tcPr>
            <w:tcW w:w="272" w:type="pct"/>
            <w:gridSpan w:val="5"/>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5,2</w:t>
            </w:r>
          </w:p>
        </w:tc>
        <w:tc>
          <w:tcPr>
            <w:tcW w:w="284" w:type="pct"/>
            <w:gridSpan w:val="4"/>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5,2</w:t>
            </w:r>
          </w:p>
        </w:tc>
      </w:tr>
      <w:tr w:rsidR="002A42E8" w:rsidRPr="009E1242" w:rsidTr="009E1242">
        <w:trPr>
          <w:gridAfter w:val="4"/>
          <w:wAfter w:w="150" w:type="pct"/>
          <w:trHeight w:val="431"/>
        </w:trPr>
        <w:tc>
          <w:tcPr>
            <w:tcW w:w="4850" w:type="pct"/>
            <w:gridSpan w:val="73"/>
            <w:tcBorders>
              <w:top w:val="single" w:sz="4" w:space="0" w:color="auto"/>
              <w:left w:val="single" w:sz="4" w:space="0" w:color="auto"/>
              <w:bottom w:val="single" w:sz="4" w:space="0" w:color="auto"/>
              <w:right w:val="nil"/>
            </w:tcBorders>
            <w:shd w:val="clear" w:color="auto" w:fill="auto"/>
            <w:vAlign w:val="center"/>
            <w:hideMark/>
          </w:tcPr>
          <w:p w:rsidR="002A42E8" w:rsidRPr="009E1242" w:rsidRDefault="002A42E8" w:rsidP="002A42E8">
            <w:pPr>
              <w:jc w:val="both"/>
              <w:rPr>
                <w:rFonts w:ascii="Arial" w:hAnsi="Arial" w:cs="Arial"/>
                <w:bCs/>
                <w:sz w:val="22"/>
                <w:szCs w:val="22"/>
              </w:rPr>
            </w:pPr>
            <w:r w:rsidRPr="009E1242">
              <w:rPr>
                <w:rFonts w:ascii="Arial" w:hAnsi="Arial" w:cs="Arial"/>
                <w:bCs/>
                <w:sz w:val="22"/>
                <w:szCs w:val="22"/>
              </w:rPr>
              <w:t>Задача 1.</w:t>
            </w:r>
            <w:r w:rsidRPr="009E1242">
              <w:rPr>
                <w:rFonts w:ascii="Arial" w:hAnsi="Arial" w:cs="Arial"/>
                <w:sz w:val="22"/>
                <w:szCs w:val="22"/>
              </w:rPr>
              <w:t xml:space="preserve"> Создание условий успешной социализации и эффективной самореализации молодежи  в интересах развития города.</w:t>
            </w:r>
          </w:p>
        </w:tc>
      </w:tr>
      <w:tr w:rsidR="002A42E8" w:rsidRPr="009E1242" w:rsidTr="009E1242">
        <w:trPr>
          <w:gridAfter w:val="4"/>
          <w:wAfter w:w="150" w:type="pct"/>
          <w:trHeight w:val="441"/>
        </w:trPr>
        <w:tc>
          <w:tcPr>
            <w:tcW w:w="4850" w:type="pct"/>
            <w:gridSpan w:val="73"/>
            <w:tcBorders>
              <w:top w:val="single" w:sz="4" w:space="0" w:color="auto"/>
              <w:left w:val="single" w:sz="4" w:space="0" w:color="auto"/>
              <w:bottom w:val="single" w:sz="4" w:space="0" w:color="auto"/>
              <w:right w:val="single" w:sz="4" w:space="0" w:color="auto"/>
            </w:tcBorders>
            <w:shd w:val="clear" w:color="auto" w:fill="auto"/>
            <w:hideMark/>
          </w:tcPr>
          <w:p w:rsidR="002A42E8" w:rsidRPr="009E1242" w:rsidRDefault="002A42E8" w:rsidP="002A42E8">
            <w:pPr>
              <w:jc w:val="both"/>
              <w:rPr>
                <w:rFonts w:ascii="Arial" w:hAnsi="Arial" w:cs="Arial"/>
                <w:bCs/>
                <w:sz w:val="22"/>
                <w:szCs w:val="22"/>
              </w:rPr>
            </w:pPr>
            <w:r w:rsidRPr="009E1242">
              <w:rPr>
                <w:rFonts w:ascii="Arial" w:hAnsi="Arial" w:cs="Arial"/>
                <w:bCs/>
                <w:sz w:val="22"/>
                <w:szCs w:val="22"/>
              </w:rPr>
              <w:t>Подпрограмма 1. «</w:t>
            </w:r>
            <w:r w:rsidRPr="009E1242">
              <w:rPr>
                <w:rFonts w:ascii="Arial" w:hAnsi="Arial" w:cs="Arial"/>
                <w:sz w:val="22"/>
                <w:szCs w:val="22"/>
              </w:rPr>
              <w:t>Реализация молодежной политики в городе Ачинске»</w:t>
            </w:r>
          </w:p>
        </w:tc>
      </w:tr>
      <w:tr w:rsidR="002A42E8" w:rsidRPr="009E1242" w:rsidTr="009E1242">
        <w:trPr>
          <w:gridAfter w:val="4"/>
          <w:wAfter w:w="150" w:type="pct"/>
          <w:trHeight w:val="735"/>
        </w:trPr>
        <w:tc>
          <w:tcPr>
            <w:tcW w:w="239" w:type="pct"/>
            <w:gridSpan w:val="6"/>
            <w:tcBorders>
              <w:top w:val="nil"/>
              <w:left w:val="single" w:sz="4" w:space="0" w:color="auto"/>
              <w:bottom w:val="single" w:sz="4" w:space="0" w:color="auto"/>
              <w:right w:val="single" w:sz="4" w:space="0" w:color="auto"/>
            </w:tcBorders>
            <w:shd w:val="clear" w:color="auto" w:fill="auto"/>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2.1.1.</w:t>
            </w:r>
          </w:p>
        </w:tc>
        <w:tc>
          <w:tcPr>
            <w:tcW w:w="1242" w:type="pct"/>
            <w:gridSpan w:val="6"/>
            <w:tcBorders>
              <w:top w:val="nil"/>
              <w:left w:val="nil"/>
              <w:bottom w:val="single" w:sz="4" w:space="0" w:color="auto"/>
              <w:right w:val="single" w:sz="4" w:space="0" w:color="auto"/>
            </w:tcBorders>
            <w:shd w:val="clear" w:color="auto" w:fill="auto"/>
            <w:hideMark/>
          </w:tcPr>
          <w:p w:rsidR="002A42E8" w:rsidRPr="009E1242" w:rsidRDefault="002A42E8" w:rsidP="002A42E8">
            <w:pPr>
              <w:jc w:val="both"/>
              <w:rPr>
                <w:rFonts w:ascii="Arial" w:hAnsi="Arial" w:cs="Arial"/>
                <w:bCs/>
                <w:sz w:val="22"/>
                <w:szCs w:val="22"/>
              </w:rPr>
            </w:pPr>
            <w:r w:rsidRPr="009E1242">
              <w:rPr>
                <w:rFonts w:ascii="Arial" w:hAnsi="Arial" w:cs="Arial"/>
                <w:bCs/>
                <w:sz w:val="22"/>
                <w:szCs w:val="22"/>
              </w:rPr>
              <w:t>Показатель 1</w:t>
            </w:r>
            <w:r w:rsidRPr="009E1242">
              <w:rPr>
                <w:rFonts w:ascii="Arial" w:hAnsi="Arial" w:cs="Arial"/>
                <w:sz w:val="22"/>
                <w:szCs w:val="22"/>
              </w:rPr>
              <w:t xml:space="preserve">  Доля молодежи, проживающей в городе Ачинске, получившей информацию о мероприятиях и проектах в сфере молодежной политики</w:t>
            </w:r>
          </w:p>
        </w:tc>
        <w:tc>
          <w:tcPr>
            <w:tcW w:w="413" w:type="pct"/>
            <w:gridSpan w:val="8"/>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w:t>
            </w:r>
          </w:p>
        </w:tc>
        <w:tc>
          <w:tcPr>
            <w:tcW w:w="390" w:type="pct"/>
            <w:gridSpan w:val="7"/>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0,15</w:t>
            </w:r>
          </w:p>
        </w:tc>
        <w:tc>
          <w:tcPr>
            <w:tcW w:w="370" w:type="pct"/>
            <w:gridSpan w:val="6"/>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Ведомственная отчетность</w:t>
            </w:r>
          </w:p>
        </w:tc>
        <w:tc>
          <w:tcPr>
            <w:tcW w:w="283" w:type="pct"/>
            <w:gridSpan w:val="5"/>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 </w:t>
            </w:r>
          </w:p>
        </w:tc>
        <w:tc>
          <w:tcPr>
            <w:tcW w:w="257" w:type="pct"/>
            <w:gridSpan w:val="5"/>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18,5</w:t>
            </w:r>
          </w:p>
        </w:tc>
        <w:tc>
          <w:tcPr>
            <w:tcW w:w="268" w:type="pct"/>
            <w:gridSpan w:val="6"/>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19,2</w:t>
            </w:r>
          </w:p>
        </w:tc>
        <w:tc>
          <w:tcPr>
            <w:tcW w:w="207" w:type="pct"/>
            <w:gridSpan w:val="2"/>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23,0</w:t>
            </w:r>
          </w:p>
        </w:tc>
        <w:tc>
          <w:tcPr>
            <w:tcW w:w="299" w:type="pct"/>
            <w:gridSpan w:val="5"/>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25,0</w:t>
            </w:r>
          </w:p>
        </w:tc>
        <w:tc>
          <w:tcPr>
            <w:tcW w:w="154" w:type="pct"/>
            <w:gridSpan w:val="3"/>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25,0</w:t>
            </w:r>
          </w:p>
        </w:tc>
        <w:tc>
          <w:tcPr>
            <w:tcW w:w="288" w:type="pct"/>
            <w:gridSpan w:val="5"/>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26,0</w:t>
            </w:r>
          </w:p>
        </w:tc>
        <w:tc>
          <w:tcPr>
            <w:tcW w:w="442" w:type="pct"/>
            <w:gridSpan w:val="9"/>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26,0</w:t>
            </w:r>
          </w:p>
        </w:tc>
      </w:tr>
      <w:tr w:rsidR="002A42E8" w:rsidRPr="009E1242" w:rsidTr="009E1242">
        <w:trPr>
          <w:gridAfter w:val="4"/>
          <w:wAfter w:w="150" w:type="pct"/>
          <w:trHeight w:val="585"/>
        </w:trPr>
        <w:tc>
          <w:tcPr>
            <w:tcW w:w="239" w:type="pct"/>
            <w:gridSpan w:val="6"/>
            <w:tcBorders>
              <w:top w:val="nil"/>
              <w:left w:val="single" w:sz="4" w:space="0" w:color="auto"/>
              <w:bottom w:val="single" w:sz="4" w:space="0" w:color="auto"/>
              <w:right w:val="single" w:sz="4" w:space="0" w:color="auto"/>
            </w:tcBorders>
            <w:shd w:val="clear" w:color="auto" w:fill="auto"/>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2.1.2.</w:t>
            </w:r>
          </w:p>
        </w:tc>
        <w:tc>
          <w:tcPr>
            <w:tcW w:w="1242" w:type="pct"/>
            <w:gridSpan w:val="6"/>
            <w:tcBorders>
              <w:top w:val="nil"/>
              <w:left w:val="nil"/>
              <w:bottom w:val="single" w:sz="4" w:space="0" w:color="auto"/>
              <w:right w:val="single" w:sz="4" w:space="0" w:color="auto"/>
            </w:tcBorders>
            <w:shd w:val="clear" w:color="auto" w:fill="auto"/>
            <w:hideMark/>
          </w:tcPr>
          <w:p w:rsidR="002A42E8" w:rsidRPr="009E1242" w:rsidRDefault="002A42E8" w:rsidP="002A42E8">
            <w:pPr>
              <w:jc w:val="both"/>
              <w:rPr>
                <w:rFonts w:ascii="Arial" w:hAnsi="Arial" w:cs="Arial"/>
                <w:bCs/>
                <w:sz w:val="22"/>
                <w:szCs w:val="22"/>
              </w:rPr>
            </w:pPr>
            <w:r w:rsidRPr="009E1242">
              <w:rPr>
                <w:rFonts w:ascii="Arial" w:hAnsi="Arial" w:cs="Arial"/>
                <w:bCs/>
                <w:sz w:val="22"/>
                <w:szCs w:val="22"/>
              </w:rPr>
              <w:t>Показатель 2.</w:t>
            </w:r>
            <w:r w:rsidRPr="009E1242">
              <w:rPr>
                <w:rFonts w:ascii="Arial" w:hAnsi="Arial" w:cs="Arial"/>
                <w:sz w:val="22"/>
                <w:szCs w:val="22"/>
              </w:rPr>
              <w:t xml:space="preserve"> Количество созданных рабочих мест для несовершеннолетних граждан, проживающих в городе Ачинске и западной группе районов Красноярского края</w:t>
            </w:r>
          </w:p>
        </w:tc>
        <w:tc>
          <w:tcPr>
            <w:tcW w:w="413" w:type="pct"/>
            <w:gridSpan w:val="8"/>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чел.</w:t>
            </w:r>
          </w:p>
        </w:tc>
        <w:tc>
          <w:tcPr>
            <w:tcW w:w="390" w:type="pct"/>
            <w:gridSpan w:val="7"/>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0,2</w:t>
            </w:r>
          </w:p>
        </w:tc>
        <w:tc>
          <w:tcPr>
            <w:tcW w:w="370" w:type="pct"/>
            <w:gridSpan w:val="6"/>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Ведомственная отчетность</w:t>
            </w:r>
          </w:p>
        </w:tc>
        <w:tc>
          <w:tcPr>
            <w:tcW w:w="283" w:type="pct"/>
            <w:gridSpan w:val="5"/>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 </w:t>
            </w:r>
          </w:p>
        </w:tc>
        <w:tc>
          <w:tcPr>
            <w:tcW w:w="257" w:type="pct"/>
            <w:gridSpan w:val="5"/>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843</w:t>
            </w:r>
          </w:p>
        </w:tc>
        <w:tc>
          <w:tcPr>
            <w:tcW w:w="268" w:type="pct"/>
            <w:gridSpan w:val="6"/>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843</w:t>
            </w:r>
          </w:p>
        </w:tc>
        <w:tc>
          <w:tcPr>
            <w:tcW w:w="207" w:type="pct"/>
            <w:gridSpan w:val="2"/>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843</w:t>
            </w:r>
          </w:p>
        </w:tc>
        <w:tc>
          <w:tcPr>
            <w:tcW w:w="299" w:type="pct"/>
            <w:gridSpan w:val="5"/>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295</w:t>
            </w:r>
          </w:p>
        </w:tc>
        <w:tc>
          <w:tcPr>
            <w:tcW w:w="154" w:type="pct"/>
            <w:gridSpan w:val="3"/>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295</w:t>
            </w:r>
          </w:p>
        </w:tc>
        <w:tc>
          <w:tcPr>
            <w:tcW w:w="288" w:type="pct"/>
            <w:gridSpan w:val="5"/>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295</w:t>
            </w:r>
          </w:p>
        </w:tc>
        <w:tc>
          <w:tcPr>
            <w:tcW w:w="442" w:type="pct"/>
            <w:gridSpan w:val="9"/>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295</w:t>
            </w:r>
          </w:p>
        </w:tc>
      </w:tr>
      <w:tr w:rsidR="002A42E8" w:rsidRPr="009E1242" w:rsidTr="009E1242">
        <w:trPr>
          <w:gridAfter w:val="4"/>
          <w:wAfter w:w="150" w:type="pct"/>
          <w:trHeight w:val="570"/>
        </w:trPr>
        <w:tc>
          <w:tcPr>
            <w:tcW w:w="239" w:type="pct"/>
            <w:gridSpan w:val="6"/>
            <w:tcBorders>
              <w:top w:val="nil"/>
              <w:left w:val="single" w:sz="4" w:space="0" w:color="auto"/>
              <w:bottom w:val="single" w:sz="4" w:space="0" w:color="auto"/>
              <w:right w:val="single" w:sz="4" w:space="0" w:color="auto"/>
            </w:tcBorders>
            <w:shd w:val="clear" w:color="auto" w:fill="auto"/>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2.1.3.</w:t>
            </w:r>
          </w:p>
        </w:tc>
        <w:tc>
          <w:tcPr>
            <w:tcW w:w="1242" w:type="pct"/>
            <w:gridSpan w:val="6"/>
            <w:tcBorders>
              <w:top w:val="nil"/>
              <w:left w:val="nil"/>
              <w:bottom w:val="single" w:sz="4" w:space="0" w:color="auto"/>
              <w:right w:val="single" w:sz="4" w:space="0" w:color="auto"/>
            </w:tcBorders>
            <w:shd w:val="clear" w:color="auto" w:fill="auto"/>
            <w:hideMark/>
          </w:tcPr>
          <w:p w:rsidR="002A42E8" w:rsidRPr="009E1242" w:rsidRDefault="002A42E8" w:rsidP="002A42E8">
            <w:pPr>
              <w:jc w:val="both"/>
              <w:rPr>
                <w:rFonts w:ascii="Arial" w:hAnsi="Arial" w:cs="Arial"/>
                <w:bCs/>
                <w:sz w:val="22"/>
                <w:szCs w:val="22"/>
              </w:rPr>
            </w:pPr>
            <w:r w:rsidRPr="009E1242">
              <w:rPr>
                <w:rFonts w:ascii="Arial" w:hAnsi="Arial" w:cs="Arial"/>
                <w:bCs/>
                <w:sz w:val="22"/>
                <w:szCs w:val="22"/>
              </w:rPr>
              <w:t>Показатель</w:t>
            </w:r>
            <w:r w:rsidRPr="009E1242">
              <w:rPr>
                <w:rFonts w:ascii="Arial" w:hAnsi="Arial" w:cs="Arial"/>
                <w:sz w:val="22"/>
                <w:szCs w:val="22"/>
              </w:rPr>
              <w:t xml:space="preserve"> 3.</w:t>
            </w:r>
            <w:r w:rsidRPr="009E1242">
              <w:rPr>
                <w:rFonts w:ascii="Arial" w:hAnsi="Arial" w:cs="Arial"/>
                <w:bCs/>
                <w:sz w:val="22"/>
                <w:szCs w:val="22"/>
              </w:rPr>
              <w:t xml:space="preserve"> </w:t>
            </w:r>
            <w:r w:rsidRPr="009E1242">
              <w:rPr>
                <w:rFonts w:ascii="Arial" w:hAnsi="Arial" w:cs="Arial"/>
                <w:sz w:val="22"/>
                <w:szCs w:val="22"/>
              </w:rPr>
              <w:t>Количество несовершеннолетних граждан, проживающих в городе Ачинске, принявших участие в профильных палаточных лагерях</w:t>
            </w:r>
          </w:p>
        </w:tc>
        <w:tc>
          <w:tcPr>
            <w:tcW w:w="413" w:type="pct"/>
            <w:gridSpan w:val="8"/>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чел.</w:t>
            </w:r>
          </w:p>
        </w:tc>
        <w:tc>
          <w:tcPr>
            <w:tcW w:w="390" w:type="pct"/>
            <w:gridSpan w:val="7"/>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0,2</w:t>
            </w:r>
          </w:p>
        </w:tc>
        <w:tc>
          <w:tcPr>
            <w:tcW w:w="370" w:type="pct"/>
            <w:gridSpan w:val="6"/>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Ведомственная отчетность</w:t>
            </w:r>
          </w:p>
        </w:tc>
        <w:tc>
          <w:tcPr>
            <w:tcW w:w="283" w:type="pct"/>
            <w:gridSpan w:val="5"/>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 </w:t>
            </w:r>
          </w:p>
        </w:tc>
        <w:tc>
          <w:tcPr>
            <w:tcW w:w="257" w:type="pct"/>
            <w:gridSpan w:val="5"/>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240</w:t>
            </w:r>
          </w:p>
        </w:tc>
        <w:tc>
          <w:tcPr>
            <w:tcW w:w="268" w:type="pct"/>
            <w:gridSpan w:val="6"/>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240</w:t>
            </w:r>
          </w:p>
        </w:tc>
        <w:tc>
          <w:tcPr>
            <w:tcW w:w="207" w:type="pct"/>
            <w:gridSpan w:val="2"/>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240</w:t>
            </w:r>
          </w:p>
        </w:tc>
        <w:tc>
          <w:tcPr>
            <w:tcW w:w="299" w:type="pct"/>
            <w:gridSpan w:val="5"/>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240</w:t>
            </w:r>
          </w:p>
        </w:tc>
        <w:tc>
          <w:tcPr>
            <w:tcW w:w="154" w:type="pct"/>
            <w:gridSpan w:val="3"/>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240</w:t>
            </w:r>
          </w:p>
        </w:tc>
        <w:tc>
          <w:tcPr>
            <w:tcW w:w="288" w:type="pct"/>
            <w:gridSpan w:val="5"/>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240</w:t>
            </w:r>
          </w:p>
        </w:tc>
        <w:tc>
          <w:tcPr>
            <w:tcW w:w="442" w:type="pct"/>
            <w:gridSpan w:val="9"/>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240</w:t>
            </w:r>
          </w:p>
        </w:tc>
      </w:tr>
      <w:tr w:rsidR="002A42E8" w:rsidRPr="009E1242" w:rsidTr="009E1242">
        <w:trPr>
          <w:gridAfter w:val="4"/>
          <w:wAfter w:w="150" w:type="pct"/>
          <w:trHeight w:val="630"/>
        </w:trPr>
        <w:tc>
          <w:tcPr>
            <w:tcW w:w="239" w:type="pct"/>
            <w:gridSpan w:val="6"/>
            <w:tcBorders>
              <w:top w:val="nil"/>
              <w:left w:val="single" w:sz="4" w:space="0" w:color="auto"/>
              <w:bottom w:val="single" w:sz="4" w:space="0" w:color="auto"/>
              <w:right w:val="single" w:sz="4" w:space="0" w:color="auto"/>
            </w:tcBorders>
            <w:shd w:val="clear" w:color="auto" w:fill="auto"/>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2.1.4.</w:t>
            </w:r>
          </w:p>
        </w:tc>
        <w:tc>
          <w:tcPr>
            <w:tcW w:w="1242" w:type="pct"/>
            <w:gridSpan w:val="6"/>
            <w:tcBorders>
              <w:top w:val="nil"/>
              <w:left w:val="nil"/>
              <w:bottom w:val="single" w:sz="4" w:space="0" w:color="auto"/>
              <w:right w:val="single" w:sz="4" w:space="0" w:color="auto"/>
            </w:tcBorders>
            <w:shd w:val="clear" w:color="auto" w:fill="auto"/>
            <w:hideMark/>
          </w:tcPr>
          <w:p w:rsidR="002A42E8" w:rsidRPr="009E1242" w:rsidRDefault="002A42E8" w:rsidP="002A42E8">
            <w:pPr>
              <w:jc w:val="both"/>
              <w:rPr>
                <w:rFonts w:ascii="Arial" w:hAnsi="Arial" w:cs="Arial"/>
                <w:bCs/>
                <w:sz w:val="22"/>
                <w:szCs w:val="22"/>
              </w:rPr>
            </w:pPr>
            <w:r w:rsidRPr="009E1242">
              <w:rPr>
                <w:rFonts w:ascii="Arial" w:hAnsi="Arial" w:cs="Arial"/>
                <w:bCs/>
                <w:sz w:val="22"/>
                <w:szCs w:val="22"/>
              </w:rPr>
              <w:t xml:space="preserve">Показатель 4. </w:t>
            </w:r>
            <w:r w:rsidRPr="009E1242">
              <w:rPr>
                <w:rFonts w:ascii="Arial" w:hAnsi="Arial" w:cs="Arial"/>
                <w:sz w:val="22"/>
                <w:szCs w:val="22"/>
              </w:rPr>
              <w:t>Удельный вес молодых граждан, проживающих в городе Ачинске, вовлеченных в добровольческую деятельность, в их общей численности</w:t>
            </w:r>
          </w:p>
        </w:tc>
        <w:tc>
          <w:tcPr>
            <w:tcW w:w="413" w:type="pct"/>
            <w:gridSpan w:val="8"/>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w:t>
            </w:r>
          </w:p>
        </w:tc>
        <w:tc>
          <w:tcPr>
            <w:tcW w:w="390" w:type="pct"/>
            <w:gridSpan w:val="7"/>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0,1</w:t>
            </w:r>
          </w:p>
        </w:tc>
        <w:tc>
          <w:tcPr>
            <w:tcW w:w="370" w:type="pct"/>
            <w:gridSpan w:val="6"/>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Ведомственная отчетность</w:t>
            </w:r>
          </w:p>
        </w:tc>
        <w:tc>
          <w:tcPr>
            <w:tcW w:w="283" w:type="pct"/>
            <w:gridSpan w:val="5"/>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 </w:t>
            </w:r>
          </w:p>
        </w:tc>
        <w:tc>
          <w:tcPr>
            <w:tcW w:w="257" w:type="pct"/>
            <w:gridSpan w:val="5"/>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0,2</w:t>
            </w:r>
          </w:p>
        </w:tc>
        <w:tc>
          <w:tcPr>
            <w:tcW w:w="268" w:type="pct"/>
            <w:gridSpan w:val="6"/>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0,3</w:t>
            </w:r>
          </w:p>
        </w:tc>
        <w:tc>
          <w:tcPr>
            <w:tcW w:w="207" w:type="pct"/>
            <w:gridSpan w:val="2"/>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0,3</w:t>
            </w:r>
          </w:p>
        </w:tc>
        <w:tc>
          <w:tcPr>
            <w:tcW w:w="299" w:type="pct"/>
            <w:gridSpan w:val="5"/>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0,4</w:t>
            </w:r>
          </w:p>
        </w:tc>
        <w:tc>
          <w:tcPr>
            <w:tcW w:w="154" w:type="pct"/>
            <w:gridSpan w:val="3"/>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0,5</w:t>
            </w:r>
          </w:p>
        </w:tc>
        <w:tc>
          <w:tcPr>
            <w:tcW w:w="288" w:type="pct"/>
            <w:gridSpan w:val="5"/>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0,5</w:t>
            </w:r>
          </w:p>
        </w:tc>
        <w:tc>
          <w:tcPr>
            <w:tcW w:w="442" w:type="pct"/>
            <w:gridSpan w:val="9"/>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0,5</w:t>
            </w:r>
          </w:p>
        </w:tc>
      </w:tr>
      <w:tr w:rsidR="002A42E8" w:rsidRPr="009E1242" w:rsidTr="009E1242">
        <w:trPr>
          <w:gridAfter w:val="4"/>
          <w:wAfter w:w="150" w:type="pct"/>
          <w:trHeight w:val="1125"/>
        </w:trPr>
        <w:tc>
          <w:tcPr>
            <w:tcW w:w="239" w:type="pct"/>
            <w:gridSpan w:val="6"/>
            <w:tcBorders>
              <w:top w:val="nil"/>
              <w:left w:val="single" w:sz="4" w:space="0" w:color="auto"/>
              <w:bottom w:val="single" w:sz="4" w:space="0" w:color="auto"/>
              <w:right w:val="single" w:sz="4" w:space="0" w:color="auto"/>
            </w:tcBorders>
            <w:shd w:val="clear" w:color="auto" w:fill="auto"/>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2.1.5.</w:t>
            </w:r>
          </w:p>
        </w:tc>
        <w:tc>
          <w:tcPr>
            <w:tcW w:w="1242" w:type="pct"/>
            <w:gridSpan w:val="6"/>
            <w:tcBorders>
              <w:top w:val="nil"/>
              <w:left w:val="nil"/>
              <w:bottom w:val="single" w:sz="4" w:space="0" w:color="auto"/>
              <w:right w:val="single" w:sz="4" w:space="0" w:color="auto"/>
            </w:tcBorders>
            <w:shd w:val="clear" w:color="auto" w:fill="auto"/>
            <w:hideMark/>
          </w:tcPr>
          <w:p w:rsidR="002A42E8" w:rsidRPr="009E1242" w:rsidRDefault="002A42E8" w:rsidP="002A42E8">
            <w:pPr>
              <w:jc w:val="both"/>
              <w:rPr>
                <w:rFonts w:ascii="Arial" w:hAnsi="Arial" w:cs="Arial"/>
                <w:bCs/>
                <w:sz w:val="22"/>
                <w:szCs w:val="22"/>
              </w:rPr>
            </w:pPr>
            <w:r w:rsidRPr="009E1242">
              <w:rPr>
                <w:rFonts w:ascii="Arial" w:hAnsi="Arial" w:cs="Arial"/>
                <w:bCs/>
                <w:sz w:val="22"/>
                <w:szCs w:val="22"/>
              </w:rPr>
              <w:t xml:space="preserve">Показатель 5. </w:t>
            </w:r>
            <w:r w:rsidRPr="009E1242">
              <w:rPr>
                <w:rFonts w:ascii="Arial" w:hAnsi="Arial" w:cs="Arial"/>
                <w:sz w:val="22"/>
                <w:szCs w:val="22"/>
              </w:rPr>
              <w:t>Удельный вес молодых граждан, проживающих в городе Ачинске, вовлеченных в мероприятия и клубы (объединения) патриотической направленности, в их общей численности.</w:t>
            </w:r>
          </w:p>
        </w:tc>
        <w:tc>
          <w:tcPr>
            <w:tcW w:w="413" w:type="pct"/>
            <w:gridSpan w:val="8"/>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w:t>
            </w:r>
          </w:p>
        </w:tc>
        <w:tc>
          <w:tcPr>
            <w:tcW w:w="390" w:type="pct"/>
            <w:gridSpan w:val="7"/>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0,15</w:t>
            </w:r>
          </w:p>
        </w:tc>
        <w:tc>
          <w:tcPr>
            <w:tcW w:w="370" w:type="pct"/>
            <w:gridSpan w:val="6"/>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Ведомственная отчетность</w:t>
            </w:r>
          </w:p>
        </w:tc>
        <w:tc>
          <w:tcPr>
            <w:tcW w:w="283" w:type="pct"/>
            <w:gridSpan w:val="5"/>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 </w:t>
            </w:r>
          </w:p>
        </w:tc>
        <w:tc>
          <w:tcPr>
            <w:tcW w:w="257" w:type="pct"/>
            <w:gridSpan w:val="5"/>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0,9</w:t>
            </w:r>
          </w:p>
        </w:tc>
        <w:tc>
          <w:tcPr>
            <w:tcW w:w="268" w:type="pct"/>
            <w:gridSpan w:val="6"/>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1,0</w:t>
            </w:r>
          </w:p>
        </w:tc>
        <w:tc>
          <w:tcPr>
            <w:tcW w:w="207" w:type="pct"/>
            <w:gridSpan w:val="2"/>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1,05</w:t>
            </w:r>
          </w:p>
        </w:tc>
        <w:tc>
          <w:tcPr>
            <w:tcW w:w="299" w:type="pct"/>
            <w:gridSpan w:val="5"/>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7,0</w:t>
            </w:r>
          </w:p>
        </w:tc>
        <w:tc>
          <w:tcPr>
            <w:tcW w:w="154" w:type="pct"/>
            <w:gridSpan w:val="3"/>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7,2</w:t>
            </w:r>
          </w:p>
        </w:tc>
        <w:tc>
          <w:tcPr>
            <w:tcW w:w="288" w:type="pct"/>
            <w:gridSpan w:val="5"/>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7,5</w:t>
            </w:r>
          </w:p>
        </w:tc>
        <w:tc>
          <w:tcPr>
            <w:tcW w:w="442" w:type="pct"/>
            <w:gridSpan w:val="9"/>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7,5</w:t>
            </w:r>
          </w:p>
        </w:tc>
      </w:tr>
      <w:tr w:rsidR="002A42E8" w:rsidRPr="009E1242" w:rsidTr="009E1242">
        <w:trPr>
          <w:gridAfter w:val="4"/>
          <w:wAfter w:w="150" w:type="pct"/>
          <w:trHeight w:val="585"/>
        </w:trPr>
        <w:tc>
          <w:tcPr>
            <w:tcW w:w="4850" w:type="pct"/>
            <w:gridSpan w:val="73"/>
            <w:tcBorders>
              <w:top w:val="single" w:sz="4" w:space="0" w:color="auto"/>
              <w:left w:val="single" w:sz="4" w:space="0" w:color="auto"/>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bCs/>
                <w:sz w:val="22"/>
                <w:szCs w:val="22"/>
              </w:rPr>
            </w:pPr>
            <w:r w:rsidRPr="009E1242">
              <w:rPr>
                <w:rFonts w:ascii="Arial" w:hAnsi="Arial" w:cs="Arial"/>
                <w:bCs/>
                <w:sz w:val="22"/>
                <w:szCs w:val="22"/>
              </w:rPr>
              <w:t xml:space="preserve">Задача 2. </w:t>
            </w:r>
            <w:r w:rsidRPr="009E1242">
              <w:rPr>
                <w:rFonts w:ascii="Arial" w:hAnsi="Arial" w:cs="Arial"/>
                <w:sz w:val="22"/>
                <w:szCs w:val="22"/>
              </w:rPr>
              <w:t>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r>
      <w:tr w:rsidR="002A42E8" w:rsidRPr="009E1242" w:rsidTr="009E1242">
        <w:trPr>
          <w:gridAfter w:val="4"/>
          <w:wAfter w:w="150" w:type="pct"/>
          <w:trHeight w:val="585"/>
        </w:trPr>
        <w:tc>
          <w:tcPr>
            <w:tcW w:w="4850" w:type="pct"/>
            <w:gridSpan w:val="73"/>
            <w:tcBorders>
              <w:top w:val="single" w:sz="4" w:space="0" w:color="auto"/>
              <w:left w:val="single" w:sz="4" w:space="0" w:color="auto"/>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bCs/>
                <w:sz w:val="22"/>
                <w:szCs w:val="22"/>
              </w:rPr>
            </w:pPr>
            <w:r w:rsidRPr="009E1242">
              <w:rPr>
                <w:rFonts w:ascii="Arial" w:hAnsi="Arial" w:cs="Arial"/>
                <w:bCs/>
                <w:sz w:val="22"/>
                <w:szCs w:val="22"/>
              </w:rPr>
              <w:t>Подпрограмма 2. «</w:t>
            </w:r>
            <w:r w:rsidRPr="009E1242">
              <w:rPr>
                <w:rFonts w:ascii="Arial" w:hAnsi="Arial" w:cs="Arial"/>
                <w:sz w:val="22"/>
                <w:szCs w:val="22"/>
              </w:rPr>
              <w:t>Обеспечение жильем молодых семей в городе Ачинске»</w:t>
            </w:r>
          </w:p>
        </w:tc>
      </w:tr>
      <w:tr w:rsidR="002A42E8" w:rsidRPr="009E1242" w:rsidTr="009E1242">
        <w:trPr>
          <w:gridAfter w:val="4"/>
          <w:wAfter w:w="150" w:type="pct"/>
          <w:trHeight w:val="1735"/>
        </w:trPr>
        <w:tc>
          <w:tcPr>
            <w:tcW w:w="239" w:type="pct"/>
            <w:gridSpan w:val="6"/>
            <w:tcBorders>
              <w:top w:val="nil"/>
              <w:left w:val="single" w:sz="4" w:space="0" w:color="auto"/>
              <w:bottom w:val="single" w:sz="4" w:space="0" w:color="auto"/>
              <w:right w:val="single" w:sz="4" w:space="0" w:color="auto"/>
            </w:tcBorders>
            <w:shd w:val="clear" w:color="auto" w:fill="auto"/>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3.1.1.</w:t>
            </w:r>
          </w:p>
        </w:tc>
        <w:tc>
          <w:tcPr>
            <w:tcW w:w="1242" w:type="pct"/>
            <w:gridSpan w:val="6"/>
            <w:tcBorders>
              <w:top w:val="nil"/>
              <w:left w:val="nil"/>
              <w:bottom w:val="single" w:sz="4" w:space="0" w:color="auto"/>
              <w:right w:val="single" w:sz="4" w:space="0" w:color="auto"/>
            </w:tcBorders>
            <w:shd w:val="clear" w:color="auto" w:fill="auto"/>
            <w:hideMark/>
          </w:tcPr>
          <w:p w:rsidR="002A42E8" w:rsidRPr="009E1242" w:rsidRDefault="002A42E8" w:rsidP="009E1242">
            <w:pPr>
              <w:ind w:hanging="3"/>
              <w:jc w:val="both"/>
              <w:rPr>
                <w:rFonts w:ascii="Arial" w:hAnsi="Arial" w:cs="Arial"/>
                <w:bCs/>
                <w:sz w:val="22"/>
                <w:szCs w:val="22"/>
              </w:rPr>
            </w:pPr>
            <w:r w:rsidRPr="009E1242">
              <w:rPr>
                <w:rFonts w:ascii="Arial" w:hAnsi="Arial" w:cs="Arial"/>
                <w:bCs/>
                <w:sz w:val="22"/>
                <w:szCs w:val="22"/>
              </w:rPr>
              <w:t>Показатель 1.</w:t>
            </w:r>
            <w:r w:rsidRPr="009E1242">
              <w:rPr>
                <w:rFonts w:ascii="Arial" w:hAnsi="Arial" w:cs="Arial"/>
                <w:sz w:val="22"/>
                <w:szCs w:val="22"/>
              </w:rPr>
              <w:t xml:space="preserve"> Количество молодых семей, получивших свидетельства о выделении социальных выплат на приобретение или строительство жилья.</w:t>
            </w:r>
          </w:p>
        </w:tc>
        <w:tc>
          <w:tcPr>
            <w:tcW w:w="413" w:type="pct"/>
            <w:gridSpan w:val="8"/>
            <w:tcBorders>
              <w:top w:val="nil"/>
              <w:left w:val="nil"/>
              <w:bottom w:val="single" w:sz="4" w:space="0" w:color="auto"/>
              <w:right w:val="single" w:sz="4" w:space="0" w:color="auto"/>
            </w:tcBorders>
            <w:shd w:val="clear" w:color="auto" w:fill="auto"/>
            <w:vAlign w:val="center"/>
            <w:hideMark/>
          </w:tcPr>
          <w:p w:rsidR="002A42E8" w:rsidRPr="009E1242" w:rsidRDefault="002A42E8" w:rsidP="009E1242">
            <w:pPr>
              <w:ind w:hanging="3"/>
              <w:jc w:val="both"/>
              <w:rPr>
                <w:rFonts w:ascii="Arial" w:hAnsi="Arial" w:cs="Arial"/>
                <w:sz w:val="22"/>
                <w:szCs w:val="22"/>
              </w:rPr>
            </w:pPr>
            <w:r w:rsidRPr="009E1242">
              <w:rPr>
                <w:rFonts w:ascii="Arial" w:hAnsi="Arial" w:cs="Arial"/>
                <w:sz w:val="22"/>
                <w:szCs w:val="22"/>
              </w:rPr>
              <w:t>количество</w:t>
            </w:r>
            <w:r w:rsidRPr="009E1242">
              <w:rPr>
                <w:rFonts w:ascii="Arial" w:hAnsi="Arial" w:cs="Arial"/>
                <w:sz w:val="22"/>
                <w:szCs w:val="22"/>
              </w:rPr>
              <w:br/>
              <w:t>семей</w:t>
            </w:r>
          </w:p>
        </w:tc>
        <w:tc>
          <w:tcPr>
            <w:tcW w:w="390" w:type="pct"/>
            <w:gridSpan w:val="7"/>
            <w:tcBorders>
              <w:top w:val="nil"/>
              <w:left w:val="nil"/>
              <w:bottom w:val="single" w:sz="4" w:space="0" w:color="auto"/>
              <w:right w:val="single" w:sz="4" w:space="0" w:color="auto"/>
            </w:tcBorders>
            <w:shd w:val="clear" w:color="auto" w:fill="auto"/>
            <w:vAlign w:val="center"/>
            <w:hideMark/>
          </w:tcPr>
          <w:p w:rsidR="002A42E8" w:rsidRPr="009E1242" w:rsidRDefault="002A42E8" w:rsidP="009E1242">
            <w:pPr>
              <w:ind w:hanging="3"/>
              <w:jc w:val="both"/>
              <w:rPr>
                <w:rFonts w:ascii="Arial" w:hAnsi="Arial" w:cs="Arial"/>
                <w:sz w:val="22"/>
                <w:szCs w:val="22"/>
              </w:rPr>
            </w:pPr>
            <w:r w:rsidRPr="009E1242">
              <w:rPr>
                <w:rFonts w:ascii="Arial" w:hAnsi="Arial" w:cs="Arial"/>
                <w:sz w:val="22"/>
                <w:szCs w:val="22"/>
              </w:rPr>
              <w:t>0,2</w:t>
            </w:r>
          </w:p>
        </w:tc>
        <w:tc>
          <w:tcPr>
            <w:tcW w:w="370" w:type="pct"/>
            <w:gridSpan w:val="6"/>
            <w:tcBorders>
              <w:top w:val="nil"/>
              <w:left w:val="nil"/>
              <w:bottom w:val="single" w:sz="4" w:space="0" w:color="auto"/>
              <w:right w:val="single" w:sz="4" w:space="0" w:color="auto"/>
            </w:tcBorders>
            <w:shd w:val="clear" w:color="auto" w:fill="auto"/>
            <w:vAlign w:val="center"/>
            <w:hideMark/>
          </w:tcPr>
          <w:p w:rsidR="002A42E8" w:rsidRPr="009E1242" w:rsidRDefault="002A42E8" w:rsidP="009E1242">
            <w:pPr>
              <w:ind w:hanging="3"/>
              <w:jc w:val="both"/>
              <w:rPr>
                <w:rFonts w:ascii="Arial" w:hAnsi="Arial" w:cs="Arial"/>
                <w:sz w:val="22"/>
                <w:szCs w:val="22"/>
              </w:rPr>
            </w:pPr>
            <w:r w:rsidRPr="009E1242">
              <w:rPr>
                <w:rFonts w:ascii="Arial" w:hAnsi="Arial" w:cs="Arial"/>
                <w:sz w:val="22"/>
                <w:szCs w:val="22"/>
              </w:rPr>
              <w:t>Данные министерства строительства и архитектуры Красноярского края</w:t>
            </w:r>
          </w:p>
        </w:tc>
        <w:tc>
          <w:tcPr>
            <w:tcW w:w="283" w:type="pct"/>
            <w:gridSpan w:val="5"/>
            <w:tcBorders>
              <w:top w:val="nil"/>
              <w:left w:val="nil"/>
              <w:bottom w:val="single" w:sz="4" w:space="0" w:color="auto"/>
              <w:right w:val="single" w:sz="4" w:space="0" w:color="auto"/>
            </w:tcBorders>
            <w:shd w:val="clear" w:color="auto" w:fill="auto"/>
            <w:vAlign w:val="center"/>
            <w:hideMark/>
          </w:tcPr>
          <w:p w:rsidR="002A42E8" w:rsidRPr="009E1242" w:rsidRDefault="002A42E8" w:rsidP="009E1242">
            <w:pPr>
              <w:ind w:hanging="3"/>
              <w:jc w:val="both"/>
              <w:rPr>
                <w:rFonts w:ascii="Arial" w:hAnsi="Arial" w:cs="Arial"/>
                <w:sz w:val="22"/>
                <w:szCs w:val="22"/>
              </w:rPr>
            </w:pPr>
            <w:r w:rsidRPr="009E1242">
              <w:rPr>
                <w:rFonts w:ascii="Arial" w:hAnsi="Arial" w:cs="Arial"/>
                <w:sz w:val="22"/>
                <w:szCs w:val="22"/>
              </w:rPr>
              <w:t>53</w:t>
            </w:r>
          </w:p>
        </w:tc>
        <w:tc>
          <w:tcPr>
            <w:tcW w:w="257" w:type="pct"/>
            <w:gridSpan w:val="5"/>
            <w:tcBorders>
              <w:top w:val="nil"/>
              <w:left w:val="nil"/>
              <w:bottom w:val="single" w:sz="4" w:space="0" w:color="auto"/>
              <w:right w:val="single" w:sz="4" w:space="0" w:color="auto"/>
            </w:tcBorders>
            <w:shd w:val="clear" w:color="auto" w:fill="auto"/>
            <w:vAlign w:val="center"/>
            <w:hideMark/>
          </w:tcPr>
          <w:p w:rsidR="002A42E8" w:rsidRPr="009E1242" w:rsidRDefault="002A42E8" w:rsidP="009E1242">
            <w:pPr>
              <w:ind w:hanging="3"/>
              <w:jc w:val="both"/>
              <w:rPr>
                <w:rFonts w:ascii="Arial" w:hAnsi="Arial" w:cs="Arial"/>
                <w:sz w:val="22"/>
                <w:szCs w:val="22"/>
              </w:rPr>
            </w:pPr>
            <w:r w:rsidRPr="009E1242">
              <w:rPr>
                <w:rFonts w:ascii="Arial" w:hAnsi="Arial" w:cs="Arial"/>
                <w:sz w:val="22"/>
                <w:szCs w:val="22"/>
              </w:rPr>
              <w:t>26</w:t>
            </w:r>
          </w:p>
        </w:tc>
        <w:tc>
          <w:tcPr>
            <w:tcW w:w="268" w:type="pct"/>
            <w:gridSpan w:val="6"/>
            <w:tcBorders>
              <w:top w:val="nil"/>
              <w:left w:val="nil"/>
              <w:bottom w:val="single" w:sz="4" w:space="0" w:color="auto"/>
              <w:right w:val="single" w:sz="4" w:space="0" w:color="auto"/>
            </w:tcBorders>
            <w:shd w:val="clear" w:color="auto" w:fill="auto"/>
            <w:vAlign w:val="center"/>
            <w:hideMark/>
          </w:tcPr>
          <w:p w:rsidR="002A42E8" w:rsidRPr="009E1242" w:rsidRDefault="002A42E8" w:rsidP="009E1242">
            <w:pPr>
              <w:ind w:hanging="3"/>
              <w:jc w:val="both"/>
              <w:rPr>
                <w:rFonts w:ascii="Arial" w:hAnsi="Arial" w:cs="Arial"/>
                <w:sz w:val="22"/>
                <w:szCs w:val="22"/>
              </w:rPr>
            </w:pPr>
            <w:r w:rsidRPr="009E1242">
              <w:rPr>
                <w:rFonts w:ascii="Arial" w:hAnsi="Arial" w:cs="Arial"/>
                <w:sz w:val="22"/>
                <w:szCs w:val="22"/>
              </w:rPr>
              <w:t>24</w:t>
            </w:r>
          </w:p>
        </w:tc>
        <w:tc>
          <w:tcPr>
            <w:tcW w:w="207" w:type="pct"/>
            <w:gridSpan w:val="2"/>
            <w:tcBorders>
              <w:top w:val="nil"/>
              <w:left w:val="nil"/>
              <w:bottom w:val="single" w:sz="4" w:space="0" w:color="auto"/>
              <w:right w:val="single" w:sz="4" w:space="0" w:color="auto"/>
            </w:tcBorders>
            <w:shd w:val="clear" w:color="auto" w:fill="auto"/>
            <w:vAlign w:val="center"/>
            <w:hideMark/>
          </w:tcPr>
          <w:p w:rsidR="002A42E8" w:rsidRPr="009E1242" w:rsidRDefault="002A42E8" w:rsidP="009E1242">
            <w:pPr>
              <w:ind w:hanging="3"/>
              <w:jc w:val="both"/>
              <w:rPr>
                <w:rFonts w:ascii="Arial" w:hAnsi="Arial" w:cs="Arial"/>
                <w:sz w:val="22"/>
                <w:szCs w:val="22"/>
              </w:rPr>
            </w:pPr>
            <w:r w:rsidRPr="009E1242">
              <w:rPr>
                <w:rFonts w:ascii="Arial" w:hAnsi="Arial" w:cs="Arial"/>
                <w:sz w:val="22"/>
                <w:szCs w:val="22"/>
              </w:rPr>
              <w:t>50</w:t>
            </w:r>
          </w:p>
        </w:tc>
        <w:tc>
          <w:tcPr>
            <w:tcW w:w="299" w:type="pct"/>
            <w:gridSpan w:val="5"/>
            <w:tcBorders>
              <w:top w:val="nil"/>
              <w:left w:val="nil"/>
              <w:bottom w:val="single" w:sz="4" w:space="0" w:color="auto"/>
              <w:right w:val="single" w:sz="4" w:space="0" w:color="auto"/>
            </w:tcBorders>
            <w:shd w:val="clear" w:color="auto" w:fill="auto"/>
            <w:vAlign w:val="center"/>
            <w:hideMark/>
          </w:tcPr>
          <w:p w:rsidR="002A42E8" w:rsidRPr="009E1242" w:rsidRDefault="002A42E8" w:rsidP="009E1242">
            <w:pPr>
              <w:ind w:hanging="3"/>
              <w:jc w:val="both"/>
              <w:rPr>
                <w:rFonts w:ascii="Arial" w:hAnsi="Arial" w:cs="Arial"/>
                <w:sz w:val="22"/>
                <w:szCs w:val="22"/>
              </w:rPr>
            </w:pPr>
            <w:r w:rsidRPr="009E1242">
              <w:rPr>
                <w:rFonts w:ascii="Arial" w:hAnsi="Arial" w:cs="Arial"/>
                <w:sz w:val="22"/>
                <w:szCs w:val="22"/>
              </w:rPr>
              <w:t>31</w:t>
            </w:r>
          </w:p>
        </w:tc>
        <w:tc>
          <w:tcPr>
            <w:tcW w:w="154" w:type="pct"/>
            <w:gridSpan w:val="3"/>
            <w:tcBorders>
              <w:top w:val="nil"/>
              <w:left w:val="nil"/>
              <w:bottom w:val="single" w:sz="4" w:space="0" w:color="auto"/>
              <w:right w:val="single" w:sz="4" w:space="0" w:color="auto"/>
            </w:tcBorders>
            <w:shd w:val="clear" w:color="auto" w:fill="auto"/>
            <w:vAlign w:val="center"/>
            <w:hideMark/>
          </w:tcPr>
          <w:p w:rsidR="002A42E8" w:rsidRPr="009E1242" w:rsidRDefault="002A42E8" w:rsidP="009E1242">
            <w:pPr>
              <w:ind w:hanging="3"/>
              <w:jc w:val="both"/>
              <w:rPr>
                <w:rFonts w:ascii="Arial" w:hAnsi="Arial" w:cs="Arial"/>
                <w:sz w:val="22"/>
                <w:szCs w:val="22"/>
              </w:rPr>
            </w:pPr>
            <w:r w:rsidRPr="009E1242">
              <w:rPr>
                <w:rFonts w:ascii="Arial" w:hAnsi="Arial" w:cs="Arial"/>
                <w:sz w:val="22"/>
                <w:szCs w:val="22"/>
              </w:rPr>
              <w:t>47</w:t>
            </w:r>
          </w:p>
        </w:tc>
        <w:tc>
          <w:tcPr>
            <w:tcW w:w="288" w:type="pct"/>
            <w:gridSpan w:val="5"/>
            <w:tcBorders>
              <w:top w:val="nil"/>
              <w:left w:val="nil"/>
              <w:bottom w:val="single" w:sz="4" w:space="0" w:color="auto"/>
              <w:right w:val="single" w:sz="4" w:space="0" w:color="auto"/>
            </w:tcBorders>
            <w:shd w:val="clear" w:color="auto" w:fill="auto"/>
            <w:vAlign w:val="center"/>
            <w:hideMark/>
          </w:tcPr>
          <w:p w:rsidR="002A42E8" w:rsidRPr="009E1242" w:rsidRDefault="002A42E8" w:rsidP="009E1242">
            <w:pPr>
              <w:ind w:hanging="3"/>
              <w:jc w:val="both"/>
              <w:rPr>
                <w:rFonts w:ascii="Arial" w:hAnsi="Arial" w:cs="Arial"/>
                <w:sz w:val="22"/>
                <w:szCs w:val="22"/>
              </w:rPr>
            </w:pPr>
            <w:r w:rsidRPr="009E1242">
              <w:rPr>
                <w:rFonts w:ascii="Arial" w:hAnsi="Arial" w:cs="Arial"/>
                <w:sz w:val="22"/>
                <w:szCs w:val="22"/>
              </w:rPr>
              <w:t> </w:t>
            </w:r>
          </w:p>
        </w:tc>
        <w:tc>
          <w:tcPr>
            <w:tcW w:w="442" w:type="pct"/>
            <w:gridSpan w:val="9"/>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r>
      <w:tr w:rsidR="002A42E8" w:rsidRPr="009E1242" w:rsidTr="009E1242">
        <w:trPr>
          <w:gridBefore w:val="1"/>
          <w:gridAfter w:val="3"/>
          <w:wBefore w:w="33" w:type="pct"/>
          <w:wAfter w:w="94" w:type="pct"/>
          <w:trHeight w:val="296"/>
        </w:trPr>
        <w:tc>
          <w:tcPr>
            <w:tcW w:w="195" w:type="pct"/>
            <w:gridSpan w:val="4"/>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c>
          <w:tcPr>
            <w:tcW w:w="4677" w:type="pct"/>
            <w:gridSpan w:val="69"/>
            <w:tcBorders>
              <w:top w:val="nil"/>
              <w:left w:val="nil"/>
              <w:bottom w:val="nil"/>
              <w:right w:val="nil"/>
            </w:tcBorders>
            <w:shd w:val="clear" w:color="auto" w:fill="auto"/>
            <w:noWrap/>
            <w:hideMark/>
          </w:tcPr>
          <w:p w:rsidR="002A42E8" w:rsidRPr="009E1242" w:rsidRDefault="002A42E8" w:rsidP="002A42E8">
            <w:pPr>
              <w:ind w:firstLine="709"/>
              <w:jc w:val="both"/>
              <w:rPr>
                <w:rFonts w:ascii="Arial" w:hAnsi="Arial" w:cs="Arial"/>
                <w:sz w:val="22"/>
                <w:szCs w:val="22"/>
              </w:rPr>
            </w:pPr>
          </w:p>
          <w:p w:rsidR="002A42E8" w:rsidRPr="009E1242" w:rsidRDefault="002A42E8" w:rsidP="002A42E8">
            <w:pPr>
              <w:ind w:firstLine="709"/>
              <w:jc w:val="both"/>
              <w:rPr>
                <w:rFonts w:ascii="Arial" w:hAnsi="Arial" w:cs="Arial"/>
                <w:sz w:val="22"/>
                <w:szCs w:val="22"/>
              </w:rPr>
            </w:pPr>
          </w:p>
          <w:p w:rsidR="002A42E8" w:rsidRPr="009E1242" w:rsidRDefault="002A42E8" w:rsidP="002A42E8">
            <w:pPr>
              <w:ind w:firstLine="709"/>
              <w:jc w:val="both"/>
              <w:rPr>
                <w:rFonts w:ascii="Arial" w:hAnsi="Arial" w:cs="Arial"/>
                <w:sz w:val="22"/>
                <w:szCs w:val="22"/>
              </w:rPr>
            </w:pPr>
          </w:p>
          <w:p w:rsidR="002A42E8" w:rsidRPr="009E1242" w:rsidRDefault="002A42E8" w:rsidP="002A42E8">
            <w:pPr>
              <w:ind w:firstLine="709"/>
              <w:jc w:val="both"/>
              <w:rPr>
                <w:rFonts w:ascii="Arial" w:hAnsi="Arial" w:cs="Arial"/>
                <w:sz w:val="22"/>
                <w:szCs w:val="22"/>
              </w:rPr>
            </w:pPr>
          </w:p>
          <w:p w:rsidR="002A42E8" w:rsidRDefault="002A42E8" w:rsidP="002A42E8">
            <w:pPr>
              <w:ind w:firstLine="709"/>
              <w:jc w:val="both"/>
              <w:rPr>
                <w:rFonts w:ascii="Arial" w:hAnsi="Arial" w:cs="Arial"/>
                <w:sz w:val="22"/>
                <w:szCs w:val="22"/>
              </w:rPr>
            </w:pPr>
          </w:p>
          <w:p w:rsidR="009E1242" w:rsidRDefault="009E1242" w:rsidP="002A42E8">
            <w:pPr>
              <w:ind w:firstLine="709"/>
              <w:jc w:val="both"/>
              <w:rPr>
                <w:rFonts w:ascii="Arial" w:hAnsi="Arial" w:cs="Arial"/>
                <w:sz w:val="22"/>
                <w:szCs w:val="22"/>
              </w:rPr>
            </w:pPr>
          </w:p>
          <w:p w:rsidR="009E1242" w:rsidRDefault="009E1242" w:rsidP="002A42E8">
            <w:pPr>
              <w:ind w:firstLine="709"/>
              <w:jc w:val="both"/>
              <w:rPr>
                <w:rFonts w:ascii="Arial" w:hAnsi="Arial" w:cs="Arial"/>
                <w:sz w:val="22"/>
                <w:szCs w:val="22"/>
              </w:rPr>
            </w:pPr>
          </w:p>
          <w:p w:rsidR="009E1242" w:rsidRDefault="009E1242" w:rsidP="002A42E8">
            <w:pPr>
              <w:ind w:firstLine="709"/>
              <w:jc w:val="both"/>
              <w:rPr>
                <w:rFonts w:ascii="Arial" w:hAnsi="Arial" w:cs="Arial"/>
                <w:sz w:val="22"/>
                <w:szCs w:val="22"/>
              </w:rPr>
            </w:pPr>
          </w:p>
          <w:p w:rsidR="009E1242" w:rsidRDefault="009E1242" w:rsidP="002A42E8">
            <w:pPr>
              <w:ind w:firstLine="709"/>
              <w:jc w:val="both"/>
              <w:rPr>
                <w:rFonts w:ascii="Arial" w:hAnsi="Arial" w:cs="Arial"/>
                <w:sz w:val="22"/>
                <w:szCs w:val="22"/>
              </w:rPr>
            </w:pPr>
          </w:p>
          <w:p w:rsidR="009E1242" w:rsidRDefault="009E1242" w:rsidP="002A42E8">
            <w:pPr>
              <w:ind w:firstLine="709"/>
              <w:jc w:val="both"/>
              <w:rPr>
                <w:rFonts w:ascii="Arial" w:hAnsi="Arial" w:cs="Arial"/>
                <w:sz w:val="22"/>
                <w:szCs w:val="22"/>
              </w:rPr>
            </w:pPr>
          </w:p>
          <w:p w:rsidR="009E1242" w:rsidRDefault="009E1242" w:rsidP="002A42E8">
            <w:pPr>
              <w:ind w:firstLine="709"/>
              <w:jc w:val="both"/>
              <w:rPr>
                <w:rFonts w:ascii="Arial" w:hAnsi="Arial" w:cs="Arial"/>
                <w:sz w:val="22"/>
                <w:szCs w:val="22"/>
              </w:rPr>
            </w:pPr>
          </w:p>
          <w:p w:rsidR="009E1242" w:rsidRDefault="009E1242" w:rsidP="002A42E8">
            <w:pPr>
              <w:ind w:firstLine="709"/>
              <w:jc w:val="both"/>
              <w:rPr>
                <w:rFonts w:ascii="Arial" w:hAnsi="Arial" w:cs="Arial"/>
                <w:sz w:val="22"/>
                <w:szCs w:val="22"/>
              </w:rPr>
            </w:pPr>
          </w:p>
          <w:p w:rsidR="009E1242" w:rsidRDefault="009E1242" w:rsidP="002A42E8">
            <w:pPr>
              <w:ind w:firstLine="709"/>
              <w:jc w:val="both"/>
              <w:rPr>
                <w:rFonts w:ascii="Arial" w:hAnsi="Arial" w:cs="Arial"/>
                <w:sz w:val="22"/>
                <w:szCs w:val="22"/>
              </w:rPr>
            </w:pPr>
          </w:p>
          <w:p w:rsidR="009E1242" w:rsidRDefault="009E1242" w:rsidP="002A42E8">
            <w:pPr>
              <w:ind w:firstLine="709"/>
              <w:jc w:val="both"/>
              <w:rPr>
                <w:rFonts w:ascii="Arial" w:hAnsi="Arial" w:cs="Arial"/>
                <w:sz w:val="22"/>
                <w:szCs w:val="22"/>
              </w:rPr>
            </w:pPr>
          </w:p>
          <w:p w:rsidR="009E1242" w:rsidRDefault="009E1242" w:rsidP="002A42E8">
            <w:pPr>
              <w:ind w:firstLine="709"/>
              <w:jc w:val="both"/>
              <w:rPr>
                <w:rFonts w:ascii="Arial" w:hAnsi="Arial" w:cs="Arial"/>
                <w:sz w:val="22"/>
                <w:szCs w:val="22"/>
              </w:rPr>
            </w:pPr>
          </w:p>
          <w:p w:rsidR="009E1242" w:rsidRDefault="009E1242" w:rsidP="002A42E8">
            <w:pPr>
              <w:ind w:firstLine="709"/>
              <w:jc w:val="both"/>
              <w:rPr>
                <w:rFonts w:ascii="Arial" w:hAnsi="Arial" w:cs="Arial"/>
                <w:sz w:val="22"/>
                <w:szCs w:val="22"/>
              </w:rPr>
            </w:pPr>
          </w:p>
          <w:p w:rsidR="009E1242" w:rsidRDefault="009E1242" w:rsidP="002A42E8">
            <w:pPr>
              <w:ind w:firstLine="709"/>
              <w:jc w:val="both"/>
              <w:rPr>
                <w:rFonts w:ascii="Arial" w:hAnsi="Arial" w:cs="Arial"/>
                <w:sz w:val="22"/>
                <w:szCs w:val="22"/>
              </w:rPr>
            </w:pPr>
          </w:p>
          <w:p w:rsidR="009E1242" w:rsidRDefault="009E1242" w:rsidP="002A42E8">
            <w:pPr>
              <w:ind w:firstLine="709"/>
              <w:jc w:val="both"/>
              <w:rPr>
                <w:rFonts w:ascii="Arial" w:hAnsi="Arial" w:cs="Arial"/>
                <w:sz w:val="22"/>
                <w:szCs w:val="22"/>
              </w:rPr>
            </w:pPr>
          </w:p>
          <w:p w:rsidR="009E1242" w:rsidRDefault="009E1242" w:rsidP="002A42E8">
            <w:pPr>
              <w:ind w:firstLine="709"/>
              <w:jc w:val="both"/>
              <w:rPr>
                <w:rFonts w:ascii="Arial" w:hAnsi="Arial" w:cs="Arial"/>
                <w:sz w:val="22"/>
                <w:szCs w:val="22"/>
              </w:rPr>
            </w:pPr>
          </w:p>
          <w:p w:rsidR="009E1242" w:rsidRPr="009E1242" w:rsidRDefault="009E1242" w:rsidP="002A42E8">
            <w:pPr>
              <w:ind w:firstLine="709"/>
              <w:jc w:val="both"/>
              <w:rPr>
                <w:rFonts w:ascii="Arial" w:hAnsi="Arial" w:cs="Arial"/>
                <w:sz w:val="22"/>
                <w:szCs w:val="22"/>
              </w:rPr>
            </w:pPr>
          </w:p>
          <w:p w:rsidR="002A42E8" w:rsidRPr="009E1242" w:rsidRDefault="002A42E8" w:rsidP="002A42E8">
            <w:pPr>
              <w:ind w:firstLine="709"/>
              <w:jc w:val="both"/>
              <w:rPr>
                <w:rFonts w:ascii="Arial" w:hAnsi="Arial" w:cs="Arial"/>
                <w:sz w:val="22"/>
                <w:szCs w:val="22"/>
              </w:rPr>
            </w:pPr>
          </w:p>
          <w:p w:rsidR="002A42E8" w:rsidRPr="009E1242" w:rsidRDefault="002A42E8" w:rsidP="002A42E8">
            <w:pPr>
              <w:ind w:firstLine="709"/>
              <w:jc w:val="both"/>
              <w:rPr>
                <w:rFonts w:ascii="Arial" w:hAnsi="Arial" w:cs="Arial"/>
                <w:sz w:val="22"/>
                <w:szCs w:val="22"/>
              </w:rPr>
            </w:pPr>
          </w:p>
          <w:p w:rsidR="002A42E8" w:rsidRPr="009E1242" w:rsidRDefault="002A42E8" w:rsidP="009E1242">
            <w:pPr>
              <w:ind w:firstLine="709"/>
              <w:jc w:val="right"/>
              <w:rPr>
                <w:rFonts w:ascii="Arial" w:hAnsi="Arial" w:cs="Arial"/>
                <w:sz w:val="22"/>
                <w:szCs w:val="22"/>
              </w:rPr>
            </w:pPr>
            <w:r w:rsidRPr="009E1242">
              <w:rPr>
                <w:rFonts w:ascii="Arial" w:hAnsi="Arial" w:cs="Arial"/>
                <w:sz w:val="22"/>
                <w:szCs w:val="22"/>
              </w:rPr>
              <w:t>Приложение № 2</w:t>
            </w:r>
          </w:p>
        </w:tc>
      </w:tr>
      <w:tr w:rsidR="002A42E8" w:rsidRPr="009E1242" w:rsidTr="009E1242">
        <w:trPr>
          <w:gridBefore w:val="1"/>
          <w:gridAfter w:val="2"/>
          <w:wBefore w:w="33" w:type="pct"/>
          <w:wAfter w:w="82" w:type="pct"/>
          <w:trHeight w:val="20"/>
        </w:trPr>
        <w:tc>
          <w:tcPr>
            <w:tcW w:w="195" w:type="pct"/>
            <w:gridSpan w:val="4"/>
            <w:tcBorders>
              <w:top w:val="nil"/>
              <w:left w:val="nil"/>
              <w:bottom w:val="nil"/>
              <w:right w:val="nil"/>
            </w:tcBorders>
            <w:shd w:val="clear" w:color="auto" w:fill="auto"/>
            <w:noWrap/>
            <w:vAlign w:val="bottom"/>
            <w:hideMark/>
          </w:tcPr>
          <w:p w:rsidR="002A42E8" w:rsidRPr="009E1242" w:rsidRDefault="002A42E8" w:rsidP="009E1242">
            <w:pPr>
              <w:ind w:firstLine="709"/>
              <w:jc w:val="right"/>
              <w:rPr>
                <w:rFonts w:ascii="Arial" w:hAnsi="Arial" w:cs="Arial"/>
                <w:sz w:val="22"/>
                <w:szCs w:val="22"/>
              </w:rPr>
            </w:pPr>
          </w:p>
        </w:tc>
        <w:tc>
          <w:tcPr>
            <w:tcW w:w="989" w:type="pct"/>
            <w:gridSpan w:val="4"/>
            <w:tcBorders>
              <w:top w:val="nil"/>
              <w:left w:val="nil"/>
              <w:bottom w:val="nil"/>
              <w:right w:val="nil"/>
            </w:tcBorders>
            <w:shd w:val="clear" w:color="auto" w:fill="auto"/>
            <w:noWrap/>
            <w:hideMark/>
          </w:tcPr>
          <w:p w:rsidR="002A42E8" w:rsidRPr="009E1242" w:rsidRDefault="002A42E8" w:rsidP="009E1242">
            <w:pPr>
              <w:ind w:firstLine="709"/>
              <w:jc w:val="right"/>
              <w:rPr>
                <w:rFonts w:ascii="Arial" w:hAnsi="Arial" w:cs="Arial"/>
                <w:sz w:val="22"/>
                <w:szCs w:val="22"/>
              </w:rPr>
            </w:pPr>
          </w:p>
        </w:tc>
        <w:tc>
          <w:tcPr>
            <w:tcW w:w="315" w:type="pct"/>
            <w:gridSpan w:val="4"/>
            <w:tcBorders>
              <w:top w:val="nil"/>
              <w:left w:val="nil"/>
              <w:bottom w:val="nil"/>
              <w:right w:val="nil"/>
            </w:tcBorders>
            <w:shd w:val="clear" w:color="auto" w:fill="auto"/>
            <w:noWrap/>
            <w:hideMark/>
          </w:tcPr>
          <w:p w:rsidR="002A42E8" w:rsidRPr="009E1242" w:rsidRDefault="002A42E8" w:rsidP="009E1242">
            <w:pPr>
              <w:ind w:firstLine="709"/>
              <w:jc w:val="right"/>
              <w:rPr>
                <w:rFonts w:ascii="Arial" w:hAnsi="Arial" w:cs="Arial"/>
                <w:sz w:val="22"/>
                <w:szCs w:val="22"/>
              </w:rPr>
            </w:pPr>
          </w:p>
        </w:tc>
        <w:tc>
          <w:tcPr>
            <w:tcW w:w="120" w:type="pct"/>
            <w:gridSpan w:val="3"/>
            <w:tcBorders>
              <w:top w:val="nil"/>
              <w:left w:val="nil"/>
              <w:bottom w:val="nil"/>
              <w:right w:val="nil"/>
            </w:tcBorders>
            <w:shd w:val="clear" w:color="auto" w:fill="auto"/>
            <w:noWrap/>
            <w:hideMark/>
          </w:tcPr>
          <w:p w:rsidR="002A42E8" w:rsidRPr="009E1242" w:rsidRDefault="002A42E8" w:rsidP="009E1242">
            <w:pPr>
              <w:ind w:firstLine="709"/>
              <w:jc w:val="right"/>
              <w:rPr>
                <w:rFonts w:ascii="Arial" w:hAnsi="Arial" w:cs="Arial"/>
                <w:sz w:val="22"/>
                <w:szCs w:val="22"/>
              </w:rPr>
            </w:pPr>
          </w:p>
        </w:tc>
        <w:tc>
          <w:tcPr>
            <w:tcW w:w="240" w:type="pct"/>
            <w:gridSpan w:val="4"/>
            <w:tcBorders>
              <w:top w:val="nil"/>
              <w:left w:val="nil"/>
              <w:bottom w:val="nil"/>
              <w:right w:val="nil"/>
            </w:tcBorders>
            <w:shd w:val="clear" w:color="auto" w:fill="auto"/>
            <w:noWrap/>
            <w:hideMark/>
          </w:tcPr>
          <w:p w:rsidR="002A42E8" w:rsidRPr="009E1242" w:rsidRDefault="002A42E8" w:rsidP="009E1242">
            <w:pPr>
              <w:ind w:firstLine="709"/>
              <w:jc w:val="right"/>
              <w:rPr>
                <w:rFonts w:ascii="Arial" w:hAnsi="Arial" w:cs="Arial"/>
                <w:sz w:val="22"/>
                <w:szCs w:val="22"/>
              </w:rPr>
            </w:pPr>
          </w:p>
        </w:tc>
        <w:tc>
          <w:tcPr>
            <w:tcW w:w="235" w:type="pct"/>
            <w:gridSpan w:val="3"/>
            <w:tcBorders>
              <w:top w:val="nil"/>
              <w:left w:val="nil"/>
              <w:bottom w:val="nil"/>
              <w:right w:val="nil"/>
            </w:tcBorders>
            <w:shd w:val="clear" w:color="auto" w:fill="auto"/>
            <w:noWrap/>
            <w:hideMark/>
          </w:tcPr>
          <w:p w:rsidR="002A42E8" w:rsidRPr="009E1242" w:rsidRDefault="002A42E8" w:rsidP="009E1242">
            <w:pPr>
              <w:ind w:firstLine="709"/>
              <w:jc w:val="right"/>
              <w:rPr>
                <w:rFonts w:ascii="Arial" w:hAnsi="Arial" w:cs="Arial"/>
                <w:sz w:val="22"/>
                <w:szCs w:val="22"/>
              </w:rPr>
            </w:pPr>
          </w:p>
        </w:tc>
        <w:tc>
          <w:tcPr>
            <w:tcW w:w="232" w:type="pct"/>
            <w:gridSpan w:val="5"/>
            <w:tcBorders>
              <w:top w:val="nil"/>
              <w:left w:val="nil"/>
              <w:bottom w:val="nil"/>
              <w:right w:val="nil"/>
            </w:tcBorders>
            <w:shd w:val="clear" w:color="auto" w:fill="auto"/>
            <w:noWrap/>
            <w:hideMark/>
          </w:tcPr>
          <w:p w:rsidR="002A42E8" w:rsidRPr="009E1242" w:rsidRDefault="002A42E8" w:rsidP="009E1242">
            <w:pPr>
              <w:ind w:firstLine="709"/>
              <w:jc w:val="right"/>
              <w:rPr>
                <w:rFonts w:ascii="Arial" w:hAnsi="Arial" w:cs="Arial"/>
                <w:sz w:val="22"/>
                <w:szCs w:val="22"/>
              </w:rPr>
            </w:pPr>
          </w:p>
        </w:tc>
        <w:tc>
          <w:tcPr>
            <w:tcW w:w="246" w:type="pct"/>
            <w:gridSpan w:val="4"/>
            <w:tcBorders>
              <w:top w:val="nil"/>
              <w:left w:val="nil"/>
              <w:bottom w:val="nil"/>
              <w:right w:val="nil"/>
            </w:tcBorders>
            <w:shd w:val="clear" w:color="auto" w:fill="auto"/>
            <w:noWrap/>
            <w:hideMark/>
          </w:tcPr>
          <w:p w:rsidR="002A42E8" w:rsidRPr="009E1242" w:rsidRDefault="002A42E8" w:rsidP="009E1242">
            <w:pPr>
              <w:ind w:firstLine="709"/>
              <w:jc w:val="right"/>
              <w:rPr>
                <w:rFonts w:ascii="Arial" w:hAnsi="Arial" w:cs="Arial"/>
                <w:sz w:val="22"/>
                <w:szCs w:val="22"/>
              </w:rPr>
            </w:pPr>
          </w:p>
        </w:tc>
        <w:tc>
          <w:tcPr>
            <w:tcW w:w="82" w:type="pct"/>
            <w:gridSpan w:val="2"/>
            <w:tcBorders>
              <w:top w:val="nil"/>
              <w:left w:val="nil"/>
              <w:bottom w:val="nil"/>
              <w:right w:val="nil"/>
            </w:tcBorders>
            <w:shd w:val="clear" w:color="auto" w:fill="auto"/>
            <w:noWrap/>
            <w:hideMark/>
          </w:tcPr>
          <w:p w:rsidR="002A42E8" w:rsidRPr="009E1242" w:rsidRDefault="002A42E8" w:rsidP="009E1242">
            <w:pPr>
              <w:ind w:firstLine="709"/>
              <w:jc w:val="right"/>
              <w:rPr>
                <w:rFonts w:ascii="Arial" w:hAnsi="Arial" w:cs="Arial"/>
                <w:sz w:val="22"/>
                <w:szCs w:val="22"/>
              </w:rPr>
            </w:pPr>
          </w:p>
        </w:tc>
        <w:tc>
          <w:tcPr>
            <w:tcW w:w="2232" w:type="pct"/>
            <w:gridSpan w:val="41"/>
            <w:tcBorders>
              <w:top w:val="nil"/>
              <w:left w:val="nil"/>
              <w:bottom w:val="nil"/>
              <w:right w:val="nil"/>
            </w:tcBorders>
            <w:shd w:val="clear" w:color="auto" w:fill="auto"/>
            <w:noWrap/>
            <w:hideMark/>
          </w:tcPr>
          <w:p w:rsidR="002A42E8" w:rsidRPr="009E1242" w:rsidRDefault="002A42E8" w:rsidP="009E1242">
            <w:pPr>
              <w:ind w:firstLine="709"/>
              <w:jc w:val="right"/>
              <w:rPr>
                <w:rFonts w:ascii="Arial" w:hAnsi="Arial" w:cs="Arial"/>
                <w:sz w:val="22"/>
                <w:szCs w:val="22"/>
              </w:rPr>
            </w:pPr>
            <w:r w:rsidRPr="009E1242">
              <w:rPr>
                <w:rFonts w:ascii="Arial" w:hAnsi="Arial" w:cs="Arial"/>
                <w:sz w:val="22"/>
                <w:szCs w:val="22"/>
              </w:rPr>
              <w:t>к паспорту муниципальной программы города Ачинска «Молодежь города Ачинска в XXI веке»</w:t>
            </w:r>
          </w:p>
        </w:tc>
      </w:tr>
      <w:tr w:rsidR="002A42E8" w:rsidRPr="009E1242" w:rsidTr="009E1242">
        <w:trPr>
          <w:gridBefore w:val="1"/>
          <w:gridAfter w:val="3"/>
          <w:wBefore w:w="33" w:type="pct"/>
          <w:wAfter w:w="94" w:type="pct"/>
          <w:trHeight w:val="20"/>
        </w:trPr>
        <w:tc>
          <w:tcPr>
            <w:tcW w:w="4872" w:type="pct"/>
            <w:gridSpan w:val="73"/>
            <w:tcBorders>
              <w:top w:val="nil"/>
              <w:left w:val="nil"/>
              <w:bottom w:val="nil"/>
              <w:right w:val="nil"/>
            </w:tcBorders>
            <w:shd w:val="clear" w:color="auto" w:fill="auto"/>
            <w:noWrap/>
            <w:vAlign w:val="bottom"/>
            <w:hideMark/>
          </w:tcPr>
          <w:p w:rsidR="002A42E8" w:rsidRPr="009E1242" w:rsidRDefault="002A42E8" w:rsidP="009E1242">
            <w:pPr>
              <w:ind w:firstLine="709"/>
              <w:jc w:val="right"/>
              <w:rPr>
                <w:rFonts w:ascii="Arial" w:hAnsi="Arial" w:cs="Arial"/>
                <w:sz w:val="22"/>
                <w:szCs w:val="22"/>
              </w:rPr>
            </w:pPr>
            <w:r w:rsidRPr="009E1242">
              <w:rPr>
                <w:rFonts w:ascii="Arial" w:hAnsi="Arial" w:cs="Arial"/>
                <w:bCs/>
                <w:color w:val="000000"/>
                <w:sz w:val="22"/>
                <w:szCs w:val="22"/>
              </w:rPr>
              <w:t>Значения целевых показателей на долгосрочный период программы города Ачинска «Молодежь города Ачинска в XXI веке»</w:t>
            </w:r>
          </w:p>
        </w:tc>
      </w:tr>
      <w:tr w:rsidR="009E1242" w:rsidRPr="009E1242" w:rsidTr="009E1242">
        <w:trPr>
          <w:gridBefore w:val="1"/>
          <w:wBefore w:w="33" w:type="pct"/>
          <w:trHeight w:val="20"/>
        </w:trPr>
        <w:tc>
          <w:tcPr>
            <w:tcW w:w="91" w:type="pct"/>
            <w:gridSpan w:val="2"/>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c>
          <w:tcPr>
            <w:tcW w:w="1001" w:type="pct"/>
            <w:gridSpan w:val="4"/>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c>
          <w:tcPr>
            <w:tcW w:w="314" w:type="pct"/>
            <w:gridSpan w:val="3"/>
            <w:tcBorders>
              <w:top w:val="nil"/>
              <w:left w:val="nil"/>
              <w:bottom w:val="nil"/>
              <w:right w:val="nil"/>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p>
        </w:tc>
        <w:tc>
          <w:tcPr>
            <w:tcW w:w="213" w:type="pct"/>
            <w:gridSpan w:val="6"/>
            <w:tcBorders>
              <w:top w:val="nil"/>
              <w:left w:val="nil"/>
              <w:bottom w:val="nil"/>
              <w:right w:val="nil"/>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p>
        </w:tc>
        <w:tc>
          <w:tcPr>
            <w:tcW w:w="82" w:type="pct"/>
            <w:gridSpan w:val="3"/>
            <w:tcBorders>
              <w:top w:val="nil"/>
              <w:left w:val="nil"/>
              <w:bottom w:val="nil"/>
              <w:right w:val="nil"/>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p>
        </w:tc>
        <w:tc>
          <w:tcPr>
            <w:tcW w:w="436" w:type="pct"/>
            <w:gridSpan w:val="6"/>
            <w:tcBorders>
              <w:top w:val="nil"/>
              <w:left w:val="nil"/>
              <w:bottom w:val="nil"/>
              <w:right w:val="nil"/>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p>
        </w:tc>
        <w:tc>
          <w:tcPr>
            <w:tcW w:w="205" w:type="pct"/>
            <w:gridSpan w:val="4"/>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c>
          <w:tcPr>
            <w:tcW w:w="229" w:type="pct"/>
            <w:gridSpan w:val="3"/>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c>
          <w:tcPr>
            <w:tcW w:w="82" w:type="pct"/>
            <w:gridSpan w:val="2"/>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c>
          <w:tcPr>
            <w:tcW w:w="283" w:type="pct"/>
            <w:gridSpan w:val="5"/>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c>
          <w:tcPr>
            <w:tcW w:w="165" w:type="pct"/>
            <w:gridSpan w:val="3"/>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c>
          <w:tcPr>
            <w:tcW w:w="182" w:type="pct"/>
            <w:gridSpan w:val="4"/>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c>
          <w:tcPr>
            <w:tcW w:w="281" w:type="pct"/>
            <w:gridSpan w:val="4"/>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c>
          <w:tcPr>
            <w:tcW w:w="313" w:type="pct"/>
            <w:gridSpan w:val="5"/>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c>
          <w:tcPr>
            <w:tcW w:w="224" w:type="pct"/>
            <w:gridSpan w:val="5"/>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c>
          <w:tcPr>
            <w:tcW w:w="361" w:type="pct"/>
            <w:gridSpan w:val="5"/>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c>
          <w:tcPr>
            <w:tcW w:w="120" w:type="pct"/>
            <w:gridSpan w:val="4"/>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c>
          <w:tcPr>
            <w:tcW w:w="289" w:type="pct"/>
            <w:gridSpan w:val="5"/>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c>
          <w:tcPr>
            <w:tcW w:w="90" w:type="pct"/>
            <w:gridSpan w:val="3"/>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r>
      <w:tr w:rsidR="002A42E8" w:rsidRPr="009E1242" w:rsidTr="009E1242">
        <w:trPr>
          <w:gridBefore w:val="1"/>
          <w:gridAfter w:val="1"/>
          <w:wBefore w:w="33" w:type="pct"/>
          <w:wAfter w:w="18" w:type="pct"/>
          <w:trHeight w:val="1265"/>
        </w:trPr>
        <w:tc>
          <w:tcPr>
            <w:tcW w:w="91"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п/п</w:t>
            </w:r>
          </w:p>
        </w:tc>
        <w:tc>
          <w:tcPr>
            <w:tcW w:w="1001" w:type="pct"/>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2A42E8" w:rsidRPr="009E1242" w:rsidRDefault="002A42E8" w:rsidP="002A42E8">
            <w:pPr>
              <w:ind w:firstLine="61"/>
              <w:jc w:val="both"/>
              <w:rPr>
                <w:rFonts w:ascii="Arial" w:hAnsi="Arial" w:cs="Arial"/>
                <w:sz w:val="22"/>
                <w:szCs w:val="22"/>
              </w:rPr>
            </w:pPr>
            <w:r w:rsidRPr="009E1242">
              <w:rPr>
                <w:rFonts w:ascii="Arial" w:hAnsi="Arial" w:cs="Arial"/>
                <w:sz w:val="22"/>
                <w:szCs w:val="22"/>
              </w:rPr>
              <w:t>Цели,  целевые  показатели</w:t>
            </w:r>
          </w:p>
        </w:tc>
        <w:tc>
          <w:tcPr>
            <w:tcW w:w="314"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A42E8" w:rsidRPr="009E1242" w:rsidRDefault="002A42E8" w:rsidP="002A42E8">
            <w:pPr>
              <w:ind w:firstLine="61"/>
              <w:jc w:val="both"/>
              <w:rPr>
                <w:rFonts w:ascii="Arial" w:hAnsi="Arial" w:cs="Arial"/>
                <w:sz w:val="22"/>
                <w:szCs w:val="22"/>
              </w:rPr>
            </w:pPr>
            <w:r w:rsidRPr="009E1242">
              <w:rPr>
                <w:rFonts w:ascii="Arial" w:hAnsi="Arial" w:cs="Arial"/>
                <w:sz w:val="22"/>
                <w:szCs w:val="22"/>
              </w:rPr>
              <w:t>Единица измерения</w:t>
            </w:r>
          </w:p>
        </w:tc>
        <w:tc>
          <w:tcPr>
            <w:tcW w:w="247" w:type="pct"/>
            <w:gridSpan w:val="7"/>
            <w:tcBorders>
              <w:top w:val="single" w:sz="4" w:space="0" w:color="auto"/>
              <w:left w:val="nil"/>
              <w:right w:val="single" w:sz="4" w:space="0" w:color="000000"/>
            </w:tcBorders>
            <w:shd w:val="clear" w:color="auto" w:fill="auto"/>
            <w:vAlign w:val="center"/>
            <w:hideMark/>
          </w:tcPr>
          <w:p w:rsidR="002A42E8" w:rsidRPr="009E1242" w:rsidRDefault="002A42E8" w:rsidP="002A42E8">
            <w:pPr>
              <w:ind w:firstLine="61"/>
              <w:jc w:val="both"/>
              <w:rPr>
                <w:rFonts w:ascii="Arial" w:hAnsi="Arial" w:cs="Arial"/>
                <w:sz w:val="22"/>
                <w:szCs w:val="22"/>
              </w:rPr>
            </w:pPr>
            <w:r w:rsidRPr="009E1242">
              <w:rPr>
                <w:rFonts w:ascii="Arial" w:hAnsi="Arial" w:cs="Arial"/>
                <w:sz w:val="22"/>
                <w:szCs w:val="22"/>
              </w:rPr>
              <w:t>Два года, предшествующие реализации программы</w:t>
            </w:r>
          </w:p>
        </w:tc>
        <w:tc>
          <w:tcPr>
            <w:tcW w:w="1185" w:type="pct"/>
            <w:gridSpan w:val="20"/>
            <w:tcBorders>
              <w:top w:val="single" w:sz="4" w:space="0" w:color="auto"/>
              <w:left w:val="nil"/>
              <w:right w:val="single" w:sz="4" w:space="0" w:color="auto"/>
            </w:tcBorders>
            <w:shd w:val="clear" w:color="auto" w:fill="auto"/>
            <w:noWrap/>
            <w:vAlign w:val="center"/>
            <w:hideMark/>
          </w:tcPr>
          <w:p w:rsidR="002A42E8" w:rsidRPr="009E1242" w:rsidRDefault="002A42E8" w:rsidP="002A42E8">
            <w:pPr>
              <w:ind w:firstLine="61"/>
              <w:jc w:val="both"/>
              <w:rPr>
                <w:rFonts w:ascii="Arial" w:hAnsi="Arial" w:cs="Arial"/>
                <w:sz w:val="22"/>
                <w:szCs w:val="22"/>
              </w:rPr>
            </w:pPr>
            <w:r w:rsidRPr="009E1242">
              <w:rPr>
                <w:rFonts w:ascii="Arial" w:hAnsi="Arial" w:cs="Arial"/>
                <w:sz w:val="22"/>
                <w:szCs w:val="22"/>
              </w:rPr>
              <w:t>Годы реализации программы</w:t>
            </w:r>
          </w:p>
        </w:tc>
        <w:tc>
          <w:tcPr>
            <w:tcW w:w="2112" w:type="pct"/>
            <w:gridSpan w:val="39"/>
            <w:tcBorders>
              <w:top w:val="single" w:sz="4" w:space="0" w:color="auto"/>
              <w:left w:val="nil"/>
              <w:right w:val="single" w:sz="4" w:space="0" w:color="auto"/>
            </w:tcBorders>
            <w:shd w:val="clear" w:color="auto" w:fill="auto"/>
            <w:vAlign w:val="center"/>
          </w:tcPr>
          <w:p w:rsidR="002A42E8" w:rsidRPr="009E1242" w:rsidRDefault="002A42E8" w:rsidP="002A42E8">
            <w:pPr>
              <w:ind w:firstLine="61"/>
              <w:jc w:val="both"/>
              <w:rPr>
                <w:rFonts w:ascii="Arial" w:hAnsi="Arial" w:cs="Arial"/>
                <w:sz w:val="22"/>
                <w:szCs w:val="22"/>
              </w:rPr>
            </w:pPr>
            <w:r w:rsidRPr="009E1242">
              <w:rPr>
                <w:rFonts w:ascii="Arial" w:hAnsi="Arial" w:cs="Arial"/>
                <w:sz w:val="22"/>
                <w:szCs w:val="22"/>
              </w:rPr>
              <w:t>Долгосрочный период по годам</w:t>
            </w:r>
          </w:p>
        </w:tc>
      </w:tr>
      <w:tr w:rsidR="009E1242" w:rsidRPr="009E1242" w:rsidTr="009E1242">
        <w:trPr>
          <w:gridBefore w:val="1"/>
          <w:gridAfter w:val="1"/>
          <w:wBefore w:w="33" w:type="pct"/>
          <w:wAfter w:w="18" w:type="pct"/>
          <w:trHeight w:val="20"/>
        </w:trPr>
        <w:tc>
          <w:tcPr>
            <w:tcW w:w="91" w:type="pct"/>
            <w:gridSpan w:val="2"/>
            <w:vMerge/>
            <w:tcBorders>
              <w:top w:val="single" w:sz="4" w:space="0" w:color="auto"/>
              <w:left w:val="single" w:sz="4" w:space="0" w:color="auto"/>
              <w:bottom w:val="single" w:sz="4" w:space="0" w:color="auto"/>
              <w:right w:val="single" w:sz="4" w:space="0" w:color="auto"/>
            </w:tcBorders>
            <w:vAlign w:val="center"/>
            <w:hideMark/>
          </w:tcPr>
          <w:p w:rsidR="002A42E8" w:rsidRPr="009E1242" w:rsidRDefault="002A42E8" w:rsidP="002A42E8">
            <w:pPr>
              <w:ind w:firstLine="709"/>
              <w:jc w:val="both"/>
              <w:rPr>
                <w:rFonts w:ascii="Arial" w:hAnsi="Arial" w:cs="Arial"/>
                <w:sz w:val="22"/>
                <w:szCs w:val="22"/>
              </w:rPr>
            </w:pPr>
          </w:p>
        </w:tc>
        <w:tc>
          <w:tcPr>
            <w:tcW w:w="1001" w:type="pct"/>
            <w:gridSpan w:val="4"/>
            <w:vMerge/>
            <w:tcBorders>
              <w:top w:val="single" w:sz="4" w:space="0" w:color="auto"/>
              <w:left w:val="single" w:sz="4" w:space="0" w:color="auto"/>
              <w:bottom w:val="single" w:sz="4" w:space="0" w:color="auto"/>
              <w:right w:val="single" w:sz="4" w:space="0" w:color="auto"/>
            </w:tcBorders>
            <w:vAlign w:val="center"/>
            <w:hideMark/>
          </w:tcPr>
          <w:p w:rsidR="002A42E8" w:rsidRPr="009E1242" w:rsidRDefault="002A42E8" w:rsidP="002A42E8">
            <w:pPr>
              <w:ind w:firstLine="709"/>
              <w:jc w:val="both"/>
              <w:rPr>
                <w:rFonts w:ascii="Arial" w:hAnsi="Arial" w:cs="Arial"/>
                <w:sz w:val="22"/>
                <w:szCs w:val="22"/>
              </w:rPr>
            </w:pPr>
          </w:p>
        </w:tc>
        <w:tc>
          <w:tcPr>
            <w:tcW w:w="314" w:type="pct"/>
            <w:gridSpan w:val="3"/>
            <w:vMerge/>
            <w:tcBorders>
              <w:top w:val="single" w:sz="4" w:space="0" w:color="auto"/>
              <w:left w:val="single" w:sz="4" w:space="0" w:color="auto"/>
              <w:bottom w:val="single" w:sz="4" w:space="0" w:color="auto"/>
              <w:right w:val="single" w:sz="4" w:space="0" w:color="auto"/>
            </w:tcBorders>
            <w:vAlign w:val="center"/>
            <w:hideMark/>
          </w:tcPr>
          <w:p w:rsidR="002A42E8" w:rsidRPr="009E1242" w:rsidRDefault="002A42E8" w:rsidP="002A42E8">
            <w:pPr>
              <w:ind w:firstLine="709"/>
              <w:jc w:val="both"/>
              <w:rPr>
                <w:rFonts w:ascii="Arial" w:hAnsi="Arial" w:cs="Arial"/>
                <w:sz w:val="22"/>
                <w:szCs w:val="22"/>
              </w:rPr>
            </w:pPr>
          </w:p>
        </w:tc>
        <w:tc>
          <w:tcPr>
            <w:tcW w:w="129" w:type="pct"/>
            <w:gridSpan w:val="4"/>
            <w:tcBorders>
              <w:top w:val="single" w:sz="4" w:space="0" w:color="auto"/>
              <w:left w:val="nil"/>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2012 год</w:t>
            </w:r>
          </w:p>
        </w:tc>
        <w:tc>
          <w:tcPr>
            <w:tcW w:w="11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2013 год</w:t>
            </w:r>
          </w:p>
        </w:tc>
        <w:tc>
          <w:tcPr>
            <w:tcW w:w="23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2014 год</w:t>
            </w:r>
          </w:p>
        </w:tc>
        <w:tc>
          <w:tcPr>
            <w:tcW w:w="22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2015 год</w:t>
            </w:r>
          </w:p>
        </w:tc>
        <w:tc>
          <w:tcPr>
            <w:tcW w:w="231"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2016 год</w:t>
            </w:r>
          </w:p>
        </w:tc>
        <w:tc>
          <w:tcPr>
            <w:tcW w:w="2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2017 год</w:t>
            </w:r>
          </w:p>
        </w:tc>
        <w:tc>
          <w:tcPr>
            <w:tcW w:w="17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2018 год</w:t>
            </w:r>
          </w:p>
        </w:tc>
        <w:tc>
          <w:tcPr>
            <w:tcW w:w="19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2019 год</w:t>
            </w:r>
          </w:p>
        </w:tc>
        <w:tc>
          <w:tcPr>
            <w:tcW w:w="243"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2020 год</w:t>
            </w:r>
          </w:p>
        </w:tc>
        <w:tc>
          <w:tcPr>
            <w:tcW w:w="2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2021 год</w:t>
            </w:r>
          </w:p>
        </w:tc>
        <w:tc>
          <w:tcPr>
            <w:tcW w:w="289"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2022 год</w:t>
            </w:r>
          </w:p>
        </w:tc>
        <w:tc>
          <w:tcPr>
            <w:tcW w:w="23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2023 год</w:t>
            </w:r>
          </w:p>
        </w:tc>
        <w:tc>
          <w:tcPr>
            <w:tcW w:w="24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2024 год</w:t>
            </w:r>
          </w:p>
        </w:tc>
        <w:tc>
          <w:tcPr>
            <w:tcW w:w="28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2025 год</w:t>
            </w:r>
          </w:p>
        </w:tc>
        <w:tc>
          <w:tcPr>
            <w:tcW w:w="28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2026 год</w:t>
            </w:r>
          </w:p>
        </w:tc>
        <w:tc>
          <w:tcPr>
            <w:tcW w:w="184"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2027 год</w:t>
            </w:r>
          </w:p>
        </w:tc>
      </w:tr>
      <w:tr w:rsidR="009E1242" w:rsidRPr="009E1242" w:rsidTr="009E1242">
        <w:trPr>
          <w:trHeight w:val="20"/>
        </w:trPr>
        <w:tc>
          <w:tcPr>
            <w:tcW w:w="150" w:type="pct"/>
            <w:gridSpan w:val="4"/>
            <w:tcBorders>
              <w:top w:val="single" w:sz="4" w:space="0" w:color="auto"/>
              <w:left w:val="single" w:sz="8" w:space="0" w:color="auto"/>
              <w:bottom w:val="single" w:sz="4" w:space="0" w:color="auto"/>
              <w:right w:val="single" w:sz="4" w:space="0" w:color="auto"/>
            </w:tcBorders>
            <w:shd w:val="clear" w:color="auto" w:fill="auto"/>
          </w:tcPr>
          <w:p w:rsidR="002A42E8" w:rsidRPr="009E1242" w:rsidRDefault="002A42E8" w:rsidP="002A42E8">
            <w:pPr>
              <w:ind w:firstLine="709"/>
              <w:jc w:val="both"/>
              <w:rPr>
                <w:rFonts w:ascii="Arial" w:hAnsi="Arial" w:cs="Arial"/>
                <w:b/>
                <w:bCs/>
                <w:sz w:val="22"/>
                <w:szCs w:val="22"/>
              </w:rPr>
            </w:pPr>
          </w:p>
        </w:tc>
        <w:tc>
          <w:tcPr>
            <w:tcW w:w="998" w:type="pct"/>
            <w:gridSpan w:val="4"/>
            <w:tcBorders>
              <w:top w:val="single" w:sz="4" w:space="0" w:color="auto"/>
              <w:left w:val="nil"/>
              <w:bottom w:val="single" w:sz="4" w:space="0" w:color="auto"/>
              <w:right w:val="single" w:sz="4" w:space="0" w:color="auto"/>
            </w:tcBorders>
            <w:shd w:val="clear" w:color="auto" w:fill="auto"/>
          </w:tcPr>
          <w:p w:rsidR="002A42E8" w:rsidRPr="009E1242" w:rsidRDefault="002A42E8" w:rsidP="002A42E8">
            <w:pPr>
              <w:ind w:firstLine="709"/>
              <w:jc w:val="both"/>
              <w:rPr>
                <w:rFonts w:ascii="Arial" w:hAnsi="Arial" w:cs="Arial"/>
                <w:bCs/>
                <w:sz w:val="22"/>
                <w:szCs w:val="22"/>
              </w:rPr>
            </w:pPr>
            <w:r w:rsidRPr="009E1242">
              <w:rPr>
                <w:rFonts w:ascii="Arial" w:hAnsi="Arial" w:cs="Arial"/>
                <w:bCs/>
                <w:sz w:val="22"/>
                <w:szCs w:val="22"/>
              </w:rPr>
              <w:t>Цель программы. Создание условий для развития потенциала молодежи и его реализации в интересах развития города Ачинска</w:t>
            </w:r>
          </w:p>
        </w:tc>
        <w:tc>
          <w:tcPr>
            <w:tcW w:w="329" w:type="pct"/>
            <w:gridSpan w:val="3"/>
            <w:tcBorders>
              <w:top w:val="single" w:sz="4" w:space="0" w:color="auto"/>
              <w:left w:val="nil"/>
              <w:bottom w:val="single" w:sz="4" w:space="0" w:color="auto"/>
              <w:right w:val="single" w:sz="4" w:space="0" w:color="auto"/>
            </w:tcBorders>
            <w:shd w:val="clear" w:color="auto" w:fill="auto"/>
            <w:vAlign w:val="center"/>
          </w:tcPr>
          <w:p w:rsidR="002A42E8" w:rsidRPr="009E1242" w:rsidRDefault="002A42E8" w:rsidP="002A42E8">
            <w:pPr>
              <w:ind w:firstLine="50"/>
              <w:jc w:val="both"/>
              <w:rPr>
                <w:rFonts w:ascii="Arial" w:hAnsi="Arial" w:cs="Arial"/>
                <w:sz w:val="22"/>
                <w:szCs w:val="22"/>
              </w:rPr>
            </w:pPr>
          </w:p>
        </w:tc>
        <w:tc>
          <w:tcPr>
            <w:tcW w:w="136" w:type="pct"/>
            <w:gridSpan w:val="4"/>
            <w:tcBorders>
              <w:top w:val="single" w:sz="4" w:space="0" w:color="auto"/>
              <w:left w:val="nil"/>
              <w:bottom w:val="single" w:sz="4" w:space="0" w:color="auto"/>
              <w:right w:val="single" w:sz="4" w:space="0" w:color="auto"/>
            </w:tcBorders>
            <w:shd w:val="clear" w:color="auto" w:fill="auto"/>
            <w:vAlign w:val="center"/>
          </w:tcPr>
          <w:p w:rsidR="002A42E8" w:rsidRPr="009E1242" w:rsidRDefault="002A42E8" w:rsidP="002A42E8">
            <w:pPr>
              <w:ind w:firstLine="50"/>
              <w:jc w:val="both"/>
              <w:rPr>
                <w:rFonts w:ascii="Arial" w:hAnsi="Arial" w:cs="Arial"/>
                <w:sz w:val="22"/>
                <w:szCs w:val="22"/>
              </w:rPr>
            </w:pPr>
          </w:p>
        </w:tc>
        <w:tc>
          <w:tcPr>
            <w:tcW w:w="122" w:type="pct"/>
            <w:gridSpan w:val="3"/>
            <w:tcBorders>
              <w:top w:val="single" w:sz="4" w:space="0" w:color="auto"/>
              <w:left w:val="nil"/>
              <w:bottom w:val="single" w:sz="4" w:space="0" w:color="auto"/>
              <w:right w:val="single" w:sz="4" w:space="0" w:color="auto"/>
            </w:tcBorders>
            <w:shd w:val="clear" w:color="auto" w:fill="auto"/>
            <w:vAlign w:val="center"/>
          </w:tcPr>
          <w:p w:rsidR="002A42E8" w:rsidRPr="009E1242" w:rsidRDefault="002A42E8" w:rsidP="002A42E8">
            <w:pPr>
              <w:ind w:firstLine="50"/>
              <w:jc w:val="both"/>
              <w:rPr>
                <w:rFonts w:ascii="Arial" w:hAnsi="Arial" w:cs="Arial"/>
                <w:sz w:val="22"/>
                <w:szCs w:val="22"/>
              </w:rPr>
            </w:pPr>
          </w:p>
        </w:tc>
        <w:tc>
          <w:tcPr>
            <w:tcW w:w="236" w:type="pct"/>
            <w:gridSpan w:val="4"/>
            <w:tcBorders>
              <w:top w:val="single" w:sz="4" w:space="0" w:color="auto"/>
              <w:left w:val="nil"/>
              <w:bottom w:val="single" w:sz="4" w:space="0" w:color="auto"/>
              <w:right w:val="single" w:sz="4" w:space="0" w:color="auto"/>
            </w:tcBorders>
            <w:shd w:val="clear" w:color="auto" w:fill="auto"/>
            <w:vAlign w:val="center"/>
          </w:tcPr>
          <w:p w:rsidR="002A42E8" w:rsidRPr="009E1242" w:rsidRDefault="002A42E8" w:rsidP="002A42E8">
            <w:pPr>
              <w:ind w:firstLine="50"/>
              <w:jc w:val="both"/>
              <w:rPr>
                <w:rFonts w:ascii="Arial" w:hAnsi="Arial" w:cs="Arial"/>
                <w:sz w:val="22"/>
                <w:szCs w:val="22"/>
              </w:rPr>
            </w:pPr>
          </w:p>
        </w:tc>
        <w:tc>
          <w:tcPr>
            <w:tcW w:w="232" w:type="pct"/>
            <w:gridSpan w:val="4"/>
            <w:tcBorders>
              <w:top w:val="single" w:sz="4" w:space="0" w:color="auto"/>
              <w:left w:val="nil"/>
              <w:bottom w:val="single" w:sz="4" w:space="0" w:color="auto"/>
              <w:right w:val="single" w:sz="4" w:space="0" w:color="auto"/>
            </w:tcBorders>
            <w:shd w:val="clear" w:color="auto" w:fill="auto"/>
            <w:vAlign w:val="center"/>
          </w:tcPr>
          <w:p w:rsidR="002A42E8" w:rsidRPr="009E1242" w:rsidRDefault="002A42E8" w:rsidP="002A42E8">
            <w:pPr>
              <w:ind w:firstLine="50"/>
              <w:jc w:val="both"/>
              <w:rPr>
                <w:rFonts w:ascii="Arial" w:hAnsi="Arial" w:cs="Arial"/>
                <w:sz w:val="22"/>
                <w:szCs w:val="22"/>
              </w:rPr>
            </w:pPr>
          </w:p>
        </w:tc>
        <w:tc>
          <w:tcPr>
            <w:tcW w:w="240" w:type="pct"/>
            <w:gridSpan w:val="4"/>
            <w:tcBorders>
              <w:top w:val="single" w:sz="4" w:space="0" w:color="auto"/>
              <w:left w:val="nil"/>
              <w:bottom w:val="single" w:sz="4" w:space="0" w:color="auto"/>
              <w:right w:val="single" w:sz="4" w:space="0" w:color="auto"/>
            </w:tcBorders>
            <w:shd w:val="clear" w:color="auto" w:fill="auto"/>
            <w:vAlign w:val="center"/>
          </w:tcPr>
          <w:p w:rsidR="002A42E8" w:rsidRPr="009E1242" w:rsidRDefault="002A42E8" w:rsidP="002A42E8">
            <w:pPr>
              <w:ind w:firstLine="50"/>
              <w:jc w:val="both"/>
              <w:rPr>
                <w:rFonts w:ascii="Arial" w:hAnsi="Arial" w:cs="Arial"/>
                <w:sz w:val="22"/>
                <w:szCs w:val="22"/>
              </w:rPr>
            </w:pPr>
          </w:p>
        </w:tc>
        <w:tc>
          <w:tcPr>
            <w:tcW w:w="150" w:type="pct"/>
            <w:tcBorders>
              <w:top w:val="single" w:sz="4" w:space="0" w:color="auto"/>
              <w:left w:val="nil"/>
              <w:bottom w:val="single" w:sz="4" w:space="0" w:color="auto"/>
              <w:right w:val="single" w:sz="4" w:space="0" w:color="auto"/>
            </w:tcBorders>
            <w:shd w:val="clear" w:color="auto" w:fill="auto"/>
            <w:vAlign w:val="center"/>
          </w:tcPr>
          <w:p w:rsidR="002A42E8" w:rsidRPr="009E1242" w:rsidRDefault="002A42E8" w:rsidP="002A42E8">
            <w:pPr>
              <w:ind w:firstLine="50"/>
              <w:jc w:val="both"/>
              <w:rPr>
                <w:rFonts w:ascii="Arial" w:hAnsi="Arial" w:cs="Arial"/>
                <w:sz w:val="22"/>
                <w:szCs w:val="22"/>
              </w:rPr>
            </w:pPr>
          </w:p>
        </w:tc>
        <w:tc>
          <w:tcPr>
            <w:tcW w:w="172" w:type="pct"/>
            <w:gridSpan w:val="4"/>
            <w:tcBorders>
              <w:top w:val="single" w:sz="4" w:space="0" w:color="auto"/>
              <w:left w:val="nil"/>
              <w:bottom w:val="single" w:sz="4" w:space="0" w:color="auto"/>
              <w:right w:val="single" w:sz="4" w:space="0" w:color="auto"/>
            </w:tcBorders>
            <w:shd w:val="clear" w:color="auto" w:fill="auto"/>
            <w:vAlign w:val="center"/>
          </w:tcPr>
          <w:p w:rsidR="002A42E8" w:rsidRPr="009E1242" w:rsidRDefault="002A42E8" w:rsidP="002A42E8">
            <w:pPr>
              <w:ind w:firstLine="50"/>
              <w:jc w:val="both"/>
              <w:rPr>
                <w:rFonts w:ascii="Arial" w:hAnsi="Arial" w:cs="Arial"/>
                <w:sz w:val="22"/>
                <w:szCs w:val="22"/>
              </w:rPr>
            </w:pPr>
          </w:p>
        </w:tc>
        <w:tc>
          <w:tcPr>
            <w:tcW w:w="227" w:type="pct"/>
            <w:gridSpan w:val="6"/>
            <w:tcBorders>
              <w:top w:val="single" w:sz="4" w:space="0" w:color="auto"/>
              <w:left w:val="nil"/>
              <w:bottom w:val="single" w:sz="4" w:space="0" w:color="auto"/>
              <w:right w:val="single" w:sz="4" w:space="0" w:color="auto"/>
            </w:tcBorders>
            <w:shd w:val="clear" w:color="auto" w:fill="auto"/>
            <w:vAlign w:val="center"/>
          </w:tcPr>
          <w:p w:rsidR="002A42E8" w:rsidRPr="009E1242" w:rsidRDefault="002A42E8" w:rsidP="002A42E8">
            <w:pPr>
              <w:ind w:firstLine="50"/>
              <w:jc w:val="both"/>
              <w:rPr>
                <w:rFonts w:ascii="Arial" w:hAnsi="Arial" w:cs="Arial"/>
                <w:sz w:val="22"/>
                <w:szCs w:val="22"/>
              </w:rPr>
            </w:pPr>
          </w:p>
        </w:tc>
        <w:tc>
          <w:tcPr>
            <w:tcW w:w="224" w:type="pct"/>
            <w:gridSpan w:val="3"/>
            <w:tcBorders>
              <w:top w:val="single" w:sz="4" w:space="0" w:color="auto"/>
              <w:left w:val="nil"/>
              <w:bottom w:val="single" w:sz="4" w:space="0" w:color="auto"/>
              <w:right w:val="single" w:sz="4" w:space="0" w:color="auto"/>
            </w:tcBorders>
            <w:shd w:val="clear" w:color="auto" w:fill="auto"/>
            <w:vAlign w:val="center"/>
          </w:tcPr>
          <w:p w:rsidR="002A42E8" w:rsidRPr="009E1242" w:rsidRDefault="002A42E8" w:rsidP="002A42E8">
            <w:pPr>
              <w:ind w:firstLine="50"/>
              <w:jc w:val="both"/>
              <w:rPr>
                <w:rFonts w:ascii="Arial" w:hAnsi="Arial" w:cs="Arial"/>
                <w:sz w:val="22"/>
                <w:szCs w:val="22"/>
              </w:rPr>
            </w:pPr>
          </w:p>
        </w:tc>
        <w:tc>
          <w:tcPr>
            <w:tcW w:w="246" w:type="pct"/>
            <w:gridSpan w:val="4"/>
            <w:tcBorders>
              <w:top w:val="single" w:sz="4" w:space="0" w:color="auto"/>
              <w:left w:val="nil"/>
              <w:bottom w:val="single" w:sz="4" w:space="0" w:color="auto"/>
              <w:right w:val="single" w:sz="4" w:space="0" w:color="auto"/>
            </w:tcBorders>
            <w:shd w:val="clear" w:color="auto" w:fill="auto"/>
            <w:vAlign w:val="center"/>
          </w:tcPr>
          <w:p w:rsidR="002A42E8" w:rsidRPr="009E1242" w:rsidRDefault="002A42E8" w:rsidP="002A42E8">
            <w:pPr>
              <w:ind w:firstLine="50"/>
              <w:jc w:val="both"/>
              <w:rPr>
                <w:rFonts w:ascii="Arial" w:hAnsi="Arial" w:cs="Arial"/>
                <w:sz w:val="22"/>
                <w:szCs w:val="22"/>
              </w:rPr>
            </w:pPr>
          </w:p>
        </w:tc>
        <w:tc>
          <w:tcPr>
            <w:tcW w:w="282" w:type="pct"/>
            <w:gridSpan w:val="4"/>
            <w:tcBorders>
              <w:top w:val="single" w:sz="4" w:space="0" w:color="auto"/>
              <w:left w:val="nil"/>
              <w:bottom w:val="single" w:sz="4" w:space="0" w:color="auto"/>
              <w:right w:val="single" w:sz="4" w:space="0" w:color="auto"/>
            </w:tcBorders>
            <w:shd w:val="clear" w:color="auto" w:fill="auto"/>
            <w:vAlign w:val="center"/>
          </w:tcPr>
          <w:p w:rsidR="002A42E8" w:rsidRPr="009E1242" w:rsidRDefault="002A42E8" w:rsidP="002A42E8">
            <w:pPr>
              <w:ind w:firstLine="50"/>
              <w:jc w:val="both"/>
              <w:rPr>
                <w:rFonts w:ascii="Arial" w:hAnsi="Arial" w:cs="Arial"/>
                <w:sz w:val="22"/>
                <w:szCs w:val="22"/>
              </w:rPr>
            </w:pPr>
          </w:p>
        </w:tc>
        <w:tc>
          <w:tcPr>
            <w:tcW w:w="239" w:type="pct"/>
            <w:gridSpan w:val="6"/>
            <w:tcBorders>
              <w:top w:val="single" w:sz="4" w:space="0" w:color="auto"/>
              <w:left w:val="nil"/>
              <w:bottom w:val="single" w:sz="4" w:space="0" w:color="auto"/>
              <w:right w:val="single" w:sz="4" w:space="0" w:color="auto"/>
            </w:tcBorders>
            <w:shd w:val="clear" w:color="auto" w:fill="auto"/>
            <w:vAlign w:val="center"/>
          </w:tcPr>
          <w:p w:rsidR="002A42E8" w:rsidRPr="009E1242" w:rsidRDefault="002A42E8" w:rsidP="002A42E8">
            <w:pPr>
              <w:ind w:firstLine="50"/>
              <w:jc w:val="both"/>
              <w:rPr>
                <w:rFonts w:ascii="Arial" w:hAnsi="Arial" w:cs="Arial"/>
                <w:sz w:val="22"/>
                <w:szCs w:val="22"/>
              </w:rPr>
            </w:pPr>
          </w:p>
        </w:tc>
        <w:tc>
          <w:tcPr>
            <w:tcW w:w="236" w:type="pct"/>
            <w:gridSpan w:val="3"/>
            <w:tcBorders>
              <w:top w:val="single" w:sz="4" w:space="0" w:color="auto"/>
              <w:left w:val="nil"/>
              <w:bottom w:val="single" w:sz="4" w:space="0" w:color="auto"/>
              <w:right w:val="single" w:sz="4" w:space="0" w:color="auto"/>
            </w:tcBorders>
            <w:shd w:val="clear" w:color="auto" w:fill="auto"/>
            <w:vAlign w:val="center"/>
          </w:tcPr>
          <w:p w:rsidR="002A42E8" w:rsidRPr="009E1242" w:rsidRDefault="002A42E8" w:rsidP="002A42E8">
            <w:pPr>
              <w:ind w:firstLine="50"/>
              <w:jc w:val="both"/>
              <w:rPr>
                <w:rFonts w:ascii="Arial" w:hAnsi="Arial" w:cs="Arial"/>
                <w:sz w:val="22"/>
                <w:szCs w:val="22"/>
              </w:rPr>
            </w:pPr>
          </w:p>
        </w:tc>
        <w:tc>
          <w:tcPr>
            <w:tcW w:w="318" w:type="pct"/>
            <w:gridSpan w:val="6"/>
            <w:tcBorders>
              <w:top w:val="single" w:sz="4" w:space="0" w:color="auto"/>
              <w:left w:val="nil"/>
              <w:bottom w:val="single" w:sz="4" w:space="0" w:color="auto"/>
              <w:right w:val="single" w:sz="4" w:space="0" w:color="auto"/>
            </w:tcBorders>
            <w:shd w:val="clear" w:color="auto" w:fill="auto"/>
            <w:vAlign w:val="center"/>
          </w:tcPr>
          <w:p w:rsidR="002A42E8" w:rsidRPr="009E1242" w:rsidRDefault="002A42E8" w:rsidP="002A42E8">
            <w:pPr>
              <w:ind w:firstLine="50"/>
              <w:jc w:val="both"/>
              <w:rPr>
                <w:rFonts w:ascii="Arial" w:hAnsi="Arial" w:cs="Arial"/>
                <w:sz w:val="22"/>
                <w:szCs w:val="22"/>
              </w:rPr>
            </w:pPr>
          </w:p>
        </w:tc>
        <w:tc>
          <w:tcPr>
            <w:tcW w:w="273" w:type="pct"/>
            <w:gridSpan w:val="4"/>
            <w:tcBorders>
              <w:top w:val="single" w:sz="4" w:space="0" w:color="auto"/>
              <w:left w:val="nil"/>
              <w:bottom w:val="single" w:sz="4" w:space="0" w:color="auto"/>
              <w:right w:val="single" w:sz="4" w:space="0" w:color="auto"/>
            </w:tcBorders>
            <w:shd w:val="clear" w:color="auto" w:fill="auto"/>
            <w:vAlign w:val="center"/>
          </w:tcPr>
          <w:p w:rsidR="002A42E8" w:rsidRPr="009E1242" w:rsidRDefault="002A42E8" w:rsidP="002A42E8">
            <w:pPr>
              <w:ind w:firstLine="50"/>
              <w:jc w:val="both"/>
              <w:rPr>
                <w:rFonts w:ascii="Arial" w:hAnsi="Arial" w:cs="Arial"/>
                <w:sz w:val="22"/>
                <w:szCs w:val="22"/>
              </w:rPr>
            </w:pPr>
          </w:p>
        </w:tc>
        <w:tc>
          <w:tcPr>
            <w:tcW w:w="190" w:type="pct"/>
            <w:gridSpan w:val="6"/>
            <w:tcBorders>
              <w:top w:val="single" w:sz="4" w:space="0" w:color="auto"/>
              <w:left w:val="nil"/>
              <w:bottom w:val="single" w:sz="4" w:space="0" w:color="auto"/>
              <w:right w:val="single" w:sz="4" w:space="0" w:color="auto"/>
            </w:tcBorders>
            <w:shd w:val="clear" w:color="auto" w:fill="auto"/>
            <w:vAlign w:val="center"/>
          </w:tcPr>
          <w:p w:rsidR="002A42E8" w:rsidRPr="009E1242" w:rsidRDefault="002A42E8" w:rsidP="002A42E8">
            <w:pPr>
              <w:ind w:firstLine="50"/>
              <w:jc w:val="both"/>
              <w:rPr>
                <w:rFonts w:ascii="Arial" w:hAnsi="Arial" w:cs="Arial"/>
                <w:sz w:val="22"/>
                <w:szCs w:val="22"/>
              </w:rPr>
            </w:pPr>
          </w:p>
        </w:tc>
      </w:tr>
      <w:tr w:rsidR="009E1242" w:rsidRPr="009E1242" w:rsidTr="009E1242">
        <w:trPr>
          <w:trHeight w:val="20"/>
        </w:trPr>
        <w:tc>
          <w:tcPr>
            <w:tcW w:w="95" w:type="pct"/>
            <w:gridSpan w:val="2"/>
            <w:tcBorders>
              <w:top w:val="single" w:sz="4" w:space="0" w:color="auto"/>
              <w:left w:val="single" w:sz="8" w:space="0" w:color="auto"/>
              <w:bottom w:val="single" w:sz="4" w:space="0" w:color="auto"/>
              <w:right w:val="single" w:sz="4" w:space="0" w:color="auto"/>
            </w:tcBorders>
            <w:shd w:val="clear" w:color="auto" w:fill="auto"/>
            <w:hideMark/>
          </w:tcPr>
          <w:p w:rsidR="002A42E8" w:rsidRPr="009E1242" w:rsidRDefault="002A42E8" w:rsidP="002A42E8">
            <w:pPr>
              <w:ind w:firstLine="709"/>
              <w:jc w:val="both"/>
              <w:rPr>
                <w:rFonts w:ascii="Arial" w:hAnsi="Arial" w:cs="Arial"/>
                <w:b/>
                <w:bCs/>
                <w:sz w:val="22"/>
                <w:szCs w:val="22"/>
              </w:rPr>
            </w:pPr>
            <w:r w:rsidRPr="009E1242">
              <w:rPr>
                <w:rFonts w:ascii="Arial" w:hAnsi="Arial" w:cs="Arial"/>
                <w:b/>
                <w:bCs/>
                <w:sz w:val="22"/>
                <w:szCs w:val="22"/>
              </w:rPr>
              <w:t>1</w:t>
            </w:r>
          </w:p>
        </w:tc>
        <w:tc>
          <w:tcPr>
            <w:tcW w:w="1053" w:type="pct"/>
            <w:gridSpan w:val="6"/>
            <w:tcBorders>
              <w:top w:val="single" w:sz="4" w:space="0" w:color="auto"/>
              <w:left w:val="nil"/>
              <w:bottom w:val="single" w:sz="4" w:space="0" w:color="auto"/>
              <w:right w:val="single" w:sz="4" w:space="0" w:color="auto"/>
            </w:tcBorders>
            <w:shd w:val="clear" w:color="auto" w:fill="auto"/>
            <w:hideMark/>
          </w:tcPr>
          <w:p w:rsidR="002A42E8" w:rsidRPr="009E1242" w:rsidRDefault="002A42E8" w:rsidP="002A42E8">
            <w:pPr>
              <w:ind w:firstLine="709"/>
              <w:jc w:val="both"/>
              <w:rPr>
                <w:rFonts w:ascii="Arial" w:hAnsi="Arial" w:cs="Arial"/>
                <w:bCs/>
                <w:sz w:val="22"/>
                <w:szCs w:val="22"/>
              </w:rPr>
            </w:pPr>
            <w:r w:rsidRPr="009E1242">
              <w:rPr>
                <w:rFonts w:ascii="Arial" w:hAnsi="Arial" w:cs="Arial"/>
                <w:bCs/>
                <w:sz w:val="22"/>
                <w:szCs w:val="22"/>
              </w:rPr>
              <w:t>Целевой показатель 1.</w:t>
            </w:r>
            <w:r w:rsidRPr="009E1242">
              <w:rPr>
                <w:rFonts w:ascii="Arial" w:hAnsi="Arial" w:cs="Arial"/>
                <w:sz w:val="22"/>
                <w:szCs w:val="22"/>
              </w:rPr>
              <w:t xml:space="preserve"> Количество поддержанных социально-экономических проектов, реализуемых молодежью  на территории города Ачинска </w:t>
            </w:r>
          </w:p>
        </w:tc>
        <w:tc>
          <w:tcPr>
            <w:tcW w:w="329" w:type="pct"/>
            <w:gridSpan w:val="3"/>
            <w:tcBorders>
              <w:top w:val="single" w:sz="4" w:space="0" w:color="auto"/>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проект</w:t>
            </w:r>
          </w:p>
        </w:tc>
        <w:tc>
          <w:tcPr>
            <w:tcW w:w="136" w:type="pct"/>
            <w:gridSpan w:val="4"/>
            <w:tcBorders>
              <w:top w:val="single" w:sz="4" w:space="0" w:color="auto"/>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 </w:t>
            </w:r>
          </w:p>
        </w:tc>
        <w:tc>
          <w:tcPr>
            <w:tcW w:w="122" w:type="pct"/>
            <w:gridSpan w:val="3"/>
            <w:tcBorders>
              <w:top w:val="single" w:sz="4" w:space="0" w:color="auto"/>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8</w:t>
            </w:r>
          </w:p>
        </w:tc>
        <w:tc>
          <w:tcPr>
            <w:tcW w:w="236" w:type="pct"/>
            <w:gridSpan w:val="4"/>
            <w:tcBorders>
              <w:top w:val="single" w:sz="4" w:space="0" w:color="auto"/>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30</w:t>
            </w:r>
          </w:p>
        </w:tc>
        <w:tc>
          <w:tcPr>
            <w:tcW w:w="232" w:type="pct"/>
            <w:gridSpan w:val="4"/>
            <w:tcBorders>
              <w:top w:val="single" w:sz="4" w:space="0" w:color="auto"/>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35</w:t>
            </w:r>
          </w:p>
        </w:tc>
        <w:tc>
          <w:tcPr>
            <w:tcW w:w="240" w:type="pct"/>
            <w:gridSpan w:val="4"/>
            <w:tcBorders>
              <w:top w:val="single" w:sz="4" w:space="0" w:color="auto"/>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40</w:t>
            </w:r>
          </w:p>
        </w:tc>
        <w:tc>
          <w:tcPr>
            <w:tcW w:w="150" w:type="pct"/>
            <w:tcBorders>
              <w:top w:val="single" w:sz="4" w:space="0" w:color="auto"/>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41</w:t>
            </w:r>
          </w:p>
        </w:tc>
        <w:tc>
          <w:tcPr>
            <w:tcW w:w="172" w:type="pct"/>
            <w:gridSpan w:val="4"/>
            <w:tcBorders>
              <w:top w:val="single" w:sz="4" w:space="0" w:color="auto"/>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41</w:t>
            </w:r>
          </w:p>
        </w:tc>
        <w:tc>
          <w:tcPr>
            <w:tcW w:w="227" w:type="pct"/>
            <w:gridSpan w:val="6"/>
            <w:tcBorders>
              <w:top w:val="single" w:sz="4" w:space="0" w:color="auto"/>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41</w:t>
            </w:r>
          </w:p>
        </w:tc>
        <w:tc>
          <w:tcPr>
            <w:tcW w:w="224" w:type="pct"/>
            <w:gridSpan w:val="3"/>
            <w:tcBorders>
              <w:top w:val="single" w:sz="4" w:space="0" w:color="auto"/>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50</w:t>
            </w:r>
          </w:p>
        </w:tc>
        <w:tc>
          <w:tcPr>
            <w:tcW w:w="246" w:type="pct"/>
            <w:gridSpan w:val="4"/>
            <w:tcBorders>
              <w:top w:val="single" w:sz="4" w:space="0" w:color="auto"/>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50</w:t>
            </w:r>
          </w:p>
        </w:tc>
        <w:tc>
          <w:tcPr>
            <w:tcW w:w="282" w:type="pct"/>
            <w:gridSpan w:val="4"/>
            <w:tcBorders>
              <w:top w:val="single" w:sz="4" w:space="0" w:color="auto"/>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50</w:t>
            </w:r>
          </w:p>
        </w:tc>
        <w:tc>
          <w:tcPr>
            <w:tcW w:w="239" w:type="pct"/>
            <w:gridSpan w:val="6"/>
            <w:tcBorders>
              <w:top w:val="single" w:sz="4" w:space="0" w:color="auto"/>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50</w:t>
            </w:r>
          </w:p>
        </w:tc>
        <w:tc>
          <w:tcPr>
            <w:tcW w:w="236" w:type="pct"/>
            <w:gridSpan w:val="3"/>
            <w:tcBorders>
              <w:top w:val="single" w:sz="4" w:space="0" w:color="auto"/>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50</w:t>
            </w:r>
          </w:p>
        </w:tc>
        <w:tc>
          <w:tcPr>
            <w:tcW w:w="318" w:type="pct"/>
            <w:gridSpan w:val="6"/>
            <w:tcBorders>
              <w:top w:val="single" w:sz="4" w:space="0" w:color="auto"/>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50</w:t>
            </w:r>
          </w:p>
        </w:tc>
        <w:tc>
          <w:tcPr>
            <w:tcW w:w="273" w:type="pct"/>
            <w:gridSpan w:val="4"/>
            <w:tcBorders>
              <w:top w:val="single" w:sz="4" w:space="0" w:color="auto"/>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50</w:t>
            </w:r>
          </w:p>
        </w:tc>
        <w:tc>
          <w:tcPr>
            <w:tcW w:w="190" w:type="pct"/>
            <w:gridSpan w:val="6"/>
            <w:tcBorders>
              <w:top w:val="single" w:sz="4" w:space="0" w:color="auto"/>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50</w:t>
            </w:r>
          </w:p>
        </w:tc>
      </w:tr>
      <w:tr w:rsidR="009E1242" w:rsidRPr="009E1242" w:rsidTr="009E1242">
        <w:trPr>
          <w:trHeight w:val="20"/>
        </w:trPr>
        <w:tc>
          <w:tcPr>
            <w:tcW w:w="95" w:type="pct"/>
            <w:gridSpan w:val="2"/>
            <w:tcBorders>
              <w:top w:val="nil"/>
              <w:left w:val="single" w:sz="8" w:space="0" w:color="auto"/>
              <w:bottom w:val="single" w:sz="4" w:space="0" w:color="auto"/>
              <w:right w:val="single" w:sz="4" w:space="0" w:color="auto"/>
            </w:tcBorders>
            <w:shd w:val="clear" w:color="auto" w:fill="auto"/>
            <w:hideMark/>
          </w:tcPr>
          <w:p w:rsidR="002A42E8" w:rsidRPr="009E1242" w:rsidRDefault="002A42E8" w:rsidP="002A42E8">
            <w:pPr>
              <w:ind w:firstLine="709"/>
              <w:jc w:val="both"/>
              <w:rPr>
                <w:rFonts w:ascii="Arial" w:hAnsi="Arial" w:cs="Arial"/>
                <w:b/>
                <w:bCs/>
                <w:sz w:val="22"/>
                <w:szCs w:val="22"/>
              </w:rPr>
            </w:pPr>
            <w:r w:rsidRPr="009E1242">
              <w:rPr>
                <w:rFonts w:ascii="Arial" w:hAnsi="Arial" w:cs="Arial"/>
                <w:b/>
                <w:bCs/>
                <w:sz w:val="22"/>
                <w:szCs w:val="22"/>
              </w:rPr>
              <w:t>2</w:t>
            </w:r>
          </w:p>
        </w:tc>
        <w:tc>
          <w:tcPr>
            <w:tcW w:w="1053" w:type="pct"/>
            <w:gridSpan w:val="6"/>
            <w:tcBorders>
              <w:top w:val="nil"/>
              <w:left w:val="nil"/>
              <w:bottom w:val="single" w:sz="4" w:space="0" w:color="auto"/>
              <w:right w:val="single" w:sz="4" w:space="0" w:color="auto"/>
            </w:tcBorders>
            <w:shd w:val="clear" w:color="auto" w:fill="auto"/>
            <w:hideMark/>
          </w:tcPr>
          <w:p w:rsidR="002A42E8" w:rsidRPr="009E1242" w:rsidRDefault="002A42E8" w:rsidP="009E1242">
            <w:pPr>
              <w:ind w:firstLine="4"/>
              <w:jc w:val="both"/>
              <w:rPr>
                <w:rFonts w:ascii="Arial" w:hAnsi="Arial" w:cs="Arial"/>
                <w:bCs/>
                <w:sz w:val="22"/>
                <w:szCs w:val="22"/>
              </w:rPr>
            </w:pPr>
            <w:r w:rsidRPr="009E1242">
              <w:rPr>
                <w:rFonts w:ascii="Arial" w:hAnsi="Arial" w:cs="Arial"/>
                <w:bCs/>
                <w:sz w:val="22"/>
                <w:szCs w:val="22"/>
              </w:rPr>
              <w:t>Целевой показатель 2.</w:t>
            </w:r>
            <w:r w:rsidRPr="009E1242">
              <w:rPr>
                <w:rFonts w:ascii="Arial" w:hAnsi="Arial" w:cs="Arial"/>
                <w:sz w:val="22"/>
                <w:szCs w:val="22"/>
              </w:rPr>
              <w:t xml:space="preserve"> Доля (удельный вес) молодежи, вовлеченной в реализацию проектов / мероприятий молодежной политики, от общего количества молодежи города Ачинска</w:t>
            </w:r>
          </w:p>
        </w:tc>
        <w:tc>
          <w:tcPr>
            <w:tcW w:w="329" w:type="pct"/>
            <w:gridSpan w:val="3"/>
            <w:tcBorders>
              <w:top w:val="nil"/>
              <w:left w:val="nil"/>
              <w:bottom w:val="single" w:sz="4" w:space="0" w:color="auto"/>
              <w:right w:val="single" w:sz="4" w:space="0" w:color="auto"/>
            </w:tcBorders>
            <w:shd w:val="clear" w:color="auto" w:fill="auto"/>
            <w:vAlign w:val="center"/>
            <w:hideMark/>
          </w:tcPr>
          <w:p w:rsidR="002A42E8" w:rsidRPr="009E1242" w:rsidRDefault="002A42E8" w:rsidP="009E1242">
            <w:pPr>
              <w:ind w:firstLine="4"/>
              <w:jc w:val="both"/>
              <w:rPr>
                <w:rFonts w:ascii="Arial" w:hAnsi="Arial" w:cs="Arial"/>
                <w:sz w:val="22"/>
                <w:szCs w:val="22"/>
              </w:rPr>
            </w:pPr>
            <w:r w:rsidRPr="009E1242">
              <w:rPr>
                <w:rFonts w:ascii="Arial" w:hAnsi="Arial" w:cs="Arial"/>
                <w:sz w:val="22"/>
                <w:szCs w:val="22"/>
              </w:rPr>
              <w:t>%</w:t>
            </w:r>
          </w:p>
        </w:tc>
        <w:tc>
          <w:tcPr>
            <w:tcW w:w="136" w:type="pct"/>
            <w:gridSpan w:val="4"/>
            <w:tcBorders>
              <w:top w:val="nil"/>
              <w:left w:val="nil"/>
              <w:bottom w:val="single" w:sz="4" w:space="0" w:color="auto"/>
              <w:right w:val="single" w:sz="4" w:space="0" w:color="auto"/>
            </w:tcBorders>
            <w:shd w:val="clear" w:color="auto" w:fill="auto"/>
            <w:vAlign w:val="center"/>
            <w:hideMark/>
          </w:tcPr>
          <w:p w:rsidR="002A42E8" w:rsidRPr="009E1242" w:rsidRDefault="002A42E8" w:rsidP="009E1242">
            <w:pPr>
              <w:ind w:firstLine="4"/>
              <w:jc w:val="both"/>
              <w:rPr>
                <w:rFonts w:ascii="Arial" w:hAnsi="Arial" w:cs="Arial"/>
                <w:sz w:val="22"/>
                <w:szCs w:val="22"/>
              </w:rPr>
            </w:pPr>
            <w:r w:rsidRPr="009E1242">
              <w:rPr>
                <w:rFonts w:ascii="Arial" w:hAnsi="Arial" w:cs="Arial"/>
                <w:sz w:val="22"/>
                <w:szCs w:val="22"/>
              </w:rPr>
              <w:t> </w:t>
            </w:r>
          </w:p>
        </w:tc>
        <w:tc>
          <w:tcPr>
            <w:tcW w:w="122" w:type="pct"/>
            <w:gridSpan w:val="3"/>
            <w:tcBorders>
              <w:top w:val="nil"/>
              <w:left w:val="nil"/>
              <w:bottom w:val="single" w:sz="4" w:space="0" w:color="auto"/>
              <w:right w:val="single" w:sz="4" w:space="0" w:color="auto"/>
            </w:tcBorders>
            <w:shd w:val="clear" w:color="auto" w:fill="auto"/>
            <w:vAlign w:val="center"/>
            <w:hideMark/>
          </w:tcPr>
          <w:p w:rsidR="002A42E8" w:rsidRPr="009E1242" w:rsidRDefault="002A42E8" w:rsidP="009E1242">
            <w:pPr>
              <w:ind w:firstLine="4"/>
              <w:jc w:val="both"/>
              <w:rPr>
                <w:rFonts w:ascii="Arial" w:hAnsi="Arial" w:cs="Arial"/>
                <w:sz w:val="22"/>
                <w:szCs w:val="22"/>
              </w:rPr>
            </w:pPr>
            <w:r w:rsidRPr="009E1242">
              <w:rPr>
                <w:rFonts w:ascii="Arial" w:hAnsi="Arial" w:cs="Arial"/>
                <w:sz w:val="22"/>
                <w:szCs w:val="22"/>
              </w:rPr>
              <w:t>47</w:t>
            </w:r>
          </w:p>
        </w:tc>
        <w:tc>
          <w:tcPr>
            <w:tcW w:w="236" w:type="pct"/>
            <w:gridSpan w:val="4"/>
            <w:tcBorders>
              <w:top w:val="nil"/>
              <w:left w:val="nil"/>
              <w:bottom w:val="single" w:sz="4" w:space="0" w:color="auto"/>
              <w:right w:val="single" w:sz="4" w:space="0" w:color="auto"/>
            </w:tcBorders>
            <w:shd w:val="clear" w:color="auto" w:fill="auto"/>
            <w:vAlign w:val="center"/>
            <w:hideMark/>
          </w:tcPr>
          <w:p w:rsidR="002A42E8" w:rsidRPr="009E1242" w:rsidRDefault="002A42E8" w:rsidP="009E1242">
            <w:pPr>
              <w:ind w:firstLine="4"/>
              <w:jc w:val="both"/>
              <w:rPr>
                <w:rFonts w:ascii="Arial" w:hAnsi="Arial" w:cs="Arial"/>
                <w:sz w:val="22"/>
                <w:szCs w:val="22"/>
              </w:rPr>
            </w:pPr>
            <w:r w:rsidRPr="009E1242">
              <w:rPr>
                <w:rFonts w:ascii="Arial" w:hAnsi="Arial" w:cs="Arial"/>
                <w:sz w:val="22"/>
                <w:szCs w:val="22"/>
              </w:rPr>
              <w:t>48</w:t>
            </w:r>
          </w:p>
        </w:tc>
        <w:tc>
          <w:tcPr>
            <w:tcW w:w="232" w:type="pct"/>
            <w:gridSpan w:val="4"/>
            <w:tcBorders>
              <w:top w:val="nil"/>
              <w:left w:val="nil"/>
              <w:bottom w:val="single" w:sz="4" w:space="0" w:color="auto"/>
              <w:right w:val="single" w:sz="4" w:space="0" w:color="auto"/>
            </w:tcBorders>
            <w:shd w:val="clear" w:color="auto" w:fill="auto"/>
            <w:vAlign w:val="center"/>
            <w:hideMark/>
          </w:tcPr>
          <w:p w:rsidR="002A42E8" w:rsidRPr="009E1242" w:rsidRDefault="002A42E8" w:rsidP="009E1242">
            <w:pPr>
              <w:ind w:firstLine="4"/>
              <w:jc w:val="both"/>
              <w:rPr>
                <w:rFonts w:ascii="Arial" w:hAnsi="Arial" w:cs="Arial"/>
                <w:sz w:val="22"/>
                <w:szCs w:val="22"/>
              </w:rPr>
            </w:pPr>
            <w:r w:rsidRPr="009E1242">
              <w:rPr>
                <w:rFonts w:ascii="Arial" w:hAnsi="Arial" w:cs="Arial"/>
                <w:sz w:val="22"/>
                <w:szCs w:val="22"/>
              </w:rPr>
              <w:t>49</w:t>
            </w:r>
          </w:p>
        </w:tc>
        <w:tc>
          <w:tcPr>
            <w:tcW w:w="240" w:type="pct"/>
            <w:gridSpan w:val="4"/>
            <w:tcBorders>
              <w:top w:val="nil"/>
              <w:left w:val="nil"/>
              <w:bottom w:val="single" w:sz="4" w:space="0" w:color="auto"/>
              <w:right w:val="single" w:sz="4" w:space="0" w:color="auto"/>
            </w:tcBorders>
            <w:shd w:val="clear" w:color="auto" w:fill="auto"/>
            <w:vAlign w:val="center"/>
            <w:hideMark/>
          </w:tcPr>
          <w:p w:rsidR="002A42E8" w:rsidRPr="009E1242" w:rsidRDefault="002A42E8" w:rsidP="009E1242">
            <w:pPr>
              <w:ind w:firstLine="4"/>
              <w:jc w:val="both"/>
              <w:rPr>
                <w:rFonts w:ascii="Arial" w:hAnsi="Arial" w:cs="Arial"/>
                <w:sz w:val="22"/>
                <w:szCs w:val="22"/>
              </w:rPr>
            </w:pPr>
            <w:r w:rsidRPr="009E1242">
              <w:rPr>
                <w:rFonts w:ascii="Arial" w:hAnsi="Arial" w:cs="Arial"/>
                <w:sz w:val="22"/>
                <w:szCs w:val="22"/>
              </w:rPr>
              <w:t>50</w:t>
            </w:r>
          </w:p>
        </w:tc>
        <w:tc>
          <w:tcPr>
            <w:tcW w:w="150" w:type="pct"/>
            <w:tcBorders>
              <w:top w:val="nil"/>
              <w:left w:val="nil"/>
              <w:bottom w:val="single" w:sz="4" w:space="0" w:color="auto"/>
              <w:right w:val="single" w:sz="4" w:space="0" w:color="auto"/>
            </w:tcBorders>
            <w:shd w:val="clear" w:color="auto" w:fill="auto"/>
            <w:vAlign w:val="center"/>
            <w:hideMark/>
          </w:tcPr>
          <w:p w:rsidR="002A42E8" w:rsidRPr="009E1242" w:rsidRDefault="002A42E8" w:rsidP="009E1242">
            <w:pPr>
              <w:ind w:firstLine="4"/>
              <w:jc w:val="both"/>
              <w:rPr>
                <w:rFonts w:ascii="Arial" w:hAnsi="Arial" w:cs="Arial"/>
                <w:sz w:val="22"/>
                <w:szCs w:val="22"/>
              </w:rPr>
            </w:pPr>
            <w:r w:rsidRPr="009E1242">
              <w:rPr>
                <w:rFonts w:ascii="Arial" w:hAnsi="Arial" w:cs="Arial"/>
                <w:sz w:val="22"/>
                <w:szCs w:val="22"/>
              </w:rPr>
              <w:t>51</w:t>
            </w:r>
          </w:p>
        </w:tc>
        <w:tc>
          <w:tcPr>
            <w:tcW w:w="172" w:type="pct"/>
            <w:gridSpan w:val="4"/>
            <w:tcBorders>
              <w:top w:val="nil"/>
              <w:left w:val="nil"/>
              <w:bottom w:val="single" w:sz="4" w:space="0" w:color="auto"/>
              <w:right w:val="single" w:sz="4" w:space="0" w:color="auto"/>
            </w:tcBorders>
            <w:shd w:val="clear" w:color="auto" w:fill="auto"/>
            <w:vAlign w:val="center"/>
            <w:hideMark/>
          </w:tcPr>
          <w:p w:rsidR="002A42E8" w:rsidRPr="009E1242" w:rsidRDefault="002A42E8" w:rsidP="009E1242">
            <w:pPr>
              <w:ind w:firstLine="4"/>
              <w:jc w:val="both"/>
              <w:rPr>
                <w:rFonts w:ascii="Arial" w:hAnsi="Arial" w:cs="Arial"/>
                <w:sz w:val="22"/>
                <w:szCs w:val="22"/>
              </w:rPr>
            </w:pPr>
            <w:r w:rsidRPr="009E1242">
              <w:rPr>
                <w:rFonts w:ascii="Arial" w:hAnsi="Arial" w:cs="Arial"/>
                <w:sz w:val="22"/>
                <w:szCs w:val="22"/>
              </w:rPr>
              <w:t>51</w:t>
            </w:r>
          </w:p>
        </w:tc>
        <w:tc>
          <w:tcPr>
            <w:tcW w:w="227" w:type="pct"/>
            <w:gridSpan w:val="6"/>
            <w:tcBorders>
              <w:top w:val="nil"/>
              <w:left w:val="nil"/>
              <w:bottom w:val="single" w:sz="4" w:space="0" w:color="auto"/>
              <w:right w:val="single" w:sz="4" w:space="0" w:color="auto"/>
            </w:tcBorders>
            <w:shd w:val="clear" w:color="auto" w:fill="auto"/>
            <w:vAlign w:val="center"/>
            <w:hideMark/>
          </w:tcPr>
          <w:p w:rsidR="002A42E8" w:rsidRPr="009E1242" w:rsidRDefault="002A42E8" w:rsidP="009E1242">
            <w:pPr>
              <w:ind w:firstLine="4"/>
              <w:jc w:val="both"/>
              <w:rPr>
                <w:rFonts w:ascii="Arial" w:hAnsi="Arial" w:cs="Arial"/>
                <w:sz w:val="22"/>
                <w:szCs w:val="22"/>
              </w:rPr>
            </w:pPr>
            <w:r w:rsidRPr="009E1242">
              <w:rPr>
                <w:rFonts w:ascii="Arial" w:hAnsi="Arial" w:cs="Arial"/>
                <w:sz w:val="22"/>
                <w:szCs w:val="22"/>
              </w:rPr>
              <w:t>51</w:t>
            </w:r>
          </w:p>
        </w:tc>
        <w:tc>
          <w:tcPr>
            <w:tcW w:w="224" w:type="pct"/>
            <w:gridSpan w:val="3"/>
            <w:tcBorders>
              <w:top w:val="nil"/>
              <w:left w:val="nil"/>
              <w:bottom w:val="single" w:sz="4" w:space="0" w:color="auto"/>
              <w:right w:val="single" w:sz="4" w:space="0" w:color="auto"/>
            </w:tcBorders>
            <w:shd w:val="clear" w:color="auto" w:fill="auto"/>
            <w:vAlign w:val="center"/>
            <w:hideMark/>
          </w:tcPr>
          <w:p w:rsidR="002A42E8" w:rsidRPr="009E1242" w:rsidRDefault="002A42E8" w:rsidP="009E1242">
            <w:pPr>
              <w:ind w:firstLine="4"/>
              <w:jc w:val="both"/>
              <w:rPr>
                <w:rFonts w:ascii="Arial" w:hAnsi="Arial" w:cs="Arial"/>
                <w:sz w:val="22"/>
                <w:szCs w:val="22"/>
              </w:rPr>
            </w:pPr>
            <w:r w:rsidRPr="009E1242">
              <w:rPr>
                <w:rFonts w:ascii="Arial" w:hAnsi="Arial" w:cs="Arial"/>
                <w:sz w:val="22"/>
                <w:szCs w:val="22"/>
              </w:rPr>
              <w:t>51</w:t>
            </w:r>
          </w:p>
        </w:tc>
        <w:tc>
          <w:tcPr>
            <w:tcW w:w="246" w:type="pct"/>
            <w:gridSpan w:val="4"/>
            <w:tcBorders>
              <w:top w:val="nil"/>
              <w:left w:val="nil"/>
              <w:bottom w:val="single" w:sz="4" w:space="0" w:color="auto"/>
              <w:right w:val="single" w:sz="4" w:space="0" w:color="auto"/>
            </w:tcBorders>
            <w:shd w:val="clear" w:color="auto" w:fill="auto"/>
            <w:vAlign w:val="center"/>
            <w:hideMark/>
          </w:tcPr>
          <w:p w:rsidR="002A42E8" w:rsidRPr="009E1242" w:rsidRDefault="002A42E8" w:rsidP="009E1242">
            <w:pPr>
              <w:ind w:firstLine="4"/>
              <w:jc w:val="both"/>
              <w:rPr>
                <w:rFonts w:ascii="Arial" w:hAnsi="Arial" w:cs="Arial"/>
                <w:sz w:val="22"/>
                <w:szCs w:val="22"/>
              </w:rPr>
            </w:pPr>
            <w:r w:rsidRPr="009E1242">
              <w:rPr>
                <w:rFonts w:ascii="Arial" w:hAnsi="Arial" w:cs="Arial"/>
                <w:sz w:val="22"/>
                <w:szCs w:val="22"/>
              </w:rPr>
              <w:t>51</w:t>
            </w:r>
          </w:p>
        </w:tc>
        <w:tc>
          <w:tcPr>
            <w:tcW w:w="282" w:type="pct"/>
            <w:gridSpan w:val="4"/>
            <w:tcBorders>
              <w:top w:val="nil"/>
              <w:left w:val="nil"/>
              <w:bottom w:val="single" w:sz="4" w:space="0" w:color="auto"/>
              <w:right w:val="single" w:sz="4" w:space="0" w:color="auto"/>
            </w:tcBorders>
            <w:shd w:val="clear" w:color="auto" w:fill="auto"/>
            <w:vAlign w:val="center"/>
            <w:hideMark/>
          </w:tcPr>
          <w:p w:rsidR="002A42E8" w:rsidRPr="009E1242" w:rsidRDefault="002A42E8" w:rsidP="009E1242">
            <w:pPr>
              <w:ind w:firstLine="4"/>
              <w:jc w:val="both"/>
              <w:rPr>
                <w:rFonts w:ascii="Arial" w:hAnsi="Arial" w:cs="Arial"/>
                <w:sz w:val="22"/>
                <w:szCs w:val="22"/>
              </w:rPr>
            </w:pPr>
            <w:r w:rsidRPr="009E1242">
              <w:rPr>
                <w:rFonts w:ascii="Arial" w:hAnsi="Arial" w:cs="Arial"/>
                <w:sz w:val="22"/>
                <w:szCs w:val="22"/>
              </w:rPr>
              <w:t>51</w:t>
            </w:r>
          </w:p>
        </w:tc>
        <w:tc>
          <w:tcPr>
            <w:tcW w:w="239" w:type="pct"/>
            <w:gridSpan w:val="6"/>
            <w:tcBorders>
              <w:top w:val="nil"/>
              <w:left w:val="nil"/>
              <w:bottom w:val="single" w:sz="4" w:space="0" w:color="auto"/>
              <w:right w:val="single" w:sz="4" w:space="0" w:color="auto"/>
            </w:tcBorders>
            <w:shd w:val="clear" w:color="auto" w:fill="auto"/>
            <w:vAlign w:val="center"/>
            <w:hideMark/>
          </w:tcPr>
          <w:p w:rsidR="002A42E8" w:rsidRPr="009E1242" w:rsidRDefault="002A42E8" w:rsidP="009E1242">
            <w:pPr>
              <w:ind w:firstLine="4"/>
              <w:jc w:val="both"/>
              <w:rPr>
                <w:rFonts w:ascii="Arial" w:hAnsi="Arial" w:cs="Arial"/>
                <w:sz w:val="22"/>
                <w:szCs w:val="22"/>
              </w:rPr>
            </w:pPr>
            <w:r w:rsidRPr="009E1242">
              <w:rPr>
                <w:rFonts w:ascii="Arial" w:hAnsi="Arial" w:cs="Arial"/>
                <w:sz w:val="22"/>
                <w:szCs w:val="22"/>
              </w:rPr>
              <w:t>51</w:t>
            </w:r>
          </w:p>
        </w:tc>
        <w:tc>
          <w:tcPr>
            <w:tcW w:w="236" w:type="pct"/>
            <w:gridSpan w:val="3"/>
            <w:tcBorders>
              <w:top w:val="nil"/>
              <w:left w:val="nil"/>
              <w:bottom w:val="single" w:sz="4" w:space="0" w:color="auto"/>
              <w:right w:val="single" w:sz="4" w:space="0" w:color="auto"/>
            </w:tcBorders>
            <w:shd w:val="clear" w:color="auto" w:fill="auto"/>
            <w:vAlign w:val="center"/>
            <w:hideMark/>
          </w:tcPr>
          <w:p w:rsidR="002A42E8" w:rsidRPr="009E1242" w:rsidRDefault="002A42E8" w:rsidP="009E1242">
            <w:pPr>
              <w:ind w:firstLine="4"/>
              <w:jc w:val="both"/>
              <w:rPr>
                <w:rFonts w:ascii="Arial" w:hAnsi="Arial" w:cs="Arial"/>
                <w:sz w:val="22"/>
                <w:szCs w:val="22"/>
              </w:rPr>
            </w:pPr>
            <w:r w:rsidRPr="009E1242">
              <w:rPr>
                <w:rFonts w:ascii="Arial" w:hAnsi="Arial" w:cs="Arial"/>
                <w:sz w:val="22"/>
                <w:szCs w:val="22"/>
              </w:rPr>
              <w:t>51</w:t>
            </w:r>
          </w:p>
        </w:tc>
        <w:tc>
          <w:tcPr>
            <w:tcW w:w="318" w:type="pct"/>
            <w:gridSpan w:val="6"/>
            <w:tcBorders>
              <w:top w:val="nil"/>
              <w:left w:val="nil"/>
              <w:bottom w:val="single" w:sz="4" w:space="0" w:color="auto"/>
              <w:right w:val="single" w:sz="4" w:space="0" w:color="auto"/>
            </w:tcBorders>
            <w:shd w:val="clear" w:color="auto" w:fill="auto"/>
            <w:vAlign w:val="center"/>
            <w:hideMark/>
          </w:tcPr>
          <w:p w:rsidR="002A42E8" w:rsidRPr="009E1242" w:rsidRDefault="002A42E8" w:rsidP="009E1242">
            <w:pPr>
              <w:ind w:firstLine="4"/>
              <w:jc w:val="both"/>
              <w:rPr>
                <w:rFonts w:ascii="Arial" w:hAnsi="Arial" w:cs="Arial"/>
                <w:sz w:val="22"/>
                <w:szCs w:val="22"/>
              </w:rPr>
            </w:pPr>
            <w:r w:rsidRPr="009E1242">
              <w:rPr>
                <w:rFonts w:ascii="Arial" w:hAnsi="Arial" w:cs="Arial"/>
                <w:sz w:val="22"/>
                <w:szCs w:val="22"/>
              </w:rPr>
              <w:t>51</w:t>
            </w:r>
          </w:p>
        </w:tc>
        <w:tc>
          <w:tcPr>
            <w:tcW w:w="273" w:type="pct"/>
            <w:gridSpan w:val="4"/>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51</w:t>
            </w:r>
          </w:p>
        </w:tc>
        <w:tc>
          <w:tcPr>
            <w:tcW w:w="190" w:type="pct"/>
            <w:gridSpan w:val="6"/>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51</w:t>
            </w:r>
          </w:p>
        </w:tc>
      </w:tr>
      <w:tr w:rsidR="009E1242" w:rsidRPr="009E1242" w:rsidTr="009E1242">
        <w:trPr>
          <w:trHeight w:val="20"/>
        </w:trPr>
        <w:tc>
          <w:tcPr>
            <w:tcW w:w="95" w:type="pct"/>
            <w:gridSpan w:val="2"/>
            <w:tcBorders>
              <w:top w:val="single" w:sz="4" w:space="0" w:color="auto"/>
              <w:left w:val="single" w:sz="4" w:space="0" w:color="auto"/>
              <w:bottom w:val="single" w:sz="4" w:space="0" w:color="auto"/>
              <w:right w:val="single" w:sz="4" w:space="0" w:color="auto"/>
            </w:tcBorders>
            <w:shd w:val="clear" w:color="auto" w:fill="auto"/>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3.</w:t>
            </w:r>
          </w:p>
        </w:tc>
        <w:tc>
          <w:tcPr>
            <w:tcW w:w="1053" w:type="pct"/>
            <w:gridSpan w:val="6"/>
            <w:tcBorders>
              <w:top w:val="single" w:sz="4" w:space="0" w:color="auto"/>
              <w:left w:val="nil"/>
              <w:bottom w:val="single" w:sz="4" w:space="0" w:color="auto"/>
              <w:right w:val="single" w:sz="4" w:space="0" w:color="auto"/>
            </w:tcBorders>
            <w:shd w:val="clear" w:color="auto" w:fill="auto"/>
            <w:vAlign w:val="center"/>
            <w:hideMark/>
          </w:tcPr>
          <w:p w:rsidR="002A42E8" w:rsidRPr="009E1242" w:rsidRDefault="002A42E8" w:rsidP="009E1242">
            <w:pPr>
              <w:ind w:firstLine="4"/>
              <w:jc w:val="both"/>
              <w:rPr>
                <w:rFonts w:ascii="Arial" w:hAnsi="Arial" w:cs="Arial"/>
                <w:sz w:val="22"/>
                <w:szCs w:val="22"/>
              </w:rPr>
            </w:pPr>
            <w:r w:rsidRPr="009E1242">
              <w:rPr>
                <w:rFonts w:ascii="Arial" w:hAnsi="Arial" w:cs="Arial"/>
                <w:sz w:val="22"/>
                <w:szCs w:val="22"/>
              </w:rPr>
              <w:t xml:space="preserve">Целевой показатель 3. Доля (удельный вес) граждан, получивших безвозмездные услуги от участников молодежных социально-экономических проектов, от общего количества населения города Ачинска. </w:t>
            </w:r>
          </w:p>
        </w:tc>
        <w:tc>
          <w:tcPr>
            <w:tcW w:w="329" w:type="pct"/>
            <w:gridSpan w:val="3"/>
            <w:tcBorders>
              <w:top w:val="single" w:sz="4" w:space="0" w:color="auto"/>
              <w:left w:val="nil"/>
              <w:bottom w:val="single" w:sz="4" w:space="0" w:color="auto"/>
              <w:right w:val="single" w:sz="4" w:space="0" w:color="auto"/>
            </w:tcBorders>
            <w:shd w:val="clear" w:color="auto" w:fill="auto"/>
            <w:vAlign w:val="center"/>
            <w:hideMark/>
          </w:tcPr>
          <w:p w:rsidR="002A42E8" w:rsidRPr="009E1242" w:rsidRDefault="002A42E8" w:rsidP="009E1242">
            <w:pPr>
              <w:ind w:firstLine="4"/>
              <w:jc w:val="both"/>
              <w:rPr>
                <w:rFonts w:ascii="Arial" w:hAnsi="Arial" w:cs="Arial"/>
                <w:sz w:val="22"/>
                <w:szCs w:val="22"/>
              </w:rPr>
            </w:pPr>
            <w:r w:rsidRPr="009E1242">
              <w:rPr>
                <w:rFonts w:ascii="Arial" w:hAnsi="Arial" w:cs="Arial"/>
                <w:sz w:val="22"/>
                <w:szCs w:val="22"/>
              </w:rPr>
              <w:t>%</w:t>
            </w:r>
          </w:p>
        </w:tc>
        <w:tc>
          <w:tcPr>
            <w:tcW w:w="136" w:type="pct"/>
            <w:gridSpan w:val="4"/>
            <w:tcBorders>
              <w:top w:val="single" w:sz="4" w:space="0" w:color="auto"/>
              <w:left w:val="nil"/>
              <w:bottom w:val="single" w:sz="4" w:space="0" w:color="auto"/>
              <w:right w:val="single" w:sz="4" w:space="0" w:color="auto"/>
            </w:tcBorders>
            <w:shd w:val="clear" w:color="auto" w:fill="auto"/>
            <w:vAlign w:val="center"/>
            <w:hideMark/>
          </w:tcPr>
          <w:p w:rsidR="002A42E8" w:rsidRPr="009E1242" w:rsidRDefault="002A42E8" w:rsidP="009E1242">
            <w:pPr>
              <w:ind w:firstLine="4"/>
              <w:jc w:val="both"/>
              <w:rPr>
                <w:rFonts w:ascii="Arial" w:hAnsi="Arial" w:cs="Arial"/>
                <w:sz w:val="22"/>
                <w:szCs w:val="22"/>
              </w:rPr>
            </w:pPr>
            <w:r w:rsidRPr="009E1242">
              <w:rPr>
                <w:rFonts w:ascii="Arial" w:hAnsi="Arial" w:cs="Arial"/>
                <w:sz w:val="22"/>
                <w:szCs w:val="22"/>
              </w:rPr>
              <w:t> </w:t>
            </w:r>
          </w:p>
        </w:tc>
        <w:tc>
          <w:tcPr>
            <w:tcW w:w="122" w:type="pct"/>
            <w:gridSpan w:val="3"/>
            <w:tcBorders>
              <w:top w:val="single" w:sz="4" w:space="0" w:color="auto"/>
              <w:left w:val="nil"/>
              <w:bottom w:val="single" w:sz="4" w:space="0" w:color="auto"/>
              <w:right w:val="single" w:sz="4" w:space="0" w:color="auto"/>
            </w:tcBorders>
            <w:shd w:val="clear" w:color="auto" w:fill="auto"/>
            <w:vAlign w:val="center"/>
            <w:hideMark/>
          </w:tcPr>
          <w:p w:rsidR="002A42E8" w:rsidRPr="009E1242" w:rsidRDefault="002A42E8" w:rsidP="009E1242">
            <w:pPr>
              <w:ind w:firstLine="4"/>
              <w:jc w:val="both"/>
              <w:rPr>
                <w:rFonts w:ascii="Arial" w:hAnsi="Arial" w:cs="Arial"/>
                <w:sz w:val="22"/>
                <w:szCs w:val="22"/>
              </w:rPr>
            </w:pPr>
            <w:r w:rsidRPr="009E1242">
              <w:rPr>
                <w:rFonts w:ascii="Arial" w:hAnsi="Arial" w:cs="Arial"/>
                <w:sz w:val="22"/>
                <w:szCs w:val="22"/>
              </w:rPr>
              <w:t>4,4</w:t>
            </w:r>
          </w:p>
        </w:tc>
        <w:tc>
          <w:tcPr>
            <w:tcW w:w="236" w:type="pct"/>
            <w:gridSpan w:val="4"/>
            <w:tcBorders>
              <w:top w:val="single" w:sz="4" w:space="0" w:color="auto"/>
              <w:left w:val="nil"/>
              <w:bottom w:val="single" w:sz="4" w:space="0" w:color="auto"/>
              <w:right w:val="single" w:sz="4" w:space="0" w:color="auto"/>
            </w:tcBorders>
            <w:shd w:val="clear" w:color="auto" w:fill="auto"/>
            <w:vAlign w:val="center"/>
            <w:hideMark/>
          </w:tcPr>
          <w:p w:rsidR="002A42E8" w:rsidRPr="009E1242" w:rsidRDefault="002A42E8" w:rsidP="009E1242">
            <w:pPr>
              <w:ind w:firstLine="4"/>
              <w:jc w:val="both"/>
              <w:rPr>
                <w:rFonts w:ascii="Arial" w:hAnsi="Arial" w:cs="Arial"/>
                <w:sz w:val="22"/>
                <w:szCs w:val="22"/>
              </w:rPr>
            </w:pPr>
            <w:r w:rsidRPr="009E1242">
              <w:rPr>
                <w:rFonts w:ascii="Arial" w:hAnsi="Arial" w:cs="Arial"/>
                <w:sz w:val="22"/>
                <w:szCs w:val="22"/>
              </w:rPr>
              <w:t>4,8</w:t>
            </w:r>
          </w:p>
        </w:tc>
        <w:tc>
          <w:tcPr>
            <w:tcW w:w="232" w:type="pct"/>
            <w:gridSpan w:val="4"/>
            <w:tcBorders>
              <w:top w:val="single" w:sz="4" w:space="0" w:color="auto"/>
              <w:left w:val="nil"/>
              <w:bottom w:val="single" w:sz="4" w:space="0" w:color="auto"/>
              <w:right w:val="single" w:sz="4" w:space="0" w:color="auto"/>
            </w:tcBorders>
            <w:shd w:val="clear" w:color="auto" w:fill="auto"/>
            <w:vAlign w:val="center"/>
            <w:hideMark/>
          </w:tcPr>
          <w:p w:rsidR="002A42E8" w:rsidRPr="009E1242" w:rsidRDefault="002A42E8" w:rsidP="009E1242">
            <w:pPr>
              <w:ind w:firstLine="4"/>
              <w:jc w:val="both"/>
              <w:rPr>
                <w:rFonts w:ascii="Arial" w:hAnsi="Arial" w:cs="Arial"/>
                <w:sz w:val="22"/>
                <w:szCs w:val="22"/>
              </w:rPr>
            </w:pPr>
            <w:r w:rsidRPr="009E1242">
              <w:rPr>
                <w:rFonts w:ascii="Arial" w:hAnsi="Arial" w:cs="Arial"/>
                <w:sz w:val="22"/>
                <w:szCs w:val="22"/>
              </w:rPr>
              <w:t>5</w:t>
            </w:r>
          </w:p>
        </w:tc>
        <w:tc>
          <w:tcPr>
            <w:tcW w:w="240" w:type="pct"/>
            <w:gridSpan w:val="4"/>
            <w:tcBorders>
              <w:top w:val="single" w:sz="4" w:space="0" w:color="auto"/>
              <w:left w:val="nil"/>
              <w:bottom w:val="single" w:sz="4" w:space="0" w:color="auto"/>
              <w:right w:val="single" w:sz="4" w:space="0" w:color="auto"/>
            </w:tcBorders>
            <w:shd w:val="clear" w:color="auto" w:fill="auto"/>
            <w:vAlign w:val="center"/>
            <w:hideMark/>
          </w:tcPr>
          <w:p w:rsidR="002A42E8" w:rsidRPr="009E1242" w:rsidRDefault="002A42E8" w:rsidP="009E1242">
            <w:pPr>
              <w:ind w:firstLine="4"/>
              <w:jc w:val="both"/>
              <w:rPr>
                <w:rFonts w:ascii="Arial" w:hAnsi="Arial" w:cs="Arial"/>
                <w:sz w:val="22"/>
                <w:szCs w:val="22"/>
              </w:rPr>
            </w:pPr>
            <w:r w:rsidRPr="009E1242">
              <w:rPr>
                <w:rFonts w:ascii="Arial" w:hAnsi="Arial" w:cs="Arial"/>
                <w:sz w:val="22"/>
                <w:szCs w:val="22"/>
              </w:rPr>
              <w:t>5,2</w:t>
            </w:r>
          </w:p>
        </w:tc>
        <w:tc>
          <w:tcPr>
            <w:tcW w:w="150" w:type="pct"/>
            <w:tcBorders>
              <w:top w:val="single" w:sz="4" w:space="0" w:color="auto"/>
              <w:left w:val="nil"/>
              <w:bottom w:val="single" w:sz="4" w:space="0" w:color="auto"/>
              <w:right w:val="single" w:sz="4" w:space="0" w:color="auto"/>
            </w:tcBorders>
            <w:shd w:val="clear" w:color="auto" w:fill="auto"/>
            <w:vAlign w:val="center"/>
            <w:hideMark/>
          </w:tcPr>
          <w:p w:rsidR="002A42E8" w:rsidRPr="009E1242" w:rsidRDefault="002A42E8" w:rsidP="009E1242">
            <w:pPr>
              <w:ind w:firstLine="4"/>
              <w:jc w:val="both"/>
              <w:rPr>
                <w:rFonts w:ascii="Arial" w:hAnsi="Arial" w:cs="Arial"/>
                <w:sz w:val="22"/>
                <w:szCs w:val="22"/>
              </w:rPr>
            </w:pPr>
            <w:r w:rsidRPr="009E1242">
              <w:rPr>
                <w:rFonts w:ascii="Arial" w:hAnsi="Arial" w:cs="Arial"/>
                <w:sz w:val="22"/>
                <w:szCs w:val="22"/>
              </w:rPr>
              <w:t>5,2</w:t>
            </w:r>
          </w:p>
        </w:tc>
        <w:tc>
          <w:tcPr>
            <w:tcW w:w="172" w:type="pct"/>
            <w:gridSpan w:val="4"/>
            <w:tcBorders>
              <w:top w:val="single" w:sz="4" w:space="0" w:color="auto"/>
              <w:left w:val="nil"/>
              <w:bottom w:val="single" w:sz="4" w:space="0" w:color="auto"/>
              <w:right w:val="single" w:sz="4" w:space="0" w:color="auto"/>
            </w:tcBorders>
            <w:shd w:val="clear" w:color="auto" w:fill="auto"/>
            <w:vAlign w:val="center"/>
            <w:hideMark/>
          </w:tcPr>
          <w:p w:rsidR="002A42E8" w:rsidRPr="009E1242" w:rsidRDefault="002A42E8" w:rsidP="009E1242">
            <w:pPr>
              <w:ind w:firstLine="4"/>
              <w:jc w:val="both"/>
              <w:rPr>
                <w:rFonts w:ascii="Arial" w:hAnsi="Arial" w:cs="Arial"/>
                <w:sz w:val="22"/>
                <w:szCs w:val="22"/>
              </w:rPr>
            </w:pPr>
            <w:r w:rsidRPr="009E1242">
              <w:rPr>
                <w:rFonts w:ascii="Arial" w:hAnsi="Arial" w:cs="Arial"/>
                <w:sz w:val="22"/>
                <w:szCs w:val="22"/>
              </w:rPr>
              <w:t>5,2</w:t>
            </w:r>
          </w:p>
        </w:tc>
        <w:tc>
          <w:tcPr>
            <w:tcW w:w="227" w:type="pct"/>
            <w:gridSpan w:val="6"/>
            <w:tcBorders>
              <w:top w:val="single" w:sz="4" w:space="0" w:color="auto"/>
              <w:left w:val="nil"/>
              <w:bottom w:val="single" w:sz="4" w:space="0" w:color="auto"/>
              <w:right w:val="single" w:sz="4" w:space="0" w:color="auto"/>
            </w:tcBorders>
            <w:shd w:val="clear" w:color="auto" w:fill="auto"/>
            <w:vAlign w:val="center"/>
            <w:hideMark/>
          </w:tcPr>
          <w:p w:rsidR="002A42E8" w:rsidRPr="009E1242" w:rsidRDefault="002A42E8" w:rsidP="009E1242">
            <w:pPr>
              <w:ind w:firstLine="4"/>
              <w:jc w:val="both"/>
              <w:rPr>
                <w:rFonts w:ascii="Arial" w:hAnsi="Arial" w:cs="Arial"/>
                <w:sz w:val="22"/>
                <w:szCs w:val="22"/>
              </w:rPr>
            </w:pPr>
            <w:r w:rsidRPr="009E1242">
              <w:rPr>
                <w:rFonts w:ascii="Arial" w:hAnsi="Arial" w:cs="Arial"/>
                <w:sz w:val="22"/>
                <w:szCs w:val="22"/>
              </w:rPr>
              <w:t>5,2</w:t>
            </w:r>
          </w:p>
        </w:tc>
        <w:tc>
          <w:tcPr>
            <w:tcW w:w="224" w:type="pct"/>
            <w:gridSpan w:val="3"/>
            <w:tcBorders>
              <w:top w:val="single" w:sz="4" w:space="0" w:color="auto"/>
              <w:left w:val="nil"/>
              <w:bottom w:val="single" w:sz="4" w:space="0" w:color="auto"/>
              <w:right w:val="single" w:sz="4" w:space="0" w:color="auto"/>
            </w:tcBorders>
            <w:shd w:val="clear" w:color="auto" w:fill="auto"/>
            <w:vAlign w:val="center"/>
            <w:hideMark/>
          </w:tcPr>
          <w:p w:rsidR="002A42E8" w:rsidRPr="009E1242" w:rsidRDefault="002A42E8" w:rsidP="009E1242">
            <w:pPr>
              <w:ind w:firstLine="4"/>
              <w:jc w:val="both"/>
              <w:rPr>
                <w:rFonts w:ascii="Arial" w:hAnsi="Arial" w:cs="Arial"/>
                <w:sz w:val="22"/>
                <w:szCs w:val="22"/>
              </w:rPr>
            </w:pPr>
            <w:r w:rsidRPr="009E1242">
              <w:rPr>
                <w:rFonts w:ascii="Arial" w:hAnsi="Arial" w:cs="Arial"/>
                <w:sz w:val="22"/>
                <w:szCs w:val="22"/>
              </w:rPr>
              <w:t>5,2</w:t>
            </w:r>
          </w:p>
        </w:tc>
        <w:tc>
          <w:tcPr>
            <w:tcW w:w="246" w:type="pct"/>
            <w:gridSpan w:val="4"/>
            <w:tcBorders>
              <w:top w:val="single" w:sz="4" w:space="0" w:color="auto"/>
              <w:left w:val="nil"/>
              <w:bottom w:val="single" w:sz="4" w:space="0" w:color="auto"/>
              <w:right w:val="single" w:sz="4" w:space="0" w:color="auto"/>
            </w:tcBorders>
            <w:shd w:val="clear" w:color="auto" w:fill="auto"/>
            <w:vAlign w:val="center"/>
            <w:hideMark/>
          </w:tcPr>
          <w:p w:rsidR="002A42E8" w:rsidRPr="009E1242" w:rsidRDefault="002A42E8" w:rsidP="009E1242">
            <w:pPr>
              <w:ind w:firstLine="4"/>
              <w:jc w:val="both"/>
              <w:rPr>
                <w:rFonts w:ascii="Arial" w:hAnsi="Arial" w:cs="Arial"/>
                <w:sz w:val="22"/>
                <w:szCs w:val="22"/>
              </w:rPr>
            </w:pPr>
            <w:r w:rsidRPr="009E1242">
              <w:rPr>
                <w:rFonts w:ascii="Arial" w:hAnsi="Arial" w:cs="Arial"/>
                <w:sz w:val="22"/>
                <w:szCs w:val="22"/>
              </w:rPr>
              <w:t>5,2</w:t>
            </w:r>
          </w:p>
        </w:tc>
        <w:tc>
          <w:tcPr>
            <w:tcW w:w="282" w:type="pct"/>
            <w:gridSpan w:val="4"/>
            <w:tcBorders>
              <w:top w:val="single" w:sz="4" w:space="0" w:color="auto"/>
              <w:left w:val="nil"/>
              <w:bottom w:val="single" w:sz="4" w:space="0" w:color="auto"/>
              <w:right w:val="single" w:sz="4" w:space="0" w:color="auto"/>
            </w:tcBorders>
            <w:shd w:val="clear" w:color="auto" w:fill="auto"/>
            <w:vAlign w:val="center"/>
            <w:hideMark/>
          </w:tcPr>
          <w:p w:rsidR="002A42E8" w:rsidRPr="009E1242" w:rsidRDefault="002A42E8" w:rsidP="009E1242">
            <w:pPr>
              <w:ind w:firstLine="4"/>
              <w:jc w:val="both"/>
              <w:rPr>
                <w:rFonts w:ascii="Arial" w:hAnsi="Arial" w:cs="Arial"/>
                <w:sz w:val="22"/>
                <w:szCs w:val="22"/>
              </w:rPr>
            </w:pPr>
            <w:r w:rsidRPr="009E1242">
              <w:rPr>
                <w:rFonts w:ascii="Arial" w:hAnsi="Arial" w:cs="Arial"/>
                <w:sz w:val="22"/>
                <w:szCs w:val="22"/>
              </w:rPr>
              <w:t>5,2</w:t>
            </w:r>
          </w:p>
        </w:tc>
        <w:tc>
          <w:tcPr>
            <w:tcW w:w="239" w:type="pct"/>
            <w:gridSpan w:val="6"/>
            <w:tcBorders>
              <w:top w:val="single" w:sz="4" w:space="0" w:color="auto"/>
              <w:left w:val="nil"/>
              <w:bottom w:val="single" w:sz="4" w:space="0" w:color="auto"/>
              <w:right w:val="single" w:sz="4" w:space="0" w:color="auto"/>
            </w:tcBorders>
            <w:shd w:val="clear" w:color="auto" w:fill="auto"/>
            <w:vAlign w:val="center"/>
            <w:hideMark/>
          </w:tcPr>
          <w:p w:rsidR="002A42E8" w:rsidRPr="009E1242" w:rsidRDefault="002A42E8" w:rsidP="009E1242">
            <w:pPr>
              <w:ind w:firstLine="4"/>
              <w:jc w:val="both"/>
              <w:rPr>
                <w:rFonts w:ascii="Arial" w:hAnsi="Arial" w:cs="Arial"/>
                <w:sz w:val="22"/>
                <w:szCs w:val="22"/>
              </w:rPr>
            </w:pPr>
            <w:r w:rsidRPr="009E1242">
              <w:rPr>
                <w:rFonts w:ascii="Arial" w:hAnsi="Arial" w:cs="Arial"/>
                <w:sz w:val="22"/>
                <w:szCs w:val="22"/>
              </w:rPr>
              <w:t>5,2</w:t>
            </w:r>
          </w:p>
        </w:tc>
        <w:tc>
          <w:tcPr>
            <w:tcW w:w="236" w:type="pct"/>
            <w:gridSpan w:val="3"/>
            <w:tcBorders>
              <w:top w:val="single" w:sz="4" w:space="0" w:color="auto"/>
              <w:left w:val="nil"/>
              <w:bottom w:val="single" w:sz="4" w:space="0" w:color="auto"/>
              <w:right w:val="single" w:sz="4" w:space="0" w:color="auto"/>
            </w:tcBorders>
            <w:shd w:val="clear" w:color="auto" w:fill="auto"/>
            <w:vAlign w:val="center"/>
            <w:hideMark/>
          </w:tcPr>
          <w:p w:rsidR="002A42E8" w:rsidRPr="009E1242" w:rsidRDefault="002A42E8" w:rsidP="009E1242">
            <w:pPr>
              <w:ind w:firstLine="4"/>
              <w:jc w:val="both"/>
              <w:rPr>
                <w:rFonts w:ascii="Arial" w:hAnsi="Arial" w:cs="Arial"/>
                <w:sz w:val="22"/>
                <w:szCs w:val="22"/>
              </w:rPr>
            </w:pPr>
            <w:r w:rsidRPr="009E1242">
              <w:rPr>
                <w:rFonts w:ascii="Arial" w:hAnsi="Arial" w:cs="Arial"/>
                <w:sz w:val="22"/>
                <w:szCs w:val="22"/>
              </w:rPr>
              <w:t>5,2</w:t>
            </w:r>
          </w:p>
        </w:tc>
        <w:tc>
          <w:tcPr>
            <w:tcW w:w="318" w:type="pct"/>
            <w:gridSpan w:val="6"/>
            <w:tcBorders>
              <w:top w:val="single" w:sz="4" w:space="0" w:color="auto"/>
              <w:left w:val="nil"/>
              <w:bottom w:val="single" w:sz="4" w:space="0" w:color="auto"/>
              <w:right w:val="single" w:sz="4" w:space="0" w:color="auto"/>
            </w:tcBorders>
            <w:shd w:val="clear" w:color="auto" w:fill="auto"/>
            <w:vAlign w:val="center"/>
            <w:hideMark/>
          </w:tcPr>
          <w:p w:rsidR="002A42E8" w:rsidRPr="009E1242" w:rsidRDefault="002A42E8" w:rsidP="009E1242">
            <w:pPr>
              <w:ind w:firstLine="4"/>
              <w:jc w:val="both"/>
              <w:rPr>
                <w:rFonts w:ascii="Arial" w:hAnsi="Arial" w:cs="Arial"/>
                <w:sz w:val="22"/>
                <w:szCs w:val="22"/>
              </w:rPr>
            </w:pPr>
            <w:r w:rsidRPr="009E1242">
              <w:rPr>
                <w:rFonts w:ascii="Arial" w:hAnsi="Arial" w:cs="Arial"/>
                <w:sz w:val="22"/>
                <w:szCs w:val="22"/>
              </w:rPr>
              <w:t>5,2</w:t>
            </w:r>
          </w:p>
        </w:tc>
        <w:tc>
          <w:tcPr>
            <w:tcW w:w="273" w:type="pct"/>
            <w:gridSpan w:val="4"/>
            <w:tcBorders>
              <w:top w:val="single" w:sz="4" w:space="0" w:color="auto"/>
              <w:left w:val="nil"/>
              <w:bottom w:val="single" w:sz="4" w:space="0" w:color="auto"/>
              <w:right w:val="single" w:sz="4" w:space="0" w:color="auto"/>
            </w:tcBorders>
            <w:shd w:val="clear" w:color="auto" w:fill="auto"/>
            <w:vAlign w:val="center"/>
            <w:hideMark/>
          </w:tcPr>
          <w:p w:rsidR="002A42E8" w:rsidRPr="009E1242" w:rsidRDefault="002A42E8" w:rsidP="002A42E8">
            <w:pPr>
              <w:ind w:firstLine="29"/>
              <w:jc w:val="both"/>
              <w:rPr>
                <w:rFonts w:ascii="Arial" w:hAnsi="Arial" w:cs="Arial"/>
                <w:sz w:val="22"/>
                <w:szCs w:val="22"/>
              </w:rPr>
            </w:pPr>
            <w:r w:rsidRPr="009E1242">
              <w:rPr>
                <w:rFonts w:ascii="Arial" w:hAnsi="Arial" w:cs="Arial"/>
                <w:sz w:val="22"/>
                <w:szCs w:val="22"/>
              </w:rPr>
              <w:t>5,2</w:t>
            </w:r>
          </w:p>
        </w:tc>
        <w:tc>
          <w:tcPr>
            <w:tcW w:w="190" w:type="pct"/>
            <w:gridSpan w:val="6"/>
            <w:tcBorders>
              <w:top w:val="single" w:sz="4" w:space="0" w:color="auto"/>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29"/>
              <w:jc w:val="both"/>
              <w:rPr>
                <w:rFonts w:ascii="Arial" w:hAnsi="Arial" w:cs="Arial"/>
                <w:sz w:val="22"/>
                <w:szCs w:val="22"/>
              </w:rPr>
            </w:pPr>
            <w:r w:rsidRPr="009E1242">
              <w:rPr>
                <w:rFonts w:ascii="Arial" w:hAnsi="Arial" w:cs="Arial"/>
                <w:sz w:val="22"/>
                <w:szCs w:val="22"/>
              </w:rPr>
              <w:t>5,2</w:t>
            </w:r>
          </w:p>
        </w:tc>
      </w:tr>
      <w:tr w:rsidR="009E1242" w:rsidRPr="009E1242" w:rsidTr="009E1242">
        <w:trPr>
          <w:trHeight w:val="20"/>
        </w:trPr>
        <w:tc>
          <w:tcPr>
            <w:tcW w:w="95" w:type="pct"/>
            <w:gridSpan w:val="2"/>
            <w:tcBorders>
              <w:top w:val="single" w:sz="4" w:space="0" w:color="auto"/>
            </w:tcBorders>
            <w:shd w:val="clear" w:color="auto" w:fill="auto"/>
          </w:tcPr>
          <w:p w:rsidR="002A42E8" w:rsidRPr="009E1242" w:rsidRDefault="002A42E8" w:rsidP="002A42E8">
            <w:pPr>
              <w:ind w:firstLine="709"/>
              <w:jc w:val="both"/>
              <w:rPr>
                <w:rFonts w:ascii="Arial" w:hAnsi="Arial" w:cs="Arial"/>
                <w:sz w:val="22"/>
                <w:szCs w:val="22"/>
              </w:rPr>
            </w:pPr>
          </w:p>
          <w:p w:rsidR="002A42E8" w:rsidRPr="009E1242" w:rsidRDefault="002A42E8" w:rsidP="002A42E8">
            <w:pPr>
              <w:ind w:firstLine="709"/>
              <w:jc w:val="both"/>
              <w:rPr>
                <w:rFonts w:ascii="Arial" w:hAnsi="Arial" w:cs="Arial"/>
                <w:sz w:val="22"/>
                <w:szCs w:val="22"/>
              </w:rPr>
            </w:pPr>
          </w:p>
          <w:p w:rsidR="002A42E8" w:rsidRPr="009E1242" w:rsidRDefault="002A42E8" w:rsidP="002A42E8">
            <w:pPr>
              <w:ind w:firstLine="709"/>
              <w:jc w:val="both"/>
              <w:rPr>
                <w:rFonts w:ascii="Arial" w:hAnsi="Arial" w:cs="Arial"/>
                <w:sz w:val="22"/>
                <w:szCs w:val="22"/>
              </w:rPr>
            </w:pPr>
          </w:p>
          <w:p w:rsidR="002A42E8" w:rsidRPr="009E1242" w:rsidRDefault="002A42E8" w:rsidP="002A42E8">
            <w:pPr>
              <w:ind w:firstLine="709"/>
              <w:jc w:val="both"/>
              <w:rPr>
                <w:rFonts w:ascii="Arial" w:hAnsi="Arial" w:cs="Arial"/>
                <w:sz w:val="22"/>
                <w:szCs w:val="22"/>
              </w:rPr>
            </w:pPr>
          </w:p>
          <w:p w:rsidR="002A42E8" w:rsidRPr="009E1242" w:rsidRDefault="002A42E8" w:rsidP="002A42E8">
            <w:pPr>
              <w:ind w:firstLine="709"/>
              <w:jc w:val="both"/>
              <w:rPr>
                <w:rFonts w:ascii="Arial" w:hAnsi="Arial" w:cs="Arial"/>
                <w:sz w:val="22"/>
                <w:szCs w:val="22"/>
              </w:rPr>
            </w:pPr>
          </w:p>
          <w:p w:rsidR="002A42E8" w:rsidRPr="009E1242" w:rsidRDefault="002A42E8" w:rsidP="002A42E8">
            <w:pPr>
              <w:ind w:firstLine="709"/>
              <w:jc w:val="both"/>
              <w:rPr>
                <w:rFonts w:ascii="Arial" w:hAnsi="Arial" w:cs="Arial"/>
                <w:sz w:val="22"/>
                <w:szCs w:val="22"/>
              </w:rPr>
            </w:pPr>
          </w:p>
          <w:p w:rsidR="002A42E8" w:rsidRPr="009E1242" w:rsidRDefault="002A42E8" w:rsidP="002A42E8">
            <w:pPr>
              <w:ind w:firstLine="709"/>
              <w:jc w:val="both"/>
              <w:rPr>
                <w:rFonts w:ascii="Arial" w:hAnsi="Arial" w:cs="Arial"/>
                <w:sz w:val="22"/>
                <w:szCs w:val="22"/>
              </w:rPr>
            </w:pPr>
          </w:p>
          <w:p w:rsidR="002A42E8" w:rsidRPr="009E1242" w:rsidRDefault="002A42E8" w:rsidP="002A42E8">
            <w:pPr>
              <w:ind w:firstLine="709"/>
              <w:jc w:val="both"/>
              <w:rPr>
                <w:rFonts w:ascii="Arial" w:hAnsi="Arial" w:cs="Arial"/>
                <w:sz w:val="22"/>
                <w:szCs w:val="22"/>
              </w:rPr>
            </w:pPr>
          </w:p>
          <w:p w:rsidR="002A42E8" w:rsidRPr="009E1242" w:rsidRDefault="002A42E8" w:rsidP="002A42E8">
            <w:pPr>
              <w:ind w:firstLine="709"/>
              <w:jc w:val="both"/>
              <w:rPr>
                <w:rFonts w:ascii="Arial" w:hAnsi="Arial" w:cs="Arial"/>
                <w:sz w:val="22"/>
                <w:szCs w:val="22"/>
              </w:rPr>
            </w:pPr>
          </w:p>
          <w:p w:rsidR="002A42E8" w:rsidRPr="009E1242" w:rsidRDefault="002A42E8" w:rsidP="002A42E8">
            <w:pPr>
              <w:ind w:firstLine="709"/>
              <w:jc w:val="both"/>
              <w:rPr>
                <w:rFonts w:ascii="Arial" w:hAnsi="Arial" w:cs="Arial"/>
                <w:sz w:val="22"/>
                <w:szCs w:val="22"/>
              </w:rPr>
            </w:pPr>
          </w:p>
          <w:p w:rsidR="002A42E8" w:rsidRPr="009E1242" w:rsidRDefault="002A42E8" w:rsidP="002A42E8">
            <w:pPr>
              <w:ind w:firstLine="709"/>
              <w:jc w:val="both"/>
              <w:rPr>
                <w:rFonts w:ascii="Arial" w:hAnsi="Arial" w:cs="Arial"/>
                <w:sz w:val="22"/>
                <w:szCs w:val="22"/>
              </w:rPr>
            </w:pPr>
          </w:p>
          <w:p w:rsidR="002A42E8" w:rsidRPr="009E1242" w:rsidRDefault="002A42E8" w:rsidP="002A42E8">
            <w:pPr>
              <w:ind w:firstLine="709"/>
              <w:jc w:val="both"/>
              <w:rPr>
                <w:rFonts w:ascii="Arial" w:hAnsi="Arial" w:cs="Arial"/>
                <w:sz w:val="22"/>
                <w:szCs w:val="22"/>
              </w:rPr>
            </w:pPr>
          </w:p>
          <w:p w:rsidR="002A42E8" w:rsidRPr="009E1242" w:rsidRDefault="002A42E8" w:rsidP="002A42E8">
            <w:pPr>
              <w:ind w:firstLine="709"/>
              <w:jc w:val="both"/>
              <w:rPr>
                <w:rFonts w:ascii="Arial" w:hAnsi="Arial" w:cs="Arial"/>
                <w:sz w:val="22"/>
                <w:szCs w:val="22"/>
              </w:rPr>
            </w:pPr>
          </w:p>
          <w:p w:rsidR="002A42E8" w:rsidRPr="009E1242" w:rsidRDefault="002A42E8" w:rsidP="002A42E8">
            <w:pPr>
              <w:ind w:firstLine="709"/>
              <w:jc w:val="both"/>
              <w:rPr>
                <w:rFonts w:ascii="Arial" w:hAnsi="Arial" w:cs="Arial"/>
                <w:sz w:val="22"/>
                <w:szCs w:val="22"/>
              </w:rPr>
            </w:pPr>
          </w:p>
          <w:p w:rsidR="002A42E8" w:rsidRPr="009E1242" w:rsidRDefault="002A42E8" w:rsidP="002A42E8">
            <w:pPr>
              <w:ind w:firstLine="709"/>
              <w:jc w:val="both"/>
              <w:rPr>
                <w:rFonts w:ascii="Arial" w:hAnsi="Arial" w:cs="Arial"/>
                <w:sz w:val="22"/>
                <w:szCs w:val="22"/>
              </w:rPr>
            </w:pPr>
          </w:p>
          <w:p w:rsidR="002A42E8" w:rsidRPr="009E1242" w:rsidRDefault="002A42E8" w:rsidP="002A42E8">
            <w:pPr>
              <w:ind w:firstLine="709"/>
              <w:jc w:val="both"/>
              <w:rPr>
                <w:rFonts w:ascii="Arial" w:hAnsi="Arial" w:cs="Arial"/>
                <w:sz w:val="22"/>
                <w:szCs w:val="22"/>
              </w:rPr>
            </w:pPr>
          </w:p>
          <w:p w:rsidR="002A42E8" w:rsidRPr="009E1242" w:rsidRDefault="002A42E8" w:rsidP="002A42E8">
            <w:pPr>
              <w:ind w:firstLine="709"/>
              <w:jc w:val="both"/>
              <w:rPr>
                <w:rFonts w:ascii="Arial" w:hAnsi="Arial" w:cs="Arial"/>
                <w:sz w:val="22"/>
                <w:szCs w:val="22"/>
              </w:rPr>
            </w:pPr>
          </w:p>
        </w:tc>
        <w:tc>
          <w:tcPr>
            <w:tcW w:w="1053" w:type="pct"/>
            <w:gridSpan w:val="6"/>
            <w:tcBorders>
              <w:top w:val="single" w:sz="4" w:space="0" w:color="auto"/>
            </w:tcBorders>
            <w:shd w:val="clear" w:color="auto" w:fill="auto"/>
            <w:vAlign w:val="center"/>
          </w:tcPr>
          <w:p w:rsidR="002A42E8" w:rsidRPr="009E1242" w:rsidRDefault="002A42E8" w:rsidP="002A42E8">
            <w:pPr>
              <w:ind w:firstLine="709"/>
              <w:jc w:val="both"/>
              <w:rPr>
                <w:rFonts w:ascii="Arial" w:hAnsi="Arial" w:cs="Arial"/>
                <w:b/>
                <w:sz w:val="22"/>
                <w:szCs w:val="22"/>
              </w:rPr>
            </w:pPr>
          </w:p>
        </w:tc>
        <w:tc>
          <w:tcPr>
            <w:tcW w:w="329" w:type="pct"/>
            <w:gridSpan w:val="3"/>
            <w:tcBorders>
              <w:top w:val="single" w:sz="4" w:space="0" w:color="auto"/>
            </w:tcBorders>
            <w:shd w:val="clear" w:color="auto" w:fill="auto"/>
            <w:vAlign w:val="center"/>
          </w:tcPr>
          <w:p w:rsidR="002A42E8" w:rsidRPr="009E1242" w:rsidRDefault="002A42E8" w:rsidP="002A42E8">
            <w:pPr>
              <w:ind w:firstLine="29"/>
              <w:jc w:val="both"/>
              <w:rPr>
                <w:rFonts w:ascii="Arial" w:hAnsi="Arial" w:cs="Arial"/>
                <w:sz w:val="22"/>
                <w:szCs w:val="22"/>
              </w:rPr>
            </w:pPr>
          </w:p>
        </w:tc>
        <w:tc>
          <w:tcPr>
            <w:tcW w:w="136" w:type="pct"/>
            <w:gridSpan w:val="4"/>
            <w:tcBorders>
              <w:top w:val="single" w:sz="4" w:space="0" w:color="auto"/>
            </w:tcBorders>
            <w:shd w:val="clear" w:color="auto" w:fill="auto"/>
            <w:vAlign w:val="center"/>
          </w:tcPr>
          <w:p w:rsidR="002A42E8" w:rsidRPr="009E1242" w:rsidRDefault="002A42E8" w:rsidP="002A42E8">
            <w:pPr>
              <w:ind w:firstLine="29"/>
              <w:jc w:val="both"/>
              <w:rPr>
                <w:rFonts w:ascii="Arial" w:hAnsi="Arial" w:cs="Arial"/>
                <w:sz w:val="22"/>
                <w:szCs w:val="22"/>
              </w:rPr>
            </w:pPr>
          </w:p>
        </w:tc>
        <w:tc>
          <w:tcPr>
            <w:tcW w:w="122" w:type="pct"/>
            <w:gridSpan w:val="3"/>
            <w:tcBorders>
              <w:top w:val="single" w:sz="4" w:space="0" w:color="auto"/>
            </w:tcBorders>
            <w:shd w:val="clear" w:color="auto" w:fill="auto"/>
            <w:vAlign w:val="center"/>
          </w:tcPr>
          <w:p w:rsidR="002A42E8" w:rsidRPr="009E1242" w:rsidRDefault="002A42E8" w:rsidP="002A42E8">
            <w:pPr>
              <w:ind w:firstLine="29"/>
              <w:jc w:val="both"/>
              <w:rPr>
                <w:rFonts w:ascii="Arial" w:hAnsi="Arial" w:cs="Arial"/>
                <w:sz w:val="22"/>
                <w:szCs w:val="22"/>
              </w:rPr>
            </w:pPr>
          </w:p>
        </w:tc>
        <w:tc>
          <w:tcPr>
            <w:tcW w:w="236" w:type="pct"/>
            <w:gridSpan w:val="4"/>
            <w:tcBorders>
              <w:top w:val="single" w:sz="4" w:space="0" w:color="auto"/>
            </w:tcBorders>
            <w:shd w:val="clear" w:color="auto" w:fill="auto"/>
            <w:vAlign w:val="center"/>
          </w:tcPr>
          <w:p w:rsidR="002A42E8" w:rsidRPr="009E1242" w:rsidRDefault="002A42E8" w:rsidP="002A42E8">
            <w:pPr>
              <w:ind w:firstLine="29"/>
              <w:jc w:val="both"/>
              <w:rPr>
                <w:rFonts w:ascii="Arial" w:hAnsi="Arial" w:cs="Arial"/>
                <w:sz w:val="22"/>
                <w:szCs w:val="22"/>
              </w:rPr>
            </w:pPr>
          </w:p>
        </w:tc>
        <w:tc>
          <w:tcPr>
            <w:tcW w:w="232" w:type="pct"/>
            <w:gridSpan w:val="4"/>
            <w:tcBorders>
              <w:top w:val="single" w:sz="4" w:space="0" w:color="auto"/>
            </w:tcBorders>
            <w:shd w:val="clear" w:color="auto" w:fill="auto"/>
            <w:vAlign w:val="center"/>
          </w:tcPr>
          <w:p w:rsidR="002A42E8" w:rsidRPr="009E1242" w:rsidRDefault="002A42E8" w:rsidP="002A42E8">
            <w:pPr>
              <w:ind w:firstLine="29"/>
              <w:jc w:val="both"/>
              <w:rPr>
                <w:rFonts w:ascii="Arial" w:hAnsi="Arial" w:cs="Arial"/>
                <w:sz w:val="22"/>
                <w:szCs w:val="22"/>
              </w:rPr>
            </w:pPr>
          </w:p>
        </w:tc>
        <w:tc>
          <w:tcPr>
            <w:tcW w:w="240" w:type="pct"/>
            <w:gridSpan w:val="4"/>
            <w:tcBorders>
              <w:top w:val="single" w:sz="4" w:space="0" w:color="auto"/>
            </w:tcBorders>
            <w:shd w:val="clear" w:color="auto" w:fill="auto"/>
            <w:vAlign w:val="center"/>
          </w:tcPr>
          <w:p w:rsidR="002A42E8" w:rsidRPr="009E1242" w:rsidRDefault="002A42E8" w:rsidP="002A42E8">
            <w:pPr>
              <w:ind w:firstLine="29"/>
              <w:jc w:val="both"/>
              <w:rPr>
                <w:rFonts w:ascii="Arial" w:hAnsi="Arial" w:cs="Arial"/>
                <w:sz w:val="22"/>
                <w:szCs w:val="22"/>
              </w:rPr>
            </w:pPr>
          </w:p>
        </w:tc>
        <w:tc>
          <w:tcPr>
            <w:tcW w:w="150" w:type="pct"/>
            <w:tcBorders>
              <w:top w:val="single" w:sz="4" w:space="0" w:color="auto"/>
            </w:tcBorders>
            <w:shd w:val="clear" w:color="auto" w:fill="auto"/>
            <w:vAlign w:val="center"/>
          </w:tcPr>
          <w:p w:rsidR="002A42E8" w:rsidRPr="009E1242" w:rsidRDefault="002A42E8" w:rsidP="002A42E8">
            <w:pPr>
              <w:ind w:firstLine="29"/>
              <w:jc w:val="both"/>
              <w:rPr>
                <w:rFonts w:ascii="Arial" w:hAnsi="Arial" w:cs="Arial"/>
                <w:sz w:val="22"/>
                <w:szCs w:val="22"/>
              </w:rPr>
            </w:pPr>
          </w:p>
        </w:tc>
        <w:tc>
          <w:tcPr>
            <w:tcW w:w="172" w:type="pct"/>
            <w:gridSpan w:val="4"/>
            <w:tcBorders>
              <w:top w:val="single" w:sz="4" w:space="0" w:color="auto"/>
            </w:tcBorders>
            <w:shd w:val="clear" w:color="auto" w:fill="auto"/>
            <w:vAlign w:val="center"/>
          </w:tcPr>
          <w:p w:rsidR="002A42E8" w:rsidRPr="009E1242" w:rsidRDefault="002A42E8" w:rsidP="002A42E8">
            <w:pPr>
              <w:ind w:firstLine="29"/>
              <w:jc w:val="both"/>
              <w:rPr>
                <w:rFonts w:ascii="Arial" w:hAnsi="Arial" w:cs="Arial"/>
                <w:sz w:val="22"/>
                <w:szCs w:val="22"/>
              </w:rPr>
            </w:pPr>
          </w:p>
        </w:tc>
        <w:tc>
          <w:tcPr>
            <w:tcW w:w="227" w:type="pct"/>
            <w:gridSpan w:val="6"/>
            <w:tcBorders>
              <w:top w:val="single" w:sz="4" w:space="0" w:color="auto"/>
            </w:tcBorders>
            <w:shd w:val="clear" w:color="auto" w:fill="auto"/>
            <w:vAlign w:val="center"/>
          </w:tcPr>
          <w:p w:rsidR="002A42E8" w:rsidRPr="009E1242" w:rsidRDefault="002A42E8" w:rsidP="002A42E8">
            <w:pPr>
              <w:ind w:firstLine="29"/>
              <w:jc w:val="both"/>
              <w:rPr>
                <w:rFonts w:ascii="Arial" w:hAnsi="Arial" w:cs="Arial"/>
                <w:sz w:val="22"/>
                <w:szCs w:val="22"/>
              </w:rPr>
            </w:pPr>
          </w:p>
        </w:tc>
        <w:tc>
          <w:tcPr>
            <w:tcW w:w="224" w:type="pct"/>
            <w:gridSpan w:val="3"/>
            <w:tcBorders>
              <w:top w:val="single" w:sz="4" w:space="0" w:color="auto"/>
            </w:tcBorders>
            <w:shd w:val="clear" w:color="auto" w:fill="auto"/>
            <w:vAlign w:val="center"/>
          </w:tcPr>
          <w:p w:rsidR="002A42E8" w:rsidRPr="009E1242" w:rsidRDefault="002A42E8" w:rsidP="002A42E8">
            <w:pPr>
              <w:ind w:firstLine="29"/>
              <w:jc w:val="both"/>
              <w:rPr>
                <w:rFonts w:ascii="Arial" w:hAnsi="Arial" w:cs="Arial"/>
                <w:sz w:val="22"/>
                <w:szCs w:val="22"/>
              </w:rPr>
            </w:pPr>
          </w:p>
        </w:tc>
        <w:tc>
          <w:tcPr>
            <w:tcW w:w="246" w:type="pct"/>
            <w:gridSpan w:val="4"/>
            <w:tcBorders>
              <w:top w:val="single" w:sz="4" w:space="0" w:color="auto"/>
            </w:tcBorders>
            <w:shd w:val="clear" w:color="auto" w:fill="auto"/>
            <w:vAlign w:val="center"/>
          </w:tcPr>
          <w:p w:rsidR="002A42E8" w:rsidRPr="009E1242" w:rsidRDefault="002A42E8" w:rsidP="002A42E8">
            <w:pPr>
              <w:ind w:firstLine="29"/>
              <w:jc w:val="both"/>
              <w:rPr>
                <w:rFonts w:ascii="Arial" w:hAnsi="Arial" w:cs="Arial"/>
                <w:sz w:val="22"/>
                <w:szCs w:val="22"/>
              </w:rPr>
            </w:pPr>
          </w:p>
        </w:tc>
        <w:tc>
          <w:tcPr>
            <w:tcW w:w="282" w:type="pct"/>
            <w:gridSpan w:val="4"/>
            <w:tcBorders>
              <w:top w:val="single" w:sz="4" w:space="0" w:color="auto"/>
            </w:tcBorders>
            <w:shd w:val="clear" w:color="auto" w:fill="auto"/>
            <w:vAlign w:val="center"/>
          </w:tcPr>
          <w:p w:rsidR="002A42E8" w:rsidRPr="009E1242" w:rsidRDefault="002A42E8" w:rsidP="002A42E8">
            <w:pPr>
              <w:ind w:firstLine="29"/>
              <w:jc w:val="both"/>
              <w:rPr>
                <w:rFonts w:ascii="Arial" w:hAnsi="Arial" w:cs="Arial"/>
                <w:sz w:val="22"/>
                <w:szCs w:val="22"/>
              </w:rPr>
            </w:pPr>
          </w:p>
        </w:tc>
        <w:tc>
          <w:tcPr>
            <w:tcW w:w="239" w:type="pct"/>
            <w:gridSpan w:val="6"/>
            <w:tcBorders>
              <w:top w:val="single" w:sz="4" w:space="0" w:color="auto"/>
            </w:tcBorders>
            <w:shd w:val="clear" w:color="auto" w:fill="auto"/>
            <w:vAlign w:val="center"/>
          </w:tcPr>
          <w:p w:rsidR="002A42E8" w:rsidRPr="009E1242" w:rsidRDefault="002A42E8" w:rsidP="002A42E8">
            <w:pPr>
              <w:ind w:firstLine="29"/>
              <w:jc w:val="both"/>
              <w:rPr>
                <w:rFonts w:ascii="Arial" w:hAnsi="Arial" w:cs="Arial"/>
                <w:sz w:val="22"/>
                <w:szCs w:val="22"/>
              </w:rPr>
            </w:pPr>
          </w:p>
        </w:tc>
        <w:tc>
          <w:tcPr>
            <w:tcW w:w="236" w:type="pct"/>
            <w:gridSpan w:val="3"/>
            <w:tcBorders>
              <w:top w:val="single" w:sz="4" w:space="0" w:color="auto"/>
            </w:tcBorders>
            <w:shd w:val="clear" w:color="auto" w:fill="auto"/>
            <w:vAlign w:val="center"/>
          </w:tcPr>
          <w:p w:rsidR="002A42E8" w:rsidRPr="009E1242" w:rsidRDefault="002A42E8" w:rsidP="002A42E8">
            <w:pPr>
              <w:ind w:firstLine="29"/>
              <w:jc w:val="both"/>
              <w:rPr>
                <w:rFonts w:ascii="Arial" w:hAnsi="Arial" w:cs="Arial"/>
                <w:sz w:val="22"/>
                <w:szCs w:val="22"/>
              </w:rPr>
            </w:pPr>
          </w:p>
        </w:tc>
        <w:tc>
          <w:tcPr>
            <w:tcW w:w="318" w:type="pct"/>
            <w:gridSpan w:val="6"/>
            <w:tcBorders>
              <w:top w:val="single" w:sz="4" w:space="0" w:color="auto"/>
            </w:tcBorders>
            <w:shd w:val="clear" w:color="auto" w:fill="auto"/>
            <w:vAlign w:val="center"/>
          </w:tcPr>
          <w:p w:rsidR="002A42E8" w:rsidRPr="009E1242" w:rsidRDefault="002A42E8" w:rsidP="002A42E8">
            <w:pPr>
              <w:ind w:firstLine="29"/>
              <w:jc w:val="both"/>
              <w:rPr>
                <w:rFonts w:ascii="Arial" w:hAnsi="Arial" w:cs="Arial"/>
                <w:sz w:val="22"/>
                <w:szCs w:val="22"/>
              </w:rPr>
            </w:pPr>
          </w:p>
        </w:tc>
        <w:tc>
          <w:tcPr>
            <w:tcW w:w="273" w:type="pct"/>
            <w:gridSpan w:val="4"/>
            <w:tcBorders>
              <w:top w:val="single" w:sz="4" w:space="0" w:color="auto"/>
            </w:tcBorders>
            <w:shd w:val="clear" w:color="auto" w:fill="auto"/>
            <w:vAlign w:val="center"/>
          </w:tcPr>
          <w:p w:rsidR="002A42E8" w:rsidRPr="009E1242" w:rsidRDefault="002A42E8" w:rsidP="002A42E8">
            <w:pPr>
              <w:ind w:firstLine="29"/>
              <w:jc w:val="both"/>
              <w:rPr>
                <w:rFonts w:ascii="Arial" w:hAnsi="Arial" w:cs="Arial"/>
                <w:sz w:val="22"/>
                <w:szCs w:val="22"/>
              </w:rPr>
            </w:pPr>
          </w:p>
        </w:tc>
        <w:tc>
          <w:tcPr>
            <w:tcW w:w="190" w:type="pct"/>
            <w:gridSpan w:val="6"/>
            <w:tcBorders>
              <w:top w:val="single" w:sz="4" w:space="0" w:color="auto"/>
            </w:tcBorders>
            <w:shd w:val="clear" w:color="auto" w:fill="auto"/>
            <w:noWrap/>
            <w:vAlign w:val="center"/>
          </w:tcPr>
          <w:p w:rsidR="002A42E8" w:rsidRPr="009E1242" w:rsidRDefault="002A42E8" w:rsidP="002A42E8">
            <w:pPr>
              <w:ind w:firstLine="29"/>
              <w:jc w:val="both"/>
              <w:rPr>
                <w:rFonts w:ascii="Arial" w:hAnsi="Arial" w:cs="Arial"/>
                <w:sz w:val="22"/>
                <w:szCs w:val="22"/>
              </w:rPr>
            </w:pPr>
          </w:p>
        </w:tc>
      </w:tr>
    </w:tbl>
    <w:p w:rsidR="00B955A4" w:rsidRPr="00B955A4" w:rsidRDefault="00B955A4" w:rsidP="00B955A4">
      <w:pPr>
        <w:rPr>
          <w:vanish/>
        </w:rPr>
      </w:pPr>
    </w:p>
    <w:tbl>
      <w:tblPr>
        <w:tblpPr w:leftFromText="180" w:rightFromText="180" w:vertAnchor="text" w:horzAnchor="margin" w:tblpY="245"/>
        <w:tblW w:w="5157" w:type="pct"/>
        <w:tblLayout w:type="fixed"/>
        <w:tblLook w:val="04A0" w:firstRow="1" w:lastRow="0" w:firstColumn="1" w:lastColumn="0" w:noHBand="0" w:noVBand="1"/>
      </w:tblPr>
      <w:tblGrid>
        <w:gridCol w:w="481"/>
        <w:gridCol w:w="1662"/>
        <w:gridCol w:w="1424"/>
        <w:gridCol w:w="1592"/>
        <w:gridCol w:w="1245"/>
        <w:gridCol w:w="1478"/>
        <w:gridCol w:w="739"/>
        <w:gridCol w:w="751"/>
        <w:gridCol w:w="736"/>
        <w:gridCol w:w="784"/>
        <w:gridCol w:w="709"/>
        <w:gridCol w:w="808"/>
        <w:gridCol w:w="841"/>
        <w:gridCol w:w="754"/>
        <w:gridCol w:w="545"/>
        <w:gridCol w:w="410"/>
      </w:tblGrid>
      <w:tr w:rsidR="009E1242" w:rsidRPr="009E1242" w:rsidTr="009E1242">
        <w:trPr>
          <w:trHeight w:val="255"/>
        </w:trPr>
        <w:tc>
          <w:tcPr>
            <w:tcW w:w="161" w:type="pct"/>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c>
          <w:tcPr>
            <w:tcW w:w="556" w:type="pct"/>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c>
          <w:tcPr>
            <w:tcW w:w="476" w:type="pct"/>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c>
          <w:tcPr>
            <w:tcW w:w="532" w:type="pct"/>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c>
          <w:tcPr>
            <w:tcW w:w="416" w:type="pct"/>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c>
          <w:tcPr>
            <w:tcW w:w="494" w:type="pct"/>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c>
          <w:tcPr>
            <w:tcW w:w="247" w:type="pct"/>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c>
          <w:tcPr>
            <w:tcW w:w="250" w:type="pct"/>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c>
          <w:tcPr>
            <w:tcW w:w="1868" w:type="pct"/>
            <w:gridSpan w:val="8"/>
            <w:vMerge w:val="restart"/>
            <w:tcBorders>
              <w:top w:val="nil"/>
              <w:left w:val="nil"/>
              <w:right w:val="nil"/>
            </w:tcBorders>
            <w:shd w:val="clear" w:color="auto" w:fill="auto"/>
            <w:noWrap/>
            <w:hideMark/>
          </w:tcPr>
          <w:p w:rsidR="002A42E8" w:rsidRPr="009E1242" w:rsidRDefault="002A42E8" w:rsidP="002A42E8">
            <w:pPr>
              <w:ind w:firstLine="709"/>
              <w:jc w:val="both"/>
              <w:rPr>
                <w:rFonts w:ascii="Arial" w:hAnsi="Arial" w:cs="Arial"/>
                <w:sz w:val="22"/>
                <w:szCs w:val="22"/>
              </w:rPr>
            </w:pPr>
          </w:p>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xml:space="preserve">Приложение № 3 </w:t>
            </w:r>
          </w:p>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к паспорту муниципальной программе города Ачинска «Молодежь города Ачинска в XXI веке»</w:t>
            </w:r>
          </w:p>
        </w:tc>
      </w:tr>
      <w:tr w:rsidR="009E1242" w:rsidRPr="009E1242" w:rsidTr="009E1242">
        <w:trPr>
          <w:trHeight w:val="590"/>
        </w:trPr>
        <w:tc>
          <w:tcPr>
            <w:tcW w:w="161" w:type="pct"/>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c>
          <w:tcPr>
            <w:tcW w:w="556" w:type="pct"/>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c>
          <w:tcPr>
            <w:tcW w:w="476" w:type="pct"/>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c>
          <w:tcPr>
            <w:tcW w:w="532" w:type="pct"/>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c>
          <w:tcPr>
            <w:tcW w:w="416" w:type="pct"/>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c>
          <w:tcPr>
            <w:tcW w:w="494" w:type="pct"/>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c>
          <w:tcPr>
            <w:tcW w:w="247" w:type="pct"/>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c>
          <w:tcPr>
            <w:tcW w:w="250" w:type="pct"/>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c>
          <w:tcPr>
            <w:tcW w:w="1868" w:type="pct"/>
            <w:gridSpan w:val="8"/>
            <w:vMerge/>
            <w:tcBorders>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r>
      <w:tr w:rsidR="009E1242" w:rsidRPr="009E1242" w:rsidTr="009E1242">
        <w:trPr>
          <w:trHeight w:val="765"/>
        </w:trPr>
        <w:tc>
          <w:tcPr>
            <w:tcW w:w="4862" w:type="pct"/>
            <w:gridSpan w:val="15"/>
            <w:tcBorders>
              <w:top w:val="nil"/>
              <w:left w:val="nil"/>
              <w:bottom w:val="single" w:sz="4" w:space="0" w:color="auto"/>
              <w:right w:val="nil"/>
            </w:tcBorders>
            <w:shd w:val="clear" w:color="auto" w:fill="auto"/>
            <w:vAlign w:val="bottom"/>
            <w:hideMark/>
          </w:tcPr>
          <w:p w:rsidR="002A42E8" w:rsidRPr="009E1242" w:rsidRDefault="002A42E8" w:rsidP="002A42E8">
            <w:pPr>
              <w:ind w:firstLine="709"/>
              <w:jc w:val="both"/>
              <w:rPr>
                <w:rFonts w:ascii="Arial" w:hAnsi="Arial" w:cs="Arial"/>
                <w:bCs/>
                <w:sz w:val="22"/>
                <w:szCs w:val="22"/>
              </w:rPr>
            </w:pPr>
            <w:r w:rsidRPr="009E1242">
              <w:rPr>
                <w:rFonts w:ascii="Arial" w:hAnsi="Arial" w:cs="Arial"/>
                <w:bCs/>
                <w:sz w:val="22"/>
                <w:szCs w:val="22"/>
              </w:rPr>
              <w:t xml:space="preserve">Перечень объектов капитального строительства муниципальной собственности, подлежащих строительству, реконструкции, техническому перевооружению или приобретению </w:t>
            </w:r>
          </w:p>
        </w:tc>
        <w:tc>
          <w:tcPr>
            <w:tcW w:w="138" w:type="pct"/>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r>
      <w:tr w:rsidR="009E1242" w:rsidRPr="009E1242" w:rsidTr="009E1242">
        <w:trPr>
          <w:trHeight w:val="1050"/>
        </w:trPr>
        <w:tc>
          <w:tcPr>
            <w:tcW w:w="161" w:type="pct"/>
            <w:vMerge w:val="restart"/>
            <w:tcBorders>
              <w:top w:val="nil"/>
              <w:left w:val="single" w:sz="4" w:space="0" w:color="auto"/>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п/п</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Наименование объекта территории строительства (приобретения, мощность и единицы измерения мощности объекта )</w:t>
            </w:r>
          </w:p>
        </w:tc>
        <w:tc>
          <w:tcPr>
            <w:tcW w:w="476" w:type="pct"/>
            <w:vMerge w:val="restart"/>
            <w:tcBorders>
              <w:top w:val="nil"/>
              <w:left w:val="single" w:sz="4" w:space="0" w:color="auto"/>
              <w:bottom w:val="single" w:sz="4" w:space="0" w:color="000000"/>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Вид ассигнований (инвестиции, субсидии)</w:t>
            </w:r>
          </w:p>
        </w:tc>
        <w:tc>
          <w:tcPr>
            <w:tcW w:w="532" w:type="pct"/>
            <w:vMerge w:val="restart"/>
            <w:tcBorders>
              <w:top w:val="nil"/>
              <w:left w:val="single" w:sz="4" w:space="0" w:color="auto"/>
              <w:bottom w:val="single" w:sz="4" w:space="0" w:color="000000"/>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Годы строительства (приобретения)</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Предельная сметная стоимость объекта</w:t>
            </w:r>
          </w:p>
        </w:tc>
        <w:tc>
          <w:tcPr>
            <w:tcW w:w="494" w:type="pct"/>
            <w:vMerge w:val="restart"/>
            <w:tcBorders>
              <w:top w:val="nil"/>
              <w:left w:val="single" w:sz="4" w:space="0" w:color="auto"/>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Остаток стоимости строительства в ценах контракта</w:t>
            </w:r>
          </w:p>
        </w:tc>
        <w:tc>
          <w:tcPr>
            <w:tcW w:w="2228" w:type="pct"/>
            <w:gridSpan w:val="9"/>
            <w:tcBorders>
              <w:top w:val="single" w:sz="4" w:space="0" w:color="auto"/>
              <w:left w:val="nil"/>
              <w:bottom w:val="single" w:sz="4" w:space="0" w:color="auto"/>
              <w:right w:val="single" w:sz="4" w:space="0" w:color="auto"/>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 xml:space="preserve">Объем бюджетных ассигнований в объекты недвижимого имущества муниципальной  собственности, подлежащие строительству, реконструкции, техническому перевооружению или приобретению </w:t>
            </w:r>
          </w:p>
        </w:tc>
        <w:tc>
          <w:tcPr>
            <w:tcW w:w="138" w:type="pct"/>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r>
      <w:tr w:rsidR="009E1242" w:rsidRPr="009E1242" w:rsidTr="009E1242">
        <w:trPr>
          <w:trHeight w:val="1080"/>
        </w:trPr>
        <w:tc>
          <w:tcPr>
            <w:tcW w:w="161" w:type="pct"/>
            <w:vMerge/>
            <w:tcBorders>
              <w:top w:val="nil"/>
              <w:left w:val="single" w:sz="4" w:space="0" w:color="auto"/>
              <w:bottom w:val="single" w:sz="4" w:space="0" w:color="auto"/>
              <w:right w:val="single" w:sz="4" w:space="0" w:color="auto"/>
            </w:tcBorders>
            <w:vAlign w:val="center"/>
            <w:hideMark/>
          </w:tcPr>
          <w:p w:rsidR="002A42E8" w:rsidRPr="009E1242" w:rsidRDefault="002A42E8" w:rsidP="002A42E8">
            <w:pPr>
              <w:ind w:firstLine="709"/>
              <w:jc w:val="both"/>
              <w:rPr>
                <w:rFonts w:ascii="Arial" w:hAnsi="Arial" w:cs="Arial"/>
                <w:sz w:val="22"/>
                <w:szCs w:val="22"/>
              </w:rPr>
            </w:pPr>
          </w:p>
        </w:tc>
        <w:tc>
          <w:tcPr>
            <w:tcW w:w="556" w:type="pct"/>
            <w:vMerge/>
            <w:tcBorders>
              <w:top w:val="nil"/>
              <w:left w:val="single" w:sz="4" w:space="0" w:color="auto"/>
              <w:bottom w:val="single" w:sz="4" w:space="0" w:color="auto"/>
              <w:right w:val="single" w:sz="4" w:space="0" w:color="auto"/>
            </w:tcBorders>
            <w:vAlign w:val="center"/>
            <w:hideMark/>
          </w:tcPr>
          <w:p w:rsidR="002A42E8" w:rsidRPr="009E1242" w:rsidRDefault="002A42E8" w:rsidP="002A42E8">
            <w:pPr>
              <w:jc w:val="both"/>
              <w:rPr>
                <w:rFonts w:ascii="Arial" w:hAnsi="Arial" w:cs="Arial"/>
                <w:sz w:val="22"/>
                <w:szCs w:val="22"/>
              </w:rPr>
            </w:pPr>
          </w:p>
        </w:tc>
        <w:tc>
          <w:tcPr>
            <w:tcW w:w="476" w:type="pct"/>
            <w:vMerge/>
            <w:tcBorders>
              <w:top w:val="nil"/>
              <w:left w:val="single" w:sz="4" w:space="0" w:color="auto"/>
              <w:bottom w:val="single" w:sz="4" w:space="0" w:color="000000"/>
              <w:right w:val="single" w:sz="4" w:space="0" w:color="auto"/>
            </w:tcBorders>
            <w:vAlign w:val="center"/>
            <w:hideMark/>
          </w:tcPr>
          <w:p w:rsidR="002A42E8" w:rsidRPr="009E1242" w:rsidRDefault="002A42E8" w:rsidP="002A42E8">
            <w:pPr>
              <w:jc w:val="both"/>
              <w:rPr>
                <w:rFonts w:ascii="Arial" w:hAnsi="Arial" w:cs="Arial"/>
                <w:sz w:val="22"/>
                <w:szCs w:val="22"/>
              </w:rPr>
            </w:pPr>
          </w:p>
        </w:tc>
        <w:tc>
          <w:tcPr>
            <w:tcW w:w="532" w:type="pct"/>
            <w:vMerge/>
            <w:tcBorders>
              <w:top w:val="nil"/>
              <w:left w:val="single" w:sz="4" w:space="0" w:color="auto"/>
              <w:bottom w:val="single" w:sz="4" w:space="0" w:color="000000"/>
              <w:right w:val="single" w:sz="4" w:space="0" w:color="auto"/>
            </w:tcBorders>
            <w:vAlign w:val="center"/>
            <w:hideMark/>
          </w:tcPr>
          <w:p w:rsidR="002A42E8" w:rsidRPr="009E1242" w:rsidRDefault="002A42E8" w:rsidP="002A42E8">
            <w:pPr>
              <w:jc w:val="both"/>
              <w:rPr>
                <w:rFonts w:ascii="Arial" w:hAnsi="Arial" w:cs="Arial"/>
                <w:sz w:val="22"/>
                <w:szCs w:val="22"/>
              </w:rPr>
            </w:pPr>
          </w:p>
        </w:tc>
        <w:tc>
          <w:tcPr>
            <w:tcW w:w="416" w:type="pct"/>
            <w:vMerge/>
            <w:tcBorders>
              <w:top w:val="nil"/>
              <w:left w:val="single" w:sz="4" w:space="0" w:color="auto"/>
              <w:bottom w:val="single" w:sz="4" w:space="0" w:color="000000"/>
              <w:right w:val="single" w:sz="4" w:space="0" w:color="auto"/>
            </w:tcBorders>
            <w:vAlign w:val="center"/>
            <w:hideMark/>
          </w:tcPr>
          <w:p w:rsidR="002A42E8" w:rsidRPr="009E1242" w:rsidRDefault="002A42E8" w:rsidP="002A42E8">
            <w:pPr>
              <w:jc w:val="both"/>
              <w:rPr>
                <w:rFonts w:ascii="Arial" w:hAnsi="Arial" w:cs="Arial"/>
                <w:sz w:val="22"/>
                <w:szCs w:val="22"/>
              </w:rPr>
            </w:pPr>
          </w:p>
        </w:tc>
        <w:tc>
          <w:tcPr>
            <w:tcW w:w="494" w:type="pct"/>
            <w:vMerge/>
            <w:tcBorders>
              <w:top w:val="nil"/>
              <w:left w:val="single" w:sz="4" w:space="0" w:color="auto"/>
              <w:bottom w:val="single" w:sz="4" w:space="0" w:color="auto"/>
              <w:right w:val="single" w:sz="4" w:space="0" w:color="auto"/>
            </w:tcBorders>
            <w:vAlign w:val="center"/>
            <w:hideMark/>
          </w:tcPr>
          <w:p w:rsidR="002A42E8" w:rsidRPr="009E1242" w:rsidRDefault="002A42E8" w:rsidP="002A42E8">
            <w:pPr>
              <w:jc w:val="both"/>
              <w:rPr>
                <w:rFonts w:ascii="Arial" w:hAnsi="Arial" w:cs="Arial"/>
                <w:sz w:val="22"/>
                <w:szCs w:val="22"/>
              </w:rPr>
            </w:pPr>
          </w:p>
        </w:tc>
        <w:tc>
          <w:tcPr>
            <w:tcW w:w="498" w:type="pct"/>
            <w:gridSpan w:val="2"/>
            <w:tcBorders>
              <w:top w:val="single" w:sz="4" w:space="0" w:color="auto"/>
              <w:left w:val="nil"/>
              <w:bottom w:val="single" w:sz="4" w:space="0" w:color="auto"/>
              <w:right w:val="single" w:sz="4" w:space="0" w:color="000000"/>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два года, предшествующие реализации программы</w:t>
            </w:r>
          </w:p>
        </w:tc>
        <w:tc>
          <w:tcPr>
            <w:tcW w:w="1548" w:type="pct"/>
            <w:gridSpan w:val="6"/>
            <w:tcBorders>
              <w:top w:val="single" w:sz="4" w:space="0" w:color="auto"/>
              <w:left w:val="nil"/>
              <w:bottom w:val="single" w:sz="4" w:space="0" w:color="auto"/>
              <w:right w:val="single" w:sz="4" w:space="0" w:color="000000"/>
            </w:tcBorders>
            <w:shd w:val="clear" w:color="auto" w:fill="auto"/>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годы реализации программы</w:t>
            </w:r>
          </w:p>
        </w:tc>
        <w:tc>
          <w:tcPr>
            <w:tcW w:w="182" w:type="pct"/>
            <w:vMerge w:val="restart"/>
            <w:tcBorders>
              <w:top w:val="nil"/>
              <w:left w:val="single" w:sz="4" w:space="0" w:color="auto"/>
              <w:bottom w:val="single" w:sz="4" w:space="0" w:color="000000"/>
              <w:right w:val="single" w:sz="4" w:space="0" w:color="auto"/>
            </w:tcBorders>
            <w:shd w:val="clear" w:color="auto" w:fill="auto"/>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годы до ввода объекта</w:t>
            </w:r>
          </w:p>
        </w:tc>
        <w:tc>
          <w:tcPr>
            <w:tcW w:w="138" w:type="pct"/>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r>
      <w:tr w:rsidR="009E1242" w:rsidRPr="009E1242" w:rsidTr="009E1242">
        <w:trPr>
          <w:trHeight w:val="735"/>
        </w:trPr>
        <w:tc>
          <w:tcPr>
            <w:tcW w:w="161" w:type="pct"/>
            <w:vMerge/>
            <w:tcBorders>
              <w:top w:val="nil"/>
              <w:left w:val="single" w:sz="4" w:space="0" w:color="auto"/>
              <w:bottom w:val="single" w:sz="4" w:space="0" w:color="auto"/>
              <w:right w:val="single" w:sz="4" w:space="0" w:color="auto"/>
            </w:tcBorders>
            <w:vAlign w:val="center"/>
            <w:hideMark/>
          </w:tcPr>
          <w:p w:rsidR="002A42E8" w:rsidRPr="009E1242" w:rsidRDefault="002A42E8" w:rsidP="002A42E8">
            <w:pPr>
              <w:ind w:firstLine="709"/>
              <w:jc w:val="both"/>
              <w:rPr>
                <w:rFonts w:ascii="Arial" w:hAnsi="Arial" w:cs="Arial"/>
                <w:sz w:val="22"/>
                <w:szCs w:val="22"/>
              </w:rPr>
            </w:pPr>
          </w:p>
        </w:tc>
        <w:tc>
          <w:tcPr>
            <w:tcW w:w="556" w:type="pct"/>
            <w:vMerge/>
            <w:tcBorders>
              <w:top w:val="nil"/>
              <w:left w:val="single" w:sz="4" w:space="0" w:color="auto"/>
              <w:bottom w:val="single" w:sz="4" w:space="0" w:color="auto"/>
              <w:right w:val="single" w:sz="4" w:space="0" w:color="auto"/>
            </w:tcBorders>
            <w:vAlign w:val="center"/>
            <w:hideMark/>
          </w:tcPr>
          <w:p w:rsidR="002A42E8" w:rsidRPr="009E1242" w:rsidRDefault="002A42E8" w:rsidP="002A42E8">
            <w:pPr>
              <w:jc w:val="both"/>
              <w:rPr>
                <w:rFonts w:ascii="Arial" w:hAnsi="Arial" w:cs="Arial"/>
                <w:sz w:val="22"/>
                <w:szCs w:val="22"/>
              </w:rPr>
            </w:pPr>
          </w:p>
        </w:tc>
        <w:tc>
          <w:tcPr>
            <w:tcW w:w="476" w:type="pct"/>
            <w:vMerge/>
            <w:tcBorders>
              <w:top w:val="nil"/>
              <w:left w:val="single" w:sz="4" w:space="0" w:color="auto"/>
              <w:bottom w:val="single" w:sz="4" w:space="0" w:color="000000"/>
              <w:right w:val="single" w:sz="4" w:space="0" w:color="auto"/>
            </w:tcBorders>
            <w:vAlign w:val="center"/>
            <w:hideMark/>
          </w:tcPr>
          <w:p w:rsidR="002A42E8" w:rsidRPr="009E1242" w:rsidRDefault="002A42E8" w:rsidP="002A42E8">
            <w:pPr>
              <w:jc w:val="both"/>
              <w:rPr>
                <w:rFonts w:ascii="Arial" w:hAnsi="Arial" w:cs="Arial"/>
                <w:sz w:val="22"/>
                <w:szCs w:val="22"/>
              </w:rPr>
            </w:pPr>
          </w:p>
        </w:tc>
        <w:tc>
          <w:tcPr>
            <w:tcW w:w="532" w:type="pct"/>
            <w:vMerge/>
            <w:tcBorders>
              <w:top w:val="nil"/>
              <w:left w:val="single" w:sz="4" w:space="0" w:color="auto"/>
              <w:bottom w:val="single" w:sz="4" w:space="0" w:color="000000"/>
              <w:right w:val="single" w:sz="4" w:space="0" w:color="auto"/>
            </w:tcBorders>
            <w:vAlign w:val="center"/>
            <w:hideMark/>
          </w:tcPr>
          <w:p w:rsidR="002A42E8" w:rsidRPr="009E1242" w:rsidRDefault="002A42E8" w:rsidP="002A42E8">
            <w:pPr>
              <w:jc w:val="both"/>
              <w:rPr>
                <w:rFonts w:ascii="Arial" w:hAnsi="Arial" w:cs="Arial"/>
                <w:sz w:val="22"/>
                <w:szCs w:val="22"/>
              </w:rPr>
            </w:pPr>
          </w:p>
        </w:tc>
        <w:tc>
          <w:tcPr>
            <w:tcW w:w="416" w:type="pct"/>
            <w:vMerge/>
            <w:tcBorders>
              <w:top w:val="nil"/>
              <w:left w:val="single" w:sz="4" w:space="0" w:color="auto"/>
              <w:bottom w:val="single" w:sz="4" w:space="0" w:color="000000"/>
              <w:right w:val="single" w:sz="4" w:space="0" w:color="auto"/>
            </w:tcBorders>
            <w:vAlign w:val="center"/>
            <w:hideMark/>
          </w:tcPr>
          <w:p w:rsidR="002A42E8" w:rsidRPr="009E1242" w:rsidRDefault="002A42E8" w:rsidP="002A42E8">
            <w:pPr>
              <w:jc w:val="both"/>
              <w:rPr>
                <w:rFonts w:ascii="Arial" w:hAnsi="Arial" w:cs="Arial"/>
                <w:sz w:val="22"/>
                <w:szCs w:val="22"/>
              </w:rPr>
            </w:pPr>
          </w:p>
        </w:tc>
        <w:tc>
          <w:tcPr>
            <w:tcW w:w="494" w:type="pct"/>
            <w:vMerge/>
            <w:tcBorders>
              <w:top w:val="nil"/>
              <w:left w:val="single" w:sz="4" w:space="0" w:color="auto"/>
              <w:bottom w:val="single" w:sz="4" w:space="0" w:color="auto"/>
              <w:right w:val="single" w:sz="4" w:space="0" w:color="auto"/>
            </w:tcBorders>
            <w:vAlign w:val="center"/>
            <w:hideMark/>
          </w:tcPr>
          <w:p w:rsidR="002A42E8" w:rsidRPr="009E1242" w:rsidRDefault="002A42E8" w:rsidP="002A42E8">
            <w:pPr>
              <w:jc w:val="both"/>
              <w:rPr>
                <w:rFonts w:ascii="Arial" w:hAnsi="Arial" w:cs="Arial"/>
                <w:sz w:val="22"/>
                <w:szCs w:val="22"/>
              </w:rPr>
            </w:pPr>
          </w:p>
        </w:tc>
        <w:tc>
          <w:tcPr>
            <w:tcW w:w="247"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2012 год</w:t>
            </w:r>
          </w:p>
        </w:tc>
        <w:tc>
          <w:tcPr>
            <w:tcW w:w="250"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2013 год</w:t>
            </w:r>
          </w:p>
        </w:tc>
        <w:tc>
          <w:tcPr>
            <w:tcW w:w="246"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2014 год</w:t>
            </w:r>
          </w:p>
        </w:tc>
        <w:tc>
          <w:tcPr>
            <w:tcW w:w="262"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2015 год</w:t>
            </w:r>
          </w:p>
        </w:tc>
        <w:tc>
          <w:tcPr>
            <w:tcW w:w="237"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2016 год</w:t>
            </w:r>
          </w:p>
        </w:tc>
        <w:tc>
          <w:tcPr>
            <w:tcW w:w="270"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2017 год</w:t>
            </w:r>
          </w:p>
        </w:tc>
        <w:tc>
          <w:tcPr>
            <w:tcW w:w="281"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jc w:val="both"/>
              <w:rPr>
                <w:rFonts w:ascii="Arial" w:hAnsi="Arial" w:cs="Arial"/>
                <w:sz w:val="22"/>
                <w:szCs w:val="22"/>
              </w:rPr>
            </w:pPr>
            <w:r w:rsidRPr="009E1242">
              <w:rPr>
                <w:rFonts w:ascii="Arial" w:hAnsi="Arial" w:cs="Arial"/>
                <w:sz w:val="22"/>
                <w:szCs w:val="22"/>
              </w:rPr>
              <w:t>2018 год</w:t>
            </w:r>
          </w:p>
        </w:tc>
        <w:tc>
          <w:tcPr>
            <w:tcW w:w="252"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9E1242">
            <w:pPr>
              <w:jc w:val="both"/>
              <w:rPr>
                <w:rFonts w:ascii="Arial" w:hAnsi="Arial" w:cs="Arial"/>
                <w:sz w:val="22"/>
                <w:szCs w:val="22"/>
              </w:rPr>
            </w:pPr>
            <w:r w:rsidRPr="009E1242">
              <w:rPr>
                <w:rFonts w:ascii="Arial" w:hAnsi="Arial" w:cs="Arial"/>
                <w:sz w:val="22"/>
                <w:szCs w:val="22"/>
              </w:rPr>
              <w:t>2019 год</w:t>
            </w:r>
          </w:p>
        </w:tc>
        <w:tc>
          <w:tcPr>
            <w:tcW w:w="182" w:type="pct"/>
            <w:vMerge/>
            <w:tcBorders>
              <w:top w:val="nil"/>
              <w:left w:val="single" w:sz="4" w:space="0" w:color="auto"/>
              <w:bottom w:val="single" w:sz="4" w:space="0" w:color="000000"/>
              <w:right w:val="single" w:sz="4" w:space="0" w:color="auto"/>
            </w:tcBorders>
            <w:vAlign w:val="center"/>
            <w:hideMark/>
          </w:tcPr>
          <w:p w:rsidR="002A42E8" w:rsidRPr="009E1242" w:rsidRDefault="002A42E8" w:rsidP="002A42E8">
            <w:pPr>
              <w:ind w:firstLine="709"/>
              <w:jc w:val="both"/>
              <w:rPr>
                <w:rFonts w:ascii="Arial" w:hAnsi="Arial" w:cs="Arial"/>
                <w:sz w:val="22"/>
                <w:szCs w:val="22"/>
              </w:rPr>
            </w:pPr>
          </w:p>
        </w:tc>
        <w:tc>
          <w:tcPr>
            <w:tcW w:w="138" w:type="pct"/>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r>
      <w:tr w:rsidR="009E1242" w:rsidRPr="009E1242" w:rsidTr="009E1242">
        <w:trPr>
          <w:trHeight w:val="870"/>
        </w:trPr>
        <w:tc>
          <w:tcPr>
            <w:tcW w:w="71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Подпрограмма: «Реализация молодежной политики в городе Ачинске»</w:t>
            </w:r>
          </w:p>
        </w:tc>
        <w:tc>
          <w:tcPr>
            <w:tcW w:w="476" w:type="pct"/>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532" w:type="pct"/>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416" w:type="pct"/>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494" w:type="pct"/>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47"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50"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46"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62"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37"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70"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52"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182" w:type="pct"/>
            <w:tcBorders>
              <w:top w:val="nil"/>
              <w:left w:val="nil"/>
              <w:bottom w:val="single" w:sz="4" w:space="0" w:color="auto"/>
              <w:right w:val="single" w:sz="4" w:space="0" w:color="auto"/>
            </w:tcBorders>
            <w:shd w:val="clear" w:color="auto" w:fill="auto"/>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138" w:type="pct"/>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r>
      <w:tr w:rsidR="009E1242" w:rsidRPr="009E1242" w:rsidTr="009E1242">
        <w:trPr>
          <w:trHeight w:val="900"/>
        </w:trPr>
        <w:tc>
          <w:tcPr>
            <w:tcW w:w="71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Администрация города Ачинска (одел спорта и молодежной политики)</w:t>
            </w:r>
          </w:p>
        </w:tc>
        <w:tc>
          <w:tcPr>
            <w:tcW w:w="476" w:type="pct"/>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532" w:type="pct"/>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416" w:type="pct"/>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494" w:type="pct"/>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47"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50"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46"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62"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37"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70"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52"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182" w:type="pct"/>
            <w:tcBorders>
              <w:top w:val="nil"/>
              <w:left w:val="nil"/>
              <w:bottom w:val="single" w:sz="4" w:space="0" w:color="auto"/>
              <w:right w:val="single" w:sz="4" w:space="0" w:color="auto"/>
            </w:tcBorders>
            <w:shd w:val="clear" w:color="auto" w:fill="auto"/>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138" w:type="pct"/>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r>
      <w:tr w:rsidR="009E1242" w:rsidRPr="009E1242" w:rsidTr="009E1242">
        <w:trPr>
          <w:trHeight w:val="168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1.</w:t>
            </w:r>
          </w:p>
        </w:tc>
        <w:tc>
          <w:tcPr>
            <w:tcW w:w="556" w:type="pct"/>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xml:space="preserve">Разработка проектно-сметной документации для строительства объекта «Центр </w:t>
            </w:r>
            <w:proofErr w:type="spellStart"/>
            <w:r w:rsidRPr="009E1242">
              <w:rPr>
                <w:rFonts w:ascii="Arial" w:hAnsi="Arial" w:cs="Arial"/>
                <w:sz w:val="22"/>
                <w:szCs w:val="22"/>
              </w:rPr>
              <w:t>иновационных</w:t>
            </w:r>
            <w:proofErr w:type="spellEnd"/>
            <w:r w:rsidRPr="009E1242">
              <w:rPr>
                <w:rFonts w:ascii="Arial" w:hAnsi="Arial" w:cs="Arial"/>
                <w:sz w:val="22"/>
                <w:szCs w:val="22"/>
              </w:rPr>
              <w:t xml:space="preserve"> молодежных технологий» </w:t>
            </w:r>
          </w:p>
        </w:tc>
        <w:tc>
          <w:tcPr>
            <w:tcW w:w="476" w:type="pct"/>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532" w:type="pct"/>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416" w:type="pct"/>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494"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47"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50"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46"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62"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705,0</w:t>
            </w:r>
          </w:p>
        </w:tc>
        <w:tc>
          <w:tcPr>
            <w:tcW w:w="237"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1 645,0</w:t>
            </w:r>
          </w:p>
        </w:tc>
        <w:tc>
          <w:tcPr>
            <w:tcW w:w="270"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52"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182"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138" w:type="pct"/>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r>
      <w:tr w:rsidR="009E1242" w:rsidRPr="009E1242" w:rsidTr="009E1242">
        <w:trPr>
          <w:trHeight w:val="120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556" w:type="pct"/>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Муниципальное казенное учреждение «Управление капитального строительства</w:t>
            </w:r>
          </w:p>
        </w:tc>
        <w:tc>
          <w:tcPr>
            <w:tcW w:w="476" w:type="pct"/>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532" w:type="pct"/>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416" w:type="pct"/>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494"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47"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50"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46"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62"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37"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70"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52"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182"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138" w:type="pct"/>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r>
      <w:tr w:rsidR="009E1242" w:rsidRPr="009E1242" w:rsidTr="009E1242">
        <w:trPr>
          <w:trHeight w:val="465"/>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556" w:type="pct"/>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в том числе:</w:t>
            </w:r>
          </w:p>
        </w:tc>
        <w:tc>
          <w:tcPr>
            <w:tcW w:w="476" w:type="pct"/>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532" w:type="pct"/>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416" w:type="pct"/>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494"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47"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50"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46"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62"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37"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70"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52"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182"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138" w:type="pct"/>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r>
      <w:tr w:rsidR="009E1242" w:rsidRPr="009E1242" w:rsidTr="009E1242">
        <w:trPr>
          <w:trHeight w:val="645"/>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556" w:type="pct"/>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федеральный бюджет</w:t>
            </w:r>
          </w:p>
        </w:tc>
        <w:tc>
          <w:tcPr>
            <w:tcW w:w="476" w:type="pct"/>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532" w:type="pct"/>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416" w:type="pct"/>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494"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47"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50"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46"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62"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37"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70"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52"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182"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138" w:type="pct"/>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r>
      <w:tr w:rsidR="009E1242" w:rsidRPr="009E1242" w:rsidTr="009E1242">
        <w:trPr>
          <w:trHeight w:val="48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556" w:type="pct"/>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краевой бюджет</w:t>
            </w:r>
          </w:p>
        </w:tc>
        <w:tc>
          <w:tcPr>
            <w:tcW w:w="476" w:type="pct"/>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532" w:type="pct"/>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416" w:type="pct"/>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494"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47"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50"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46"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62"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37"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70"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52"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182"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138" w:type="pct"/>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r>
      <w:tr w:rsidR="009E1242" w:rsidRPr="009E1242" w:rsidTr="009E1242">
        <w:trPr>
          <w:trHeight w:val="480"/>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556" w:type="pct"/>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местный бюджет</w:t>
            </w:r>
          </w:p>
        </w:tc>
        <w:tc>
          <w:tcPr>
            <w:tcW w:w="476" w:type="pct"/>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532" w:type="pct"/>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416" w:type="pct"/>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494"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47" w:type="pct"/>
            <w:tcBorders>
              <w:top w:val="nil"/>
              <w:left w:val="nil"/>
              <w:bottom w:val="single" w:sz="4" w:space="0" w:color="auto"/>
              <w:right w:val="single" w:sz="4" w:space="0" w:color="auto"/>
            </w:tcBorders>
            <w:shd w:val="clear" w:color="auto" w:fill="auto"/>
            <w:noWrap/>
            <w:vAlign w:val="center"/>
          </w:tcPr>
          <w:p w:rsidR="002A42E8" w:rsidRPr="009E1242" w:rsidRDefault="002A42E8" w:rsidP="002A42E8">
            <w:pPr>
              <w:ind w:firstLine="709"/>
              <w:jc w:val="both"/>
              <w:rPr>
                <w:rFonts w:ascii="Arial" w:hAnsi="Arial" w:cs="Arial"/>
                <w:sz w:val="22"/>
                <w:szCs w:val="22"/>
              </w:rPr>
            </w:pPr>
          </w:p>
        </w:tc>
        <w:tc>
          <w:tcPr>
            <w:tcW w:w="250" w:type="pct"/>
            <w:tcBorders>
              <w:top w:val="nil"/>
              <w:left w:val="nil"/>
              <w:bottom w:val="single" w:sz="4" w:space="0" w:color="auto"/>
              <w:right w:val="single" w:sz="4" w:space="0" w:color="auto"/>
            </w:tcBorders>
            <w:shd w:val="clear" w:color="auto" w:fill="auto"/>
            <w:noWrap/>
            <w:vAlign w:val="center"/>
          </w:tcPr>
          <w:p w:rsidR="002A42E8" w:rsidRPr="009E1242" w:rsidRDefault="002A42E8" w:rsidP="002A42E8">
            <w:pPr>
              <w:ind w:firstLine="709"/>
              <w:jc w:val="both"/>
              <w:rPr>
                <w:rFonts w:ascii="Arial" w:hAnsi="Arial" w:cs="Arial"/>
                <w:sz w:val="22"/>
                <w:szCs w:val="22"/>
              </w:rPr>
            </w:pPr>
          </w:p>
        </w:tc>
        <w:tc>
          <w:tcPr>
            <w:tcW w:w="246"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62"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705,0</w:t>
            </w:r>
          </w:p>
        </w:tc>
        <w:tc>
          <w:tcPr>
            <w:tcW w:w="237"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1 645,0</w:t>
            </w:r>
          </w:p>
        </w:tc>
        <w:tc>
          <w:tcPr>
            <w:tcW w:w="270"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52"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182"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138" w:type="pct"/>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r>
      <w:tr w:rsidR="009E1242" w:rsidRPr="009E1242" w:rsidTr="009E1242">
        <w:trPr>
          <w:trHeight w:val="675"/>
        </w:trPr>
        <w:tc>
          <w:tcPr>
            <w:tcW w:w="161" w:type="pct"/>
            <w:tcBorders>
              <w:top w:val="nil"/>
              <w:left w:val="single" w:sz="4" w:space="0" w:color="auto"/>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556" w:type="pct"/>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внебюджетные источники</w:t>
            </w:r>
          </w:p>
        </w:tc>
        <w:tc>
          <w:tcPr>
            <w:tcW w:w="476" w:type="pct"/>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532" w:type="pct"/>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416" w:type="pct"/>
            <w:tcBorders>
              <w:top w:val="nil"/>
              <w:left w:val="nil"/>
              <w:bottom w:val="single" w:sz="4" w:space="0" w:color="auto"/>
              <w:right w:val="single" w:sz="4" w:space="0" w:color="auto"/>
            </w:tcBorders>
            <w:shd w:val="clear" w:color="auto" w:fill="auto"/>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494"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47"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50"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46"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62"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37"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70"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252"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182" w:type="pct"/>
            <w:tcBorders>
              <w:top w:val="nil"/>
              <w:left w:val="nil"/>
              <w:bottom w:val="single" w:sz="4" w:space="0" w:color="auto"/>
              <w:right w:val="single" w:sz="4" w:space="0" w:color="auto"/>
            </w:tcBorders>
            <w:shd w:val="clear" w:color="auto" w:fill="auto"/>
            <w:noWrap/>
            <w:vAlign w:val="center"/>
            <w:hideMark/>
          </w:tcPr>
          <w:p w:rsidR="002A42E8" w:rsidRPr="009E1242" w:rsidRDefault="002A42E8" w:rsidP="002A42E8">
            <w:pPr>
              <w:ind w:firstLine="709"/>
              <w:jc w:val="both"/>
              <w:rPr>
                <w:rFonts w:ascii="Arial" w:hAnsi="Arial" w:cs="Arial"/>
                <w:sz w:val="22"/>
                <w:szCs w:val="22"/>
              </w:rPr>
            </w:pPr>
            <w:r w:rsidRPr="009E1242">
              <w:rPr>
                <w:rFonts w:ascii="Arial" w:hAnsi="Arial" w:cs="Arial"/>
                <w:sz w:val="22"/>
                <w:szCs w:val="22"/>
              </w:rPr>
              <w:t> </w:t>
            </w:r>
          </w:p>
        </w:tc>
        <w:tc>
          <w:tcPr>
            <w:tcW w:w="138" w:type="pct"/>
            <w:tcBorders>
              <w:top w:val="nil"/>
              <w:left w:val="nil"/>
              <w:bottom w:val="nil"/>
              <w:right w:val="nil"/>
            </w:tcBorders>
            <w:shd w:val="clear" w:color="auto" w:fill="auto"/>
            <w:noWrap/>
            <w:vAlign w:val="bottom"/>
            <w:hideMark/>
          </w:tcPr>
          <w:p w:rsidR="002A42E8" w:rsidRPr="009E1242" w:rsidRDefault="002A42E8" w:rsidP="002A42E8">
            <w:pPr>
              <w:ind w:firstLine="709"/>
              <w:jc w:val="both"/>
              <w:rPr>
                <w:rFonts w:ascii="Arial" w:hAnsi="Arial" w:cs="Arial"/>
                <w:sz w:val="22"/>
                <w:szCs w:val="22"/>
              </w:rPr>
            </w:pPr>
          </w:p>
        </w:tc>
      </w:tr>
    </w:tbl>
    <w:p w:rsidR="002A42E8" w:rsidRPr="0052140B" w:rsidRDefault="002A42E8" w:rsidP="002A42E8">
      <w:pPr>
        <w:ind w:firstLine="709"/>
        <w:jc w:val="both"/>
        <w:rPr>
          <w:rFonts w:ascii="Arial" w:hAnsi="Arial" w:cs="Arial"/>
          <w:szCs w:val="24"/>
        </w:rPr>
      </w:pPr>
      <w:r w:rsidRPr="0052140B">
        <w:rPr>
          <w:rFonts w:ascii="Arial" w:hAnsi="Arial" w:cs="Arial"/>
          <w:szCs w:val="24"/>
        </w:rPr>
        <w:br w:type="page"/>
      </w:r>
    </w:p>
    <w:tbl>
      <w:tblPr>
        <w:tblW w:w="5020" w:type="pct"/>
        <w:tblLayout w:type="fixed"/>
        <w:tblLook w:val="04A0" w:firstRow="1" w:lastRow="0" w:firstColumn="1" w:lastColumn="0" w:noHBand="0" w:noVBand="1"/>
      </w:tblPr>
      <w:tblGrid>
        <w:gridCol w:w="369"/>
        <w:gridCol w:w="1741"/>
        <w:gridCol w:w="1678"/>
        <w:gridCol w:w="1552"/>
        <w:gridCol w:w="518"/>
        <w:gridCol w:w="539"/>
        <w:gridCol w:w="536"/>
        <w:gridCol w:w="539"/>
        <w:gridCol w:w="1066"/>
        <w:gridCol w:w="970"/>
        <w:gridCol w:w="1040"/>
        <w:gridCol w:w="1069"/>
        <w:gridCol w:w="938"/>
        <w:gridCol w:w="935"/>
        <w:gridCol w:w="1072"/>
      </w:tblGrid>
      <w:tr w:rsidR="002A42E8" w:rsidRPr="0052140B" w:rsidTr="002A42E8">
        <w:trPr>
          <w:trHeight w:val="710"/>
        </w:trPr>
        <w:tc>
          <w:tcPr>
            <w:tcW w:w="1834" w:type="pct"/>
            <w:gridSpan w:val="4"/>
            <w:tcBorders>
              <w:top w:val="nil"/>
              <w:left w:val="nil"/>
              <w:right w:val="nil"/>
            </w:tcBorders>
            <w:shd w:val="clear" w:color="auto" w:fill="auto"/>
            <w:noWrap/>
            <w:vAlign w:val="bottom"/>
            <w:hideMark/>
          </w:tcPr>
          <w:p w:rsidR="002A42E8" w:rsidRPr="0052140B" w:rsidRDefault="002A42E8" w:rsidP="002A42E8">
            <w:pPr>
              <w:ind w:firstLine="709"/>
              <w:jc w:val="both"/>
              <w:rPr>
                <w:rFonts w:ascii="Arial" w:hAnsi="Arial" w:cs="Arial"/>
                <w:szCs w:val="24"/>
              </w:rPr>
            </w:pPr>
          </w:p>
        </w:tc>
        <w:tc>
          <w:tcPr>
            <w:tcW w:w="3166" w:type="pct"/>
            <w:gridSpan w:val="11"/>
            <w:tcBorders>
              <w:top w:val="nil"/>
              <w:left w:val="nil"/>
              <w:right w:val="nil"/>
            </w:tcBorders>
            <w:shd w:val="clear" w:color="auto" w:fill="auto"/>
            <w:noWrap/>
            <w:hideMark/>
          </w:tcPr>
          <w:p w:rsidR="002A42E8" w:rsidRPr="0052140B" w:rsidRDefault="002A42E8" w:rsidP="00B96F6A">
            <w:pPr>
              <w:ind w:firstLine="709"/>
              <w:jc w:val="right"/>
              <w:rPr>
                <w:rFonts w:ascii="Arial" w:hAnsi="Arial" w:cs="Arial"/>
                <w:szCs w:val="24"/>
              </w:rPr>
            </w:pPr>
            <w:r w:rsidRPr="0052140B">
              <w:rPr>
                <w:rFonts w:ascii="Arial" w:hAnsi="Arial" w:cs="Arial"/>
                <w:szCs w:val="24"/>
              </w:rPr>
              <w:t>Приложение № 4</w:t>
            </w:r>
          </w:p>
          <w:p w:rsidR="002A42E8" w:rsidRPr="0052140B" w:rsidRDefault="002A42E8" w:rsidP="00B96F6A">
            <w:pPr>
              <w:ind w:firstLine="709"/>
              <w:jc w:val="right"/>
              <w:rPr>
                <w:rFonts w:ascii="Arial" w:hAnsi="Arial" w:cs="Arial"/>
                <w:szCs w:val="24"/>
              </w:rPr>
            </w:pPr>
            <w:r w:rsidRPr="0052140B">
              <w:rPr>
                <w:rFonts w:ascii="Arial" w:hAnsi="Arial" w:cs="Arial"/>
                <w:szCs w:val="24"/>
              </w:rPr>
              <w:t>к муниципальной программе города Ачинска «Молодежь города Ачинска в XXI веке»</w:t>
            </w:r>
          </w:p>
        </w:tc>
      </w:tr>
      <w:tr w:rsidR="002A42E8" w:rsidRPr="0052140B" w:rsidTr="002A42E8">
        <w:trPr>
          <w:trHeight w:val="990"/>
        </w:trPr>
        <w:tc>
          <w:tcPr>
            <w:tcW w:w="5000" w:type="pct"/>
            <w:gridSpan w:val="15"/>
            <w:tcBorders>
              <w:top w:val="nil"/>
              <w:left w:val="nil"/>
              <w:bottom w:val="single" w:sz="8" w:space="0" w:color="auto"/>
              <w:right w:val="nil"/>
            </w:tcBorders>
            <w:shd w:val="clear" w:color="auto" w:fill="auto"/>
            <w:vAlign w:val="center"/>
            <w:hideMark/>
          </w:tcPr>
          <w:p w:rsidR="002A42E8" w:rsidRPr="005922AF" w:rsidRDefault="002A42E8" w:rsidP="00B96F6A">
            <w:pPr>
              <w:ind w:firstLine="709"/>
              <w:jc w:val="center"/>
              <w:rPr>
                <w:rFonts w:ascii="Arial" w:hAnsi="Arial" w:cs="Arial"/>
                <w:bCs/>
                <w:szCs w:val="24"/>
              </w:rPr>
            </w:pPr>
            <w:r w:rsidRPr="005922AF">
              <w:rPr>
                <w:rFonts w:ascii="Arial" w:hAnsi="Arial" w:cs="Arial"/>
                <w:bCs/>
                <w:szCs w:val="24"/>
              </w:rPr>
              <w:t>Информация о распределении планируемых расходов по отдельным мероприятиям программы, подпрог</w:t>
            </w:r>
            <w:r w:rsidR="00B96F6A">
              <w:rPr>
                <w:rFonts w:ascii="Arial" w:hAnsi="Arial" w:cs="Arial"/>
                <w:bCs/>
                <w:szCs w:val="24"/>
              </w:rPr>
              <w:t xml:space="preserve">раммам муниципальной программы </w:t>
            </w:r>
            <w:r w:rsidRPr="005922AF">
              <w:rPr>
                <w:rFonts w:ascii="Arial" w:hAnsi="Arial" w:cs="Arial"/>
                <w:bCs/>
                <w:szCs w:val="24"/>
              </w:rPr>
              <w:t>города Ачинска «Молодежь города Ачинска в XXI веке»</w:t>
            </w:r>
          </w:p>
        </w:tc>
      </w:tr>
      <w:tr w:rsidR="002A42E8" w:rsidRPr="0052140B" w:rsidTr="002A42E8">
        <w:trPr>
          <w:trHeight w:val="315"/>
        </w:trPr>
        <w:tc>
          <w:tcPr>
            <w:tcW w:w="127" w:type="pct"/>
            <w:vMerge w:val="restart"/>
            <w:tcBorders>
              <w:top w:val="nil"/>
              <w:left w:val="single" w:sz="8" w:space="0" w:color="auto"/>
              <w:bottom w:val="nil"/>
              <w:right w:val="single" w:sz="8" w:space="0" w:color="auto"/>
            </w:tcBorders>
            <w:shd w:val="clear" w:color="auto" w:fill="auto"/>
            <w:noWrap/>
            <w:vAlign w:val="center"/>
            <w:hideMark/>
          </w:tcPr>
          <w:p w:rsidR="002A42E8" w:rsidRPr="0052140B" w:rsidRDefault="002A42E8" w:rsidP="002A42E8">
            <w:pPr>
              <w:ind w:firstLine="709"/>
              <w:jc w:val="both"/>
              <w:rPr>
                <w:rFonts w:ascii="Arial" w:hAnsi="Arial" w:cs="Arial"/>
                <w:szCs w:val="24"/>
              </w:rPr>
            </w:pPr>
            <w:r w:rsidRPr="0052140B">
              <w:rPr>
                <w:rFonts w:ascii="Arial" w:hAnsi="Arial" w:cs="Arial"/>
                <w:szCs w:val="24"/>
              </w:rPr>
              <w:t>№ п/п</w:t>
            </w:r>
          </w:p>
        </w:tc>
        <w:tc>
          <w:tcPr>
            <w:tcW w:w="598" w:type="pct"/>
            <w:vMerge w:val="restart"/>
            <w:tcBorders>
              <w:top w:val="nil"/>
              <w:left w:val="nil"/>
              <w:bottom w:val="single" w:sz="8" w:space="0" w:color="000000"/>
              <w:right w:val="single" w:sz="8" w:space="0" w:color="auto"/>
            </w:tcBorders>
            <w:shd w:val="clear" w:color="auto" w:fill="auto"/>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Статус (муниципальная программа, подпрограмма)</w:t>
            </w:r>
          </w:p>
        </w:tc>
        <w:tc>
          <w:tcPr>
            <w:tcW w:w="576" w:type="pct"/>
            <w:vMerge w:val="restart"/>
            <w:tcBorders>
              <w:top w:val="nil"/>
              <w:left w:val="single" w:sz="8" w:space="0" w:color="auto"/>
              <w:bottom w:val="single" w:sz="8" w:space="0" w:color="000000"/>
              <w:right w:val="single" w:sz="8" w:space="0" w:color="auto"/>
            </w:tcBorders>
            <w:shd w:val="clear" w:color="auto" w:fill="auto"/>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Наименование  программы, подпрограммы</w:t>
            </w:r>
          </w:p>
        </w:tc>
        <w:tc>
          <w:tcPr>
            <w:tcW w:w="533" w:type="pct"/>
            <w:vMerge w:val="restart"/>
            <w:tcBorders>
              <w:top w:val="nil"/>
              <w:left w:val="single" w:sz="8" w:space="0" w:color="auto"/>
              <w:bottom w:val="single" w:sz="8" w:space="0" w:color="000000"/>
              <w:right w:val="single" w:sz="8" w:space="0" w:color="auto"/>
            </w:tcBorders>
            <w:shd w:val="clear" w:color="auto" w:fill="auto"/>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Наименование ГРБС</w:t>
            </w:r>
          </w:p>
        </w:tc>
        <w:tc>
          <w:tcPr>
            <w:tcW w:w="730"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 xml:space="preserve">Код бюджетной классификации </w:t>
            </w:r>
          </w:p>
        </w:tc>
        <w:tc>
          <w:tcPr>
            <w:tcW w:w="2436" w:type="pct"/>
            <w:gridSpan w:val="7"/>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Расходы, в том числе по годам реализации программы  (тыс. руб.)</w:t>
            </w:r>
          </w:p>
        </w:tc>
      </w:tr>
      <w:tr w:rsidR="002A42E8" w:rsidRPr="0052140B" w:rsidTr="002A42E8">
        <w:trPr>
          <w:trHeight w:val="330"/>
        </w:trPr>
        <w:tc>
          <w:tcPr>
            <w:tcW w:w="127" w:type="pct"/>
            <w:vMerge/>
            <w:tcBorders>
              <w:top w:val="nil"/>
              <w:left w:val="single" w:sz="8" w:space="0" w:color="auto"/>
              <w:bottom w:val="nil"/>
              <w:right w:val="single" w:sz="8" w:space="0" w:color="auto"/>
            </w:tcBorders>
            <w:vAlign w:val="center"/>
            <w:hideMark/>
          </w:tcPr>
          <w:p w:rsidR="002A42E8" w:rsidRPr="0052140B" w:rsidRDefault="002A42E8" w:rsidP="002A42E8">
            <w:pPr>
              <w:ind w:firstLine="709"/>
              <w:jc w:val="both"/>
              <w:rPr>
                <w:rFonts w:ascii="Arial" w:hAnsi="Arial" w:cs="Arial"/>
                <w:szCs w:val="24"/>
              </w:rPr>
            </w:pPr>
          </w:p>
        </w:tc>
        <w:tc>
          <w:tcPr>
            <w:tcW w:w="598" w:type="pct"/>
            <w:vMerge/>
            <w:tcBorders>
              <w:top w:val="nil"/>
              <w:left w:val="nil"/>
              <w:bottom w:val="single" w:sz="8" w:space="0" w:color="000000"/>
              <w:right w:val="single" w:sz="8" w:space="0" w:color="auto"/>
            </w:tcBorders>
            <w:vAlign w:val="center"/>
            <w:hideMark/>
          </w:tcPr>
          <w:p w:rsidR="002A42E8" w:rsidRPr="0052140B" w:rsidRDefault="002A42E8" w:rsidP="002A42E8">
            <w:pPr>
              <w:ind w:firstLine="57"/>
              <w:jc w:val="both"/>
              <w:rPr>
                <w:rFonts w:ascii="Arial" w:hAnsi="Arial" w:cs="Arial"/>
                <w:szCs w:val="24"/>
              </w:rPr>
            </w:pPr>
          </w:p>
        </w:tc>
        <w:tc>
          <w:tcPr>
            <w:tcW w:w="576" w:type="pct"/>
            <w:vMerge/>
            <w:tcBorders>
              <w:top w:val="nil"/>
              <w:left w:val="single" w:sz="8" w:space="0" w:color="auto"/>
              <w:bottom w:val="single" w:sz="8" w:space="0" w:color="000000"/>
              <w:right w:val="single" w:sz="8" w:space="0" w:color="auto"/>
            </w:tcBorders>
            <w:vAlign w:val="center"/>
            <w:hideMark/>
          </w:tcPr>
          <w:p w:rsidR="002A42E8" w:rsidRPr="0052140B" w:rsidRDefault="002A42E8" w:rsidP="002A42E8">
            <w:pPr>
              <w:ind w:firstLine="57"/>
              <w:jc w:val="both"/>
              <w:rPr>
                <w:rFonts w:ascii="Arial" w:hAnsi="Arial" w:cs="Arial"/>
                <w:szCs w:val="24"/>
              </w:rPr>
            </w:pPr>
          </w:p>
        </w:tc>
        <w:tc>
          <w:tcPr>
            <w:tcW w:w="533" w:type="pct"/>
            <w:vMerge/>
            <w:tcBorders>
              <w:top w:val="nil"/>
              <w:left w:val="single" w:sz="8" w:space="0" w:color="auto"/>
              <w:bottom w:val="single" w:sz="8" w:space="0" w:color="000000"/>
              <w:right w:val="single" w:sz="8" w:space="0" w:color="auto"/>
            </w:tcBorders>
            <w:vAlign w:val="center"/>
            <w:hideMark/>
          </w:tcPr>
          <w:p w:rsidR="002A42E8" w:rsidRPr="0052140B" w:rsidRDefault="002A42E8" w:rsidP="002A42E8">
            <w:pPr>
              <w:ind w:firstLine="57"/>
              <w:jc w:val="both"/>
              <w:rPr>
                <w:rFonts w:ascii="Arial" w:hAnsi="Arial" w:cs="Arial"/>
                <w:szCs w:val="24"/>
              </w:rPr>
            </w:pPr>
          </w:p>
        </w:tc>
        <w:tc>
          <w:tcPr>
            <w:tcW w:w="730" w:type="pct"/>
            <w:gridSpan w:val="4"/>
            <w:vMerge/>
            <w:tcBorders>
              <w:top w:val="single" w:sz="8" w:space="0" w:color="auto"/>
              <w:left w:val="single" w:sz="8" w:space="0" w:color="auto"/>
              <w:bottom w:val="single" w:sz="8" w:space="0" w:color="000000"/>
              <w:right w:val="single" w:sz="8" w:space="0" w:color="000000"/>
            </w:tcBorders>
            <w:vAlign w:val="center"/>
            <w:hideMark/>
          </w:tcPr>
          <w:p w:rsidR="002A42E8" w:rsidRPr="0052140B" w:rsidRDefault="002A42E8" w:rsidP="002A42E8">
            <w:pPr>
              <w:ind w:firstLine="57"/>
              <w:jc w:val="both"/>
              <w:rPr>
                <w:rFonts w:ascii="Arial" w:hAnsi="Arial" w:cs="Arial"/>
                <w:szCs w:val="24"/>
              </w:rPr>
            </w:pPr>
          </w:p>
        </w:tc>
        <w:tc>
          <w:tcPr>
            <w:tcW w:w="2436" w:type="pct"/>
            <w:gridSpan w:val="7"/>
            <w:vMerge/>
            <w:tcBorders>
              <w:top w:val="single" w:sz="8" w:space="0" w:color="auto"/>
              <w:left w:val="single" w:sz="8" w:space="0" w:color="000000"/>
              <w:bottom w:val="single" w:sz="8" w:space="0" w:color="000000"/>
              <w:right w:val="single" w:sz="8" w:space="0" w:color="000000"/>
            </w:tcBorders>
            <w:vAlign w:val="center"/>
            <w:hideMark/>
          </w:tcPr>
          <w:p w:rsidR="002A42E8" w:rsidRPr="0052140B" w:rsidRDefault="002A42E8" w:rsidP="002A42E8">
            <w:pPr>
              <w:ind w:firstLine="57"/>
              <w:jc w:val="both"/>
              <w:rPr>
                <w:rFonts w:ascii="Arial" w:hAnsi="Arial" w:cs="Arial"/>
                <w:szCs w:val="24"/>
              </w:rPr>
            </w:pPr>
          </w:p>
        </w:tc>
      </w:tr>
      <w:tr w:rsidR="002A42E8" w:rsidRPr="0052140B" w:rsidTr="002A42E8">
        <w:trPr>
          <w:trHeight w:val="315"/>
        </w:trPr>
        <w:tc>
          <w:tcPr>
            <w:tcW w:w="127" w:type="pct"/>
            <w:vMerge/>
            <w:tcBorders>
              <w:top w:val="nil"/>
              <w:left w:val="single" w:sz="8" w:space="0" w:color="auto"/>
              <w:bottom w:val="nil"/>
              <w:right w:val="single" w:sz="8" w:space="0" w:color="auto"/>
            </w:tcBorders>
            <w:vAlign w:val="center"/>
            <w:hideMark/>
          </w:tcPr>
          <w:p w:rsidR="002A42E8" w:rsidRPr="0052140B" w:rsidRDefault="002A42E8" w:rsidP="002A42E8">
            <w:pPr>
              <w:ind w:firstLine="709"/>
              <w:jc w:val="both"/>
              <w:rPr>
                <w:rFonts w:ascii="Arial" w:hAnsi="Arial" w:cs="Arial"/>
                <w:szCs w:val="24"/>
              </w:rPr>
            </w:pPr>
          </w:p>
        </w:tc>
        <w:tc>
          <w:tcPr>
            <w:tcW w:w="598" w:type="pct"/>
            <w:vMerge/>
            <w:tcBorders>
              <w:top w:val="nil"/>
              <w:left w:val="nil"/>
              <w:bottom w:val="single" w:sz="8" w:space="0" w:color="000000"/>
              <w:right w:val="single" w:sz="8" w:space="0" w:color="auto"/>
            </w:tcBorders>
            <w:vAlign w:val="center"/>
            <w:hideMark/>
          </w:tcPr>
          <w:p w:rsidR="002A42E8" w:rsidRPr="0052140B" w:rsidRDefault="002A42E8" w:rsidP="002A42E8">
            <w:pPr>
              <w:ind w:firstLine="57"/>
              <w:jc w:val="both"/>
              <w:rPr>
                <w:rFonts w:ascii="Arial" w:hAnsi="Arial" w:cs="Arial"/>
                <w:szCs w:val="24"/>
              </w:rPr>
            </w:pPr>
          </w:p>
        </w:tc>
        <w:tc>
          <w:tcPr>
            <w:tcW w:w="576" w:type="pct"/>
            <w:vMerge/>
            <w:tcBorders>
              <w:top w:val="nil"/>
              <w:left w:val="single" w:sz="8" w:space="0" w:color="auto"/>
              <w:bottom w:val="single" w:sz="8" w:space="0" w:color="000000"/>
              <w:right w:val="single" w:sz="8" w:space="0" w:color="auto"/>
            </w:tcBorders>
            <w:vAlign w:val="center"/>
            <w:hideMark/>
          </w:tcPr>
          <w:p w:rsidR="002A42E8" w:rsidRPr="0052140B" w:rsidRDefault="002A42E8" w:rsidP="002A42E8">
            <w:pPr>
              <w:ind w:firstLine="57"/>
              <w:jc w:val="both"/>
              <w:rPr>
                <w:rFonts w:ascii="Arial" w:hAnsi="Arial" w:cs="Arial"/>
                <w:szCs w:val="24"/>
              </w:rPr>
            </w:pPr>
          </w:p>
        </w:tc>
        <w:tc>
          <w:tcPr>
            <w:tcW w:w="533" w:type="pct"/>
            <w:vMerge/>
            <w:tcBorders>
              <w:top w:val="nil"/>
              <w:left w:val="single" w:sz="8" w:space="0" w:color="auto"/>
              <w:bottom w:val="single" w:sz="8" w:space="0" w:color="000000"/>
              <w:right w:val="single" w:sz="8" w:space="0" w:color="auto"/>
            </w:tcBorders>
            <w:vAlign w:val="center"/>
            <w:hideMark/>
          </w:tcPr>
          <w:p w:rsidR="002A42E8" w:rsidRPr="0052140B" w:rsidRDefault="002A42E8" w:rsidP="002A42E8">
            <w:pPr>
              <w:ind w:firstLine="57"/>
              <w:jc w:val="both"/>
              <w:rPr>
                <w:rFonts w:ascii="Arial" w:hAnsi="Arial" w:cs="Arial"/>
                <w:szCs w:val="24"/>
              </w:rPr>
            </w:pPr>
          </w:p>
        </w:tc>
        <w:tc>
          <w:tcPr>
            <w:tcW w:w="178" w:type="pct"/>
            <w:vMerge w:val="restart"/>
            <w:tcBorders>
              <w:top w:val="nil"/>
              <w:left w:val="single" w:sz="8" w:space="0" w:color="auto"/>
              <w:bottom w:val="single" w:sz="8" w:space="0" w:color="000000"/>
              <w:right w:val="single" w:sz="8" w:space="0" w:color="auto"/>
            </w:tcBorders>
            <w:shd w:val="clear" w:color="auto" w:fill="auto"/>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ГРБС</w:t>
            </w:r>
          </w:p>
        </w:tc>
        <w:tc>
          <w:tcPr>
            <w:tcW w:w="185" w:type="pct"/>
            <w:tcBorders>
              <w:top w:val="single" w:sz="8" w:space="0" w:color="auto"/>
              <w:left w:val="nil"/>
              <w:bottom w:val="nil"/>
              <w:right w:val="single" w:sz="8" w:space="0" w:color="000000"/>
            </w:tcBorders>
            <w:shd w:val="clear" w:color="auto" w:fill="auto"/>
            <w:hideMark/>
          </w:tcPr>
          <w:p w:rsidR="002A42E8" w:rsidRPr="0052140B" w:rsidRDefault="002A42E8" w:rsidP="002A42E8">
            <w:pPr>
              <w:ind w:firstLine="57"/>
              <w:jc w:val="both"/>
              <w:rPr>
                <w:rFonts w:ascii="Arial" w:hAnsi="Arial" w:cs="Arial"/>
                <w:szCs w:val="24"/>
              </w:rPr>
            </w:pPr>
            <w:proofErr w:type="spellStart"/>
            <w:r w:rsidRPr="0052140B">
              <w:rPr>
                <w:rFonts w:ascii="Arial" w:hAnsi="Arial" w:cs="Arial"/>
                <w:szCs w:val="24"/>
              </w:rPr>
              <w:t>Рз</w:t>
            </w:r>
            <w:proofErr w:type="spellEnd"/>
          </w:p>
        </w:tc>
        <w:tc>
          <w:tcPr>
            <w:tcW w:w="184" w:type="pct"/>
            <w:vMerge w:val="restart"/>
            <w:tcBorders>
              <w:top w:val="nil"/>
              <w:left w:val="single" w:sz="8" w:space="0" w:color="auto"/>
              <w:bottom w:val="single" w:sz="8" w:space="0" w:color="000000"/>
              <w:right w:val="single" w:sz="8" w:space="0" w:color="auto"/>
            </w:tcBorders>
            <w:shd w:val="clear" w:color="auto" w:fill="auto"/>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ЦСР</w:t>
            </w:r>
          </w:p>
        </w:tc>
        <w:tc>
          <w:tcPr>
            <w:tcW w:w="185" w:type="pct"/>
            <w:vMerge w:val="restart"/>
            <w:tcBorders>
              <w:top w:val="nil"/>
              <w:left w:val="single" w:sz="8" w:space="0" w:color="auto"/>
              <w:bottom w:val="single" w:sz="8" w:space="0" w:color="000000"/>
              <w:right w:val="single" w:sz="8" w:space="0" w:color="auto"/>
            </w:tcBorders>
            <w:shd w:val="clear" w:color="auto" w:fill="auto"/>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ВР</w:t>
            </w:r>
          </w:p>
        </w:tc>
        <w:tc>
          <w:tcPr>
            <w:tcW w:w="366" w:type="pct"/>
            <w:vMerge w:val="restart"/>
            <w:tcBorders>
              <w:top w:val="nil"/>
              <w:left w:val="single" w:sz="8" w:space="0" w:color="auto"/>
              <w:bottom w:val="single" w:sz="8" w:space="0" w:color="000000"/>
              <w:right w:val="single" w:sz="8" w:space="0" w:color="auto"/>
            </w:tcBorders>
            <w:shd w:val="clear" w:color="auto" w:fill="auto"/>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2014 год</w:t>
            </w:r>
          </w:p>
        </w:tc>
        <w:tc>
          <w:tcPr>
            <w:tcW w:w="333" w:type="pct"/>
            <w:vMerge w:val="restart"/>
            <w:tcBorders>
              <w:top w:val="nil"/>
              <w:left w:val="single" w:sz="8" w:space="0" w:color="auto"/>
              <w:bottom w:val="single" w:sz="8" w:space="0" w:color="000000"/>
              <w:right w:val="single" w:sz="8" w:space="0" w:color="auto"/>
            </w:tcBorders>
            <w:shd w:val="clear" w:color="auto" w:fill="auto"/>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2015 год</w:t>
            </w:r>
          </w:p>
        </w:tc>
        <w:tc>
          <w:tcPr>
            <w:tcW w:w="357" w:type="pct"/>
            <w:vMerge w:val="restart"/>
            <w:tcBorders>
              <w:top w:val="nil"/>
              <w:left w:val="single" w:sz="8" w:space="0" w:color="auto"/>
              <w:bottom w:val="single" w:sz="8" w:space="0" w:color="000000"/>
              <w:right w:val="single" w:sz="8" w:space="0" w:color="auto"/>
            </w:tcBorders>
            <w:shd w:val="clear" w:color="auto" w:fill="auto"/>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 xml:space="preserve">2016 </w:t>
            </w:r>
          </w:p>
          <w:p w:rsidR="002A42E8" w:rsidRPr="0052140B" w:rsidRDefault="002A42E8" w:rsidP="002A42E8">
            <w:pPr>
              <w:ind w:firstLine="57"/>
              <w:jc w:val="both"/>
              <w:rPr>
                <w:rFonts w:ascii="Arial" w:hAnsi="Arial" w:cs="Arial"/>
                <w:szCs w:val="24"/>
              </w:rPr>
            </w:pPr>
            <w:r w:rsidRPr="0052140B">
              <w:rPr>
                <w:rFonts w:ascii="Arial" w:hAnsi="Arial" w:cs="Arial"/>
                <w:szCs w:val="24"/>
              </w:rPr>
              <w:t>год</w:t>
            </w:r>
          </w:p>
        </w:tc>
        <w:tc>
          <w:tcPr>
            <w:tcW w:w="367" w:type="pct"/>
            <w:vMerge w:val="restart"/>
            <w:tcBorders>
              <w:top w:val="nil"/>
              <w:left w:val="single" w:sz="8" w:space="0" w:color="auto"/>
              <w:bottom w:val="single" w:sz="8" w:space="0" w:color="000000"/>
              <w:right w:val="single" w:sz="8" w:space="0" w:color="auto"/>
            </w:tcBorders>
            <w:shd w:val="clear" w:color="auto" w:fill="auto"/>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2017 год</w:t>
            </w:r>
          </w:p>
        </w:tc>
        <w:tc>
          <w:tcPr>
            <w:tcW w:w="322" w:type="pct"/>
            <w:vMerge w:val="restart"/>
            <w:tcBorders>
              <w:top w:val="nil"/>
              <w:left w:val="single" w:sz="8" w:space="0" w:color="auto"/>
              <w:bottom w:val="single" w:sz="8" w:space="0" w:color="000000"/>
              <w:right w:val="single" w:sz="8" w:space="0" w:color="auto"/>
            </w:tcBorders>
            <w:shd w:val="clear" w:color="auto" w:fill="auto"/>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2018 год</w:t>
            </w:r>
          </w:p>
        </w:tc>
        <w:tc>
          <w:tcPr>
            <w:tcW w:w="321" w:type="pct"/>
            <w:vMerge w:val="restart"/>
            <w:tcBorders>
              <w:top w:val="nil"/>
              <w:left w:val="single" w:sz="8" w:space="0" w:color="auto"/>
              <w:bottom w:val="nil"/>
              <w:right w:val="single" w:sz="8" w:space="0" w:color="auto"/>
            </w:tcBorders>
            <w:shd w:val="clear" w:color="auto" w:fill="auto"/>
            <w:noWrap/>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 xml:space="preserve">2019 </w:t>
            </w:r>
          </w:p>
          <w:p w:rsidR="002A42E8" w:rsidRPr="0052140B" w:rsidRDefault="002A42E8" w:rsidP="002A42E8">
            <w:pPr>
              <w:ind w:firstLine="57"/>
              <w:jc w:val="both"/>
              <w:rPr>
                <w:rFonts w:ascii="Arial" w:hAnsi="Arial" w:cs="Arial"/>
                <w:szCs w:val="24"/>
              </w:rPr>
            </w:pPr>
            <w:r w:rsidRPr="0052140B">
              <w:rPr>
                <w:rFonts w:ascii="Arial" w:hAnsi="Arial" w:cs="Arial"/>
                <w:szCs w:val="24"/>
              </w:rPr>
              <w:t>год</w:t>
            </w:r>
          </w:p>
        </w:tc>
        <w:tc>
          <w:tcPr>
            <w:tcW w:w="368" w:type="pct"/>
            <w:vMerge w:val="restart"/>
            <w:tcBorders>
              <w:top w:val="nil"/>
              <w:left w:val="single" w:sz="8" w:space="0" w:color="auto"/>
              <w:bottom w:val="single" w:sz="8" w:space="0" w:color="000000"/>
              <w:right w:val="single" w:sz="8" w:space="0" w:color="auto"/>
            </w:tcBorders>
            <w:shd w:val="clear" w:color="auto" w:fill="auto"/>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 xml:space="preserve">Итого на период </w:t>
            </w:r>
          </w:p>
        </w:tc>
      </w:tr>
      <w:tr w:rsidR="002A42E8" w:rsidRPr="0052140B" w:rsidTr="002A42E8">
        <w:trPr>
          <w:trHeight w:val="330"/>
        </w:trPr>
        <w:tc>
          <w:tcPr>
            <w:tcW w:w="127" w:type="pct"/>
            <w:vMerge/>
            <w:tcBorders>
              <w:top w:val="nil"/>
              <w:left w:val="single" w:sz="8" w:space="0" w:color="auto"/>
              <w:bottom w:val="nil"/>
              <w:right w:val="single" w:sz="8" w:space="0" w:color="auto"/>
            </w:tcBorders>
            <w:vAlign w:val="center"/>
            <w:hideMark/>
          </w:tcPr>
          <w:p w:rsidR="002A42E8" w:rsidRPr="0052140B" w:rsidRDefault="002A42E8" w:rsidP="002A42E8">
            <w:pPr>
              <w:ind w:firstLine="709"/>
              <w:jc w:val="both"/>
              <w:rPr>
                <w:rFonts w:ascii="Arial" w:hAnsi="Arial" w:cs="Arial"/>
                <w:szCs w:val="24"/>
              </w:rPr>
            </w:pPr>
          </w:p>
        </w:tc>
        <w:tc>
          <w:tcPr>
            <w:tcW w:w="598" w:type="pct"/>
            <w:vMerge/>
            <w:tcBorders>
              <w:top w:val="nil"/>
              <w:left w:val="nil"/>
              <w:bottom w:val="single" w:sz="8" w:space="0" w:color="000000"/>
              <w:right w:val="single" w:sz="8" w:space="0" w:color="auto"/>
            </w:tcBorders>
            <w:vAlign w:val="center"/>
            <w:hideMark/>
          </w:tcPr>
          <w:p w:rsidR="002A42E8" w:rsidRPr="0052140B" w:rsidRDefault="002A42E8" w:rsidP="002A42E8">
            <w:pPr>
              <w:ind w:firstLine="57"/>
              <w:jc w:val="both"/>
              <w:rPr>
                <w:rFonts w:ascii="Arial" w:hAnsi="Arial" w:cs="Arial"/>
                <w:szCs w:val="24"/>
              </w:rPr>
            </w:pPr>
          </w:p>
        </w:tc>
        <w:tc>
          <w:tcPr>
            <w:tcW w:w="576" w:type="pct"/>
            <w:vMerge/>
            <w:tcBorders>
              <w:top w:val="nil"/>
              <w:left w:val="single" w:sz="8" w:space="0" w:color="auto"/>
              <w:bottom w:val="single" w:sz="8" w:space="0" w:color="000000"/>
              <w:right w:val="single" w:sz="8" w:space="0" w:color="auto"/>
            </w:tcBorders>
            <w:vAlign w:val="center"/>
            <w:hideMark/>
          </w:tcPr>
          <w:p w:rsidR="002A42E8" w:rsidRPr="0052140B" w:rsidRDefault="002A42E8" w:rsidP="002A42E8">
            <w:pPr>
              <w:ind w:firstLine="57"/>
              <w:jc w:val="both"/>
              <w:rPr>
                <w:rFonts w:ascii="Arial" w:hAnsi="Arial" w:cs="Arial"/>
                <w:szCs w:val="24"/>
              </w:rPr>
            </w:pPr>
          </w:p>
        </w:tc>
        <w:tc>
          <w:tcPr>
            <w:tcW w:w="533" w:type="pct"/>
            <w:vMerge/>
            <w:tcBorders>
              <w:top w:val="nil"/>
              <w:left w:val="single" w:sz="8" w:space="0" w:color="auto"/>
              <w:bottom w:val="single" w:sz="8" w:space="0" w:color="000000"/>
              <w:right w:val="single" w:sz="8" w:space="0" w:color="auto"/>
            </w:tcBorders>
            <w:vAlign w:val="center"/>
            <w:hideMark/>
          </w:tcPr>
          <w:p w:rsidR="002A42E8" w:rsidRPr="0052140B" w:rsidRDefault="002A42E8" w:rsidP="002A42E8">
            <w:pPr>
              <w:ind w:firstLine="57"/>
              <w:jc w:val="both"/>
              <w:rPr>
                <w:rFonts w:ascii="Arial" w:hAnsi="Arial" w:cs="Arial"/>
                <w:szCs w:val="24"/>
              </w:rPr>
            </w:pPr>
          </w:p>
        </w:tc>
        <w:tc>
          <w:tcPr>
            <w:tcW w:w="178" w:type="pct"/>
            <w:vMerge/>
            <w:tcBorders>
              <w:top w:val="nil"/>
              <w:left w:val="single" w:sz="8" w:space="0" w:color="auto"/>
              <w:bottom w:val="single" w:sz="8" w:space="0" w:color="000000"/>
              <w:right w:val="single" w:sz="8" w:space="0" w:color="auto"/>
            </w:tcBorders>
            <w:vAlign w:val="center"/>
            <w:hideMark/>
          </w:tcPr>
          <w:p w:rsidR="002A42E8" w:rsidRPr="0052140B" w:rsidRDefault="002A42E8" w:rsidP="002A42E8">
            <w:pPr>
              <w:ind w:firstLine="57"/>
              <w:jc w:val="both"/>
              <w:rPr>
                <w:rFonts w:ascii="Arial" w:hAnsi="Arial" w:cs="Arial"/>
                <w:szCs w:val="24"/>
              </w:rPr>
            </w:pPr>
          </w:p>
        </w:tc>
        <w:tc>
          <w:tcPr>
            <w:tcW w:w="185" w:type="pct"/>
            <w:tcBorders>
              <w:top w:val="nil"/>
              <w:left w:val="nil"/>
              <w:bottom w:val="single" w:sz="8" w:space="0" w:color="auto"/>
              <w:right w:val="single" w:sz="8" w:space="0" w:color="000000"/>
            </w:tcBorders>
            <w:shd w:val="clear" w:color="auto" w:fill="auto"/>
            <w:hideMark/>
          </w:tcPr>
          <w:p w:rsidR="002A42E8" w:rsidRPr="0052140B" w:rsidRDefault="002A42E8" w:rsidP="002A42E8">
            <w:pPr>
              <w:ind w:firstLine="57"/>
              <w:jc w:val="both"/>
              <w:rPr>
                <w:rFonts w:ascii="Arial" w:hAnsi="Arial" w:cs="Arial"/>
                <w:szCs w:val="24"/>
              </w:rPr>
            </w:pPr>
            <w:proofErr w:type="spellStart"/>
            <w:r w:rsidRPr="0052140B">
              <w:rPr>
                <w:rFonts w:ascii="Arial" w:hAnsi="Arial" w:cs="Arial"/>
                <w:szCs w:val="24"/>
              </w:rPr>
              <w:t>Пр</w:t>
            </w:r>
            <w:proofErr w:type="spellEnd"/>
          </w:p>
        </w:tc>
        <w:tc>
          <w:tcPr>
            <w:tcW w:w="184" w:type="pct"/>
            <w:vMerge/>
            <w:tcBorders>
              <w:top w:val="nil"/>
              <w:left w:val="single" w:sz="8" w:space="0" w:color="auto"/>
              <w:bottom w:val="single" w:sz="8" w:space="0" w:color="000000"/>
              <w:right w:val="single" w:sz="8" w:space="0" w:color="auto"/>
            </w:tcBorders>
            <w:vAlign w:val="center"/>
            <w:hideMark/>
          </w:tcPr>
          <w:p w:rsidR="002A42E8" w:rsidRPr="0052140B" w:rsidRDefault="002A42E8" w:rsidP="002A42E8">
            <w:pPr>
              <w:ind w:firstLine="57"/>
              <w:jc w:val="both"/>
              <w:rPr>
                <w:rFonts w:ascii="Arial" w:hAnsi="Arial" w:cs="Arial"/>
                <w:szCs w:val="24"/>
              </w:rPr>
            </w:pPr>
          </w:p>
        </w:tc>
        <w:tc>
          <w:tcPr>
            <w:tcW w:w="185" w:type="pct"/>
            <w:vMerge/>
            <w:tcBorders>
              <w:top w:val="nil"/>
              <w:left w:val="single" w:sz="8" w:space="0" w:color="auto"/>
              <w:bottom w:val="single" w:sz="8" w:space="0" w:color="000000"/>
              <w:right w:val="single" w:sz="8" w:space="0" w:color="auto"/>
            </w:tcBorders>
            <w:vAlign w:val="center"/>
            <w:hideMark/>
          </w:tcPr>
          <w:p w:rsidR="002A42E8" w:rsidRPr="0052140B" w:rsidRDefault="002A42E8" w:rsidP="002A42E8">
            <w:pPr>
              <w:ind w:firstLine="57"/>
              <w:jc w:val="both"/>
              <w:rPr>
                <w:rFonts w:ascii="Arial" w:hAnsi="Arial" w:cs="Arial"/>
                <w:szCs w:val="24"/>
              </w:rPr>
            </w:pPr>
          </w:p>
        </w:tc>
        <w:tc>
          <w:tcPr>
            <w:tcW w:w="366" w:type="pct"/>
            <w:vMerge/>
            <w:tcBorders>
              <w:top w:val="nil"/>
              <w:left w:val="single" w:sz="8" w:space="0" w:color="auto"/>
              <w:bottom w:val="single" w:sz="8" w:space="0" w:color="000000"/>
              <w:right w:val="single" w:sz="8" w:space="0" w:color="auto"/>
            </w:tcBorders>
            <w:vAlign w:val="center"/>
            <w:hideMark/>
          </w:tcPr>
          <w:p w:rsidR="002A42E8" w:rsidRPr="0052140B" w:rsidRDefault="002A42E8" w:rsidP="002A42E8">
            <w:pPr>
              <w:ind w:firstLine="57"/>
              <w:jc w:val="both"/>
              <w:rPr>
                <w:rFonts w:ascii="Arial" w:hAnsi="Arial" w:cs="Arial"/>
                <w:szCs w:val="24"/>
              </w:rPr>
            </w:pPr>
          </w:p>
        </w:tc>
        <w:tc>
          <w:tcPr>
            <w:tcW w:w="333" w:type="pct"/>
            <w:vMerge/>
            <w:tcBorders>
              <w:top w:val="nil"/>
              <w:left w:val="single" w:sz="8" w:space="0" w:color="auto"/>
              <w:bottom w:val="single" w:sz="8" w:space="0" w:color="000000"/>
              <w:right w:val="single" w:sz="8" w:space="0" w:color="auto"/>
            </w:tcBorders>
            <w:vAlign w:val="center"/>
            <w:hideMark/>
          </w:tcPr>
          <w:p w:rsidR="002A42E8" w:rsidRPr="0052140B" w:rsidRDefault="002A42E8" w:rsidP="002A42E8">
            <w:pPr>
              <w:ind w:firstLine="57"/>
              <w:jc w:val="both"/>
              <w:rPr>
                <w:rFonts w:ascii="Arial" w:hAnsi="Arial" w:cs="Arial"/>
                <w:szCs w:val="24"/>
              </w:rPr>
            </w:pPr>
          </w:p>
        </w:tc>
        <w:tc>
          <w:tcPr>
            <w:tcW w:w="357" w:type="pct"/>
            <w:vMerge/>
            <w:tcBorders>
              <w:top w:val="nil"/>
              <w:left w:val="single" w:sz="8" w:space="0" w:color="auto"/>
              <w:bottom w:val="single" w:sz="8" w:space="0" w:color="000000"/>
              <w:right w:val="single" w:sz="8" w:space="0" w:color="auto"/>
            </w:tcBorders>
            <w:vAlign w:val="center"/>
            <w:hideMark/>
          </w:tcPr>
          <w:p w:rsidR="002A42E8" w:rsidRPr="0052140B" w:rsidRDefault="002A42E8" w:rsidP="002A42E8">
            <w:pPr>
              <w:ind w:firstLine="57"/>
              <w:jc w:val="both"/>
              <w:rPr>
                <w:rFonts w:ascii="Arial" w:hAnsi="Arial" w:cs="Arial"/>
                <w:szCs w:val="24"/>
              </w:rPr>
            </w:pPr>
          </w:p>
        </w:tc>
        <w:tc>
          <w:tcPr>
            <w:tcW w:w="367" w:type="pct"/>
            <w:vMerge/>
            <w:tcBorders>
              <w:top w:val="nil"/>
              <w:left w:val="single" w:sz="8" w:space="0" w:color="auto"/>
              <w:bottom w:val="single" w:sz="8" w:space="0" w:color="000000"/>
              <w:right w:val="single" w:sz="8" w:space="0" w:color="auto"/>
            </w:tcBorders>
            <w:vAlign w:val="center"/>
            <w:hideMark/>
          </w:tcPr>
          <w:p w:rsidR="002A42E8" w:rsidRPr="0052140B" w:rsidRDefault="002A42E8" w:rsidP="002A42E8">
            <w:pPr>
              <w:ind w:firstLine="57"/>
              <w:jc w:val="both"/>
              <w:rPr>
                <w:rFonts w:ascii="Arial" w:hAnsi="Arial" w:cs="Arial"/>
                <w:szCs w:val="24"/>
              </w:rPr>
            </w:pPr>
          </w:p>
        </w:tc>
        <w:tc>
          <w:tcPr>
            <w:tcW w:w="322" w:type="pct"/>
            <w:vMerge/>
            <w:tcBorders>
              <w:top w:val="nil"/>
              <w:left w:val="single" w:sz="8" w:space="0" w:color="auto"/>
              <w:bottom w:val="single" w:sz="4" w:space="0" w:color="auto"/>
              <w:right w:val="single" w:sz="8" w:space="0" w:color="auto"/>
            </w:tcBorders>
            <w:vAlign w:val="center"/>
            <w:hideMark/>
          </w:tcPr>
          <w:p w:rsidR="002A42E8" w:rsidRPr="0052140B" w:rsidRDefault="002A42E8" w:rsidP="002A42E8">
            <w:pPr>
              <w:ind w:firstLine="57"/>
              <w:jc w:val="both"/>
              <w:rPr>
                <w:rFonts w:ascii="Arial" w:hAnsi="Arial" w:cs="Arial"/>
                <w:szCs w:val="24"/>
              </w:rPr>
            </w:pPr>
          </w:p>
        </w:tc>
        <w:tc>
          <w:tcPr>
            <w:tcW w:w="321" w:type="pct"/>
            <w:vMerge/>
            <w:tcBorders>
              <w:top w:val="nil"/>
              <w:left w:val="single" w:sz="8" w:space="0" w:color="auto"/>
              <w:bottom w:val="single" w:sz="4" w:space="0" w:color="auto"/>
              <w:right w:val="single" w:sz="8" w:space="0" w:color="auto"/>
            </w:tcBorders>
            <w:vAlign w:val="center"/>
            <w:hideMark/>
          </w:tcPr>
          <w:p w:rsidR="002A42E8" w:rsidRPr="0052140B" w:rsidRDefault="002A42E8" w:rsidP="002A42E8">
            <w:pPr>
              <w:ind w:firstLine="57"/>
              <w:jc w:val="both"/>
              <w:rPr>
                <w:rFonts w:ascii="Arial" w:hAnsi="Arial" w:cs="Arial"/>
                <w:szCs w:val="24"/>
              </w:rPr>
            </w:pPr>
          </w:p>
        </w:tc>
        <w:tc>
          <w:tcPr>
            <w:tcW w:w="368" w:type="pct"/>
            <w:vMerge/>
            <w:tcBorders>
              <w:top w:val="nil"/>
              <w:left w:val="single" w:sz="8" w:space="0" w:color="auto"/>
              <w:bottom w:val="single" w:sz="8" w:space="0" w:color="000000"/>
              <w:right w:val="single" w:sz="8" w:space="0" w:color="auto"/>
            </w:tcBorders>
            <w:vAlign w:val="center"/>
            <w:hideMark/>
          </w:tcPr>
          <w:p w:rsidR="002A42E8" w:rsidRPr="0052140B" w:rsidRDefault="002A42E8" w:rsidP="002A42E8">
            <w:pPr>
              <w:ind w:firstLine="57"/>
              <w:jc w:val="both"/>
              <w:rPr>
                <w:rFonts w:ascii="Arial" w:hAnsi="Arial" w:cs="Arial"/>
                <w:szCs w:val="24"/>
              </w:rPr>
            </w:pPr>
          </w:p>
        </w:tc>
      </w:tr>
      <w:tr w:rsidR="002A42E8" w:rsidRPr="0052140B" w:rsidTr="002A42E8">
        <w:trPr>
          <w:trHeight w:val="330"/>
        </w:trPr>
        <w:tc>
          <w:tcPr>
            <w:tcW w:w="127" w:type="pct"/>
            <w:tcBorders>
              <w:top w:val="nil"/>
              <w:left w:val="single" w:sz="8" w:space="0" w:color="auto"/>
              <w:bottom w:val="nil"/>
              <w:right w:val="single" w:sz="8" w:space="0" w:color="auto"/>
            </w:tcBorders>
            <w:vAlign w:val="center"/>
          </w:tcPr>
          <w:p w:rsidR="002A42E8" w:rsidRPr="0052140B" w:rsidRDefault="002A42E8" w:rsidP="002A42E8">
            <w:pPr>
              <w:ind w:firstLine="709"/>
              <w:jc w:val="both"/>
              <w:rPr>
                <w:rFonts w:ascii="Arial" w:hAnsi="Arial" w:cs="Arial"/>
                <w:szCs w:val="24"/>
              </w:rPr>
            </w:pPr>
            <w:r w:rsidRPr="0052140B">
              <w:rPr>
                <w:rFonts w:ascii="Arial" w:hAnsi="Arial" w:cs="Arial"/>
                <w:szCs w:val="24"/>
              </w:rPr>
              <w:t>1</w:t>
            </w:r>
          </w:p>
        </w:tc>
        <w:tc>
          <w:tcPr>
            <w:tcW w:w="598" w:type="pct"/>
            <w:tcBorders>
              <w:top w:val="nil"/>
              <w:left w:val="nil"/>
              <w:bottom w:val="single" w:sz="8" w:space="0" w:color="000000"/>
              <w:right w:val="single" w:sz="8" w:space="0" w:color="auto"/>
            </w:tcBorders>
            <w:vAlign w:val="center"/>
          </w:tcPr>
          <w:p w:rsidR="002A42E8" w:rsidRPr="0052140B" w:rsidRDefault="002A42E8" w:rsidP="002A42E8">
            <w:pPr>
              <w:ind w:firstLine="57"/>
              <w:jc w:val="both"/>
              <w:rPr>
                <w:rFonts w:ascii="Arial" w:hAnsi="Arial" w:cs="Arial"/>
                <w:szCs w:val="24"/>
              </w:rPr>
            </w:pPr>
            <w:r w:rsidRPr="0052140B">
              <w:rPr>
                <w:rFonts w:ascii="Arial" w:hAnsi="Arial" w:cs="Arial"/>
                <w:szCs w:val="24"/>
              </w:rPr>
              <w:t>2</w:t>
            </w:r>
          </w:p>
        </w:tc>
        <w:tc>
          <w:tcPr>
            <w:tcW w:w="576" w:type="pct"/>
            <w:tcBorders>
              <w:top w:val="nil"/>
              <w:left w:val="single" w:sz="8" w:space="0" w:color="auto"/>
              <w:bottom w:val="single" w:sz="8" w:space="0" w:color="000000"/>
              <w:right w:val="single" w:sz="8" w:space="0" w:color="auto"/>
            </w:tcBorders>
            <w:vAlign w:val="center"/>
          </w:tcPr>
          <w:p w:rsidR="002A42E8" w:rsidRPr="0052140B" w:rsidRDefault="002A42E8" w:rsidP="002A42E8">
            <w:pPr>
              <w:ind w:firstLine="57"/>
              <w:jc w:val="both"/>
              <w:rPr>
                <w:rFonts w:ascii="Arial" w:hAnsi="Arial" w:cs="Arial"/>
                <w:szCs w:val="24"/>
              </w:rPr>
            </w:pPr>
            <w:r w:rsidRPr="0052140B">
              <w:rPr>
                <w:rFonts w:ascii="Arial" w:hAnsi="Arial" w:cs="Arial"/>
                <w:szCs w:val="24"/>
              </w:rPr>
              <w:t>3</w:t>
            </w:r>
          </w:p>
        </w:tc>
        <w:tc>
          <w:tcPr>
            <w:tcW w:w="533" w:type="pct"/>
            <w:tcBorders>
              <w:top w:val="nil"/>
              <w:left w:val="single" w:sz="8" w:space="0" w:color="auto"/>
              <w:bottom w:val="single" w:sz="8" w:space="0" w:color="000000"/>
              <w:right w:val="single" w:sz="8" w:space="0" w:color="auto"/>
            </w:tcBorders>
            <w:vAlign w:val="center"/>
          </w:tcPr>
          <w:p w:rsidR="002A42E8" w:rsidRPr="0052140B" w:rsidRDefault="002A42E8" w:rsidP="002A42E8">
            <w:pPr>
              <w:ind w:firstLine="57"/>
              <w:jc w:val="both"/>
              <w:rPr>
                <w:rFonts w:ascii="Arial" w:hAnsi="Arial" w:cs="Arial"/>
                <w:szCs w:val="24"/>
              </w:rPr>
            </w:pPr>
            <w:r w:rsidRPr="0052140B">
              <w:rPr>
                <w:rFonts w:ascii="Arial" w:hAnsi="Arial" w:cs="Arial"/>
                <w:szCs w:val="24"/>
              </w:rPr>
              <w:t>4</w:t>
            </w:r>
          </w:p>
        </w:tc>
        <w:tc>
          <w:tcPr>
            <w:tcW w:w="178" w:type="pct"/>
            <w:tcBorders>
              <w:top w:val="nil"/>
              <w:left w:val="single" w:sz="8" w:space="0" w:color="auto"/>
              <w:bottom w:val="single" w:sz="8" w:space="0" w:color="000000"/>
              <w:right w:val="single" w:sz="8" w:space="0" w:color="auto"/>
            </w:tcBorders>
            <w:vAlign w:val="center"/>
          </w:tcPr>
          <w:p w:rsidR="002A42E8" w:rsidRPr="0052140B" w:rsidRDefault="002A42E8" w:rsidP="002A42E8">
            <w:pPr>
              <w:ind w:firstLine="57"/>
              <w:jc w:val="both"/>
              <w:rPr>
                <w:rFonts w:ascii="Arial" w:hAnsi="Arial" w:cs="Arial"/>
                <w:szCs w:val="24"/>
              </w:rPr>
            </w:pPr>
            <w:r w:rsidRPr="0052140B">
              <w:rPr>
                <w:rFonts w:ascii="Arial" w:hAnsi="Arial" w:cs="Arial"/>
                <w:szCs w:val="24"/>
              </w:rPr>
              <w:t>5</w:t>
            </w:r>
          </w:p>
        </w:tc>
        <w:tc>
          <w:tcPr>
            <w:tcW w:w="185" w:type="pct"/>
            <w:tcBorders>
              <w:top w:val="nil"/>
              <w:left w:val="nil"/>
              <w:bottom w:val="single" w:sz="8" w:space="0" w:color="auto"/>
              <w:right w:val="single" w:sz="8" w:space="0" w:color="000000"/>
            </w:tcBorders>
            <w:shd w:val="clear" w:color="auto" w:fill="auto"/>
          </w:tcPr>
          <w:p w:rsidR="002A42E8" w:rsidRPr="0052140B" w:rsidRDefault="002A42E8" w:rsidP="002A42E8">
            <w:pPr>
              <w:ind w:firstLine="57"/>
              <w:jc w:val="both"/>
              <w:rPr>
                <w:rFonts w:ascii="Arial" w:hAnsi="Arial" w:cs="Arial"/>
                <w:szCs w:val="24"/>
              </w:rPr>
            </w:pPr>
            <w:r w:rsidRPr="0052140B">
              <w:rPr>
                <w:rFonts w:ascii="Arial" w:hAnsi="Arial" w:cs="Arial"/>
                <w:szCs w:val="24"/>
              </w:rPr>
              <w:t>6</w:t>
            </w:r>
          </w:p>
        </w:tc>
        <w:tc>
          <w:tcPr>
            <w:tcW w:w="184" w:type="pct"/>
            <w:tcBorders>
              <w:top w:val="nil"/>
              <w:left w:val="single" w:sz="8" w:space="0" w:color="auto"/>
              <w:bottom w:val="single" w:sz="8" w:space="0" w:color="000000"/>
              <w:right w:val="single" w:sz="8" w:space="0" w:color="auto"/>
            </w:tcBorders>
            <w:vAlign w:val="center"/>
          </w:tcPr>
          <w:p w:rsidR="002A42E8" w:rsidRPr="0052140B" w:rsidRDefault="002A42E8" w:rsidP="002A42E8">
            <w:pPr>
              <w:ind w:firstLine="57"/>
              <w:jc w:val="both"/>
              <w:rPr>
                <w:rFonts w:ascii="Arial" w:hAnsi="Arial" w:cs="Arial"/>
                <w:szCs w:val="24"/>
              </w:rPr>
            </w:pPr>
            <w:r w:rsidRPr="0052140B">
              <w:rPr>
                <w:rFonts w:ascii="Arial" w:hAnsi="Arial" w:cs="Arial"/>
                <w:szCs w:val="24"/>
              </w:rPr>
              <w:t>7</w:t>
            </w:r>
          </w:p>
        </w:tc>
        <w:tc>
          <w:tcPr>
            <w:tcW w:w="185" w:type="pct"/>
            <w:tcBorders>
              <w:top w:val="nil"/>
              <w:left w:val="single" w:sz="8" w:space="0" w:color="auto"/>
              <w:bottom w:val="single" w:sz="8" w:space="0" w:color="000000"/>
              <w:right w:val="single" w:sz="8" w:space="0" w:color="auto"/>
            </w:tcBorders>
            <w:vAlign w:val="center"/>
          </w:tcPr>
          <w:p w:rsidR="002A42E8" w:rsidRPr="0052140B" w:rsidRDefault="002A42E8" w:rsidP="002A42E8">
            <w:pPr>
              <w:ind w:firstLine="57"/>
              <w:jc w:val="both"/>
              <w:rPr>
                <w:rFonts w:ascii="Arial" w:hAnsi="Arial" w:cs="Arial"/>
                <w:szCs w:val="24"/>
              </w:rPr>
            </w:pPr>
            <w:r w:rsidRPr="0052140B">
              <w:rPr>
                <w:rFonts w:ascii="Arial" w:hAnsi="Arial" w:cs="Arial"/>
                <w:szCs w:val="24"/>
              </w:rPr>
              <w:t>8</w:t>
            </w:r>
          </w:p>
        </w:tc>
        <w:tc>
          <w:tcPr>
            <w:tcW w:w="366" w:type="pct"/>
            <w:tcBorders>
              <w:top w:val="nil"/>
              <w:left w:val="single" w:sz="8" w:space="0" w:color="auto"/>
              <w:bottom w:val="single" w:sz="8" w:space="0" w:color="000000"/>
              <w:right w:val="single" w:sz="8" w:space="0" w:color="auto"/>
            </w:tcBorders>
            <w:vAlign w:val="center"/>
          </w:tcPr>
          <w:p w:rsidR="002A42E8" w:rsidRPr="0052140B" w:rsidRDefault="002A42E8" w:rsidP="002A42E8">
            <w:pPr>
              <w:ind w:firstLine="57"/>
              <w:jc w:val="both"/>
              <w:rPr>
                <w:rFonts w:ascii="Arial" w:hAnsi="Arial" w:cs="Arial"/>
                <w:szCs w:val="24"/>
              </w:rPr>
            </w:pPr>
            <w:r w:rsidRPr="0052140B">
              <w:rPr>
                <w:rFonts w:ascii="Arial" w:hAnsi="Arial" w:cs="Arial"/>
                <w:szCs w:val="24"/>
              </w:rPr>
              <w:t>9</w:t>
            </w:r>
          </w:p>
        </w:tc>
        <w:tc>
          <w:tcPr>
            <w:tcW w:w="333" w:type="pct"/>
            <w:tcBorders>
              <w:top w:val="nil"/>
              <w:left w:val="single" w:sz="8" w:space="0" w:color="auto"/>
              <w:bottom w:val="single" w:sz="8" w:space="0" w:color="000000"/>
              <w:right w:val="single" w:sz="8" w:space="0" w:color="auto"/>
            </w:tcBorders>
            <w:vAlign w:val="center"/>
          </w:tcPr>
          <w:p w:rsidR="002A42E8" w:rsidRPr="0052140B" w:rsidRDefault="002A42E8" w:rsidP="002A42E8">
            <w:pPr>
              <w:ind w:firstLine="57"/>
              <w:jc w:val="both"/>
              <w:rPr>
                <w:rFonts w:ascii="Arial" w:hAnsi="Arial" w:cs="Arial"/>
                <w:szCs w:val="24"/>
              </w:rPr>
            </w:pPr>
            <w:r w:rsidRPr="0052140B">
              <w:rPr>
                <w:rFonts w:ascii="Arial" w:hAnsi="Arial" w:cs="Arial"/>
                <w:szCs w:val="24"/>
              </w:rPr>
              <w:t>10</w:t>
            </w:r>
          </w:p>
        </w:tc>
        <w:tc>
          <w:tcPr>
            <w:tcW w:w="357" w:type="pct"/>
            <w:tcBorders>
              <w:top w:val="nil"/>
              <w:left w:val="single" w:sz="8" w:space="0" w:color="auto"/>
              <w:bottom w:val="single" w:sz="8" w:space="0" w:color="000000"/>
              <w:right w:val="single" w:sz="8" w:space="0" w:color="auto"/>
            </w:tcBorders>
            <w:vAlign w:val="center"/>
          </w:tcPr>
          <w:p w:rsidR="002A42E8" w:rsidRPr="0052140B" w:rsidRDefault="002A42E8" w:rsidP="002A42E8">
            <w:pPr>
              <w:ind w:firstLine="57"/>
              <w:jc w:val="both"/>
              <w:rPr>
                <w:rFonts w:ascii="Arial" w:hAnsi="Arial" w:cs="Arial"/>
                <w:szCs w:val="24"/>
              </w:rPr>
            </w:pPr>
            <w:r w:rsidRPr="0052140B">
              <w:rPr>
                <w:rFonts w:ascii="Arial" w:hAnsi="Arial" w:cs="Arial"/>
                <w:szCs w:val="24"/>
              </w:rPr>
              <w:t>11</w:t>
            </w:r>
          </w:p>
        </w:tc>
        <w:tc>
          <w:tcPr>
            <w:tcW w:w="367" w:type="pct"/>
            <w:tcBorders>
              <w:top w:val="nil"/>
              <w:left w:val="single" w:sz="8" w:space="0" w:color="auto"/>
              <w:bottom w:val="single" w:sz="8" w:space="0" w:color="000000"/>
              <w:right w:val="single" w:sz="4" w:space="0" w:color="auto"/>
            </w:tcBorders>
            <w:vAlign w:val="center"/>
          </w:tcPr>
          <w:p w:rsidR="002A42E8" w:rsidRPr="0052140B" w:rsidRDefault="002A42E8" w:rsidP="002A42E8">
            <w:pPr>
              <w:ind w:firstLine="57"/>
              <w:jc w:val="both"/>
              <w:rPr>
                <w:rFonts w:ascii="Arial" w:hAnsi="Arial" w:cs="Arial"/>
                <w:szCs w:val="24"/>
              </w:rPr>
            </w:pPr>
            <w:r w:rsidRPr="0052140B">
              <w:rPr>
                <w:rFonts w:ascii="Arial" w:hAnsi="Arial" w:cs="Arial"/>
                <w:szCs w:val="24"/>
              </w:rPr>
              <w:t>12</w:t>
            </w:r>
          </w:p>
        </w:tc>
        <w:tc>
          <w:tcPr>
            <w:tcW w:w="322" w:type="pct"/>
            <w:tcBorders>
              <w:top w:val="single" w:sz="4" w:space="0" w:color="auto"/>
              <w:left w:val="single" w:sz="4" w:space="0" w:color="auto"/>
              <w:bottom w:val="single" w:sz="4" w:space="0" w:color="auto"/>
              <w:right w:val="single" w:sz="4" w:space="0" w:color="auto"/>
            </w:tcBorders>
            <w:vAlign w:val="center"/>
          </w:tcPr>
          <w:p w:rsidR="002A42E8" w:rsidRPr="0052140B" w:rsidRDefault="002A42E8" w:rsidP="002A42E8">
            <w:pPr>
              <w:ind w:firstLine="57"/>
              <w:jc w:val="both"/>
              <w:rPr>
                <w:rFonts w:ascii="Arial" w:hAnsi="Arial" w:cs="Arial"/>
                <w:szCs w:val="24"/>
              </w:rPr>
            </w:pPr>
            <w:r w:rsidRPr="0052140B">
              <w:rPr>
                <w:rFonts w:ascii="Arial" w:hAnsi="Arial" w:cs="Arial"/>
                <w:szCs w:val="24"/>
              </w:rPr>
              <w:t>13</w:t>
            </w:r>
          </w:p>
        </w:tc>
        <w:tc>
          <w:tcPr>
            <w:tcW w:w="321" w:type="pct"/>
            <w:tcBorders>
              <w:top w:val="single" w:sz="4" w:space="0" w:color="auto"/>
              <w:left w:val="single" w:sz="4" w:space="0" w:color="auto"/>
              <w:bottom w:val="single" w:sz="4" w:space="0" w:color="auto"/>
              <w:right w:val="single" w:sz="4" w:space="0" w:color="auto"/>
            </w:tcBorders>
            <w:vAlign w:val="center"/>
          </w:tcPr>
          <w:p w:rsidR="002A42E8" w:rsidRPr="0052140B" w:rsidRDefault="002A42E8" w:rsidP="002A42E8">
            <w:pPr>
              <w:ind w:firstLine="57"/>
              <w:jc w:val="both"/>
              <w:rPr>
                <w:rFonts w:ascii="Arial" w:hAnsi="Arial" w:cs="Arial"/>
                <w:szCs w:val="24"/>
              </w:rPr>
            </w:pPr>
            <w:r w:rsidRPr="0052140B">
              <w:rPr>
                <w:rFonts w:ascii="Arial" w:hAnsi="Arial" w:cs="Arial"/>
                <w:szCs w:val="24"/>
              </w:rPr>
              <w:t>14</w:t>
            </w:r>
          </w:p>
        </w:tc>
        <w:tc>
          <w:tcPr>
            <w:tcW w:w="368" w:type="pct"/>
            <w:tcBorders>
              <w:top w:val="nil"/>
              <w:left w:val="single" w:sz="4" w:space="0" w:color="auto"/>
              <w:bottom w:val="single" w:sz="8" w:space="0" w:color="000000"/>
              <w:right w:val="single" w:sz="8" w:space="0" w:color="auto"/>
            </w:tcBorders>
            <w:vAlign w:val="center"/>
          </w:tcPr>
          <w:p w:rsidR="002A42E8" w:rsidRPr="0052140B" w:rsidRDefault="002A42E8" w:rsidP="002A42E8">
            <w:pPr>
              <w:ind w:firstLine="57"/>
              <w:jc w:val="both"/>
              <w:rPr>
                <w:rFonts w:ascii="Arial" w:hAnsi="Arial" w:cs="Arial"/>
                <w:szCs w:val="24"/>
              </w:rPr>
            </w:pPr>
            <w:r w:rsidRPr="0052140B">
              <w:rPr>
                <w:rFonts w:ascii="Arial" w:hAnsi="Arial" w:cs="Arial"/>
                <w:szCs w:val="24"/>
              </w:rPr>
              <w:t>15</w:t>
            </w:r>
          </w:p>
        </w:tc>
      </w:tr>
      <w:tr w:rsidR="002A42E8" w:rsidRPr="0052140B" w:rsidTr="002A42E8">
        <w:trPr>
          <w:trHeight w:val="645"/>
        </w:trPr>
        <w:tc>
          <w:tcPr>
            <w:tcW w:w="127"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A42E8" w:rsidRPr="0052140B" w:rsidRDefault="002A42E8" w:rsidP="002A42E8">
            <w:pPr>
              <w:ind w:firstLine="709"/>
              <w:jc w:val="both"/>
              <w:rPr>
                <w:rFonts w:ascii="Arial" w:hAnsi="Arial" w:cs="Arial"/>
                <w:szCs w:val="24"/>
              </w:rPr>
            </w:pPr>
            <w:r w:rsidRPr="0052140B">
              <w:rPr>
                <w:rFonts w:ascii="Arial" w:hAnsi="Arial" w:cs="Arial"/>
                <w:szCs w:val="24"/>
              </w:rPr>
              <w:t>1</w:t>
            </w:r>
          </w:p>
        </w:tc>
        <w:tc>
          <w:tcPr>
            <w:tcW w:w="598" w:type="pct"/>
            <w:vMerge w:val="restart"/>
            <w:tcBorders>
              <w:top w:val="nil"/>
              <w:left w:val="nil"/>
              <w:bottom w:val="single" w:sz="8" w:space="0" w:color="000000"/>
              <w:right w:val="single" w:sz="8" w:space="0" w:color="auto"/>
            </w:tcBorders>
            <w:shd w:val="clear" w:color="auto" w:fill="auto"/>
            <w:vAlign w:val="center"/>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 xml:space="preserve">Муниципальная  программа </w:t>
            </w:r>
          </w:p>
        </w:tc>
        <w:tc>
          <w:tcPr>
            <w:tcW w:w="576" w:type="pct"/>
            <w:vMerge w:val="restart"/>
            <w:tcBorders>
              <w:top w:val="nil"/>
              <w:left w:val="single" w:sz="8" w:space="0" w:color="auto"/>
              <w:bottom w:val="single" w:sz="8" w:space="0" w:color="000000"/>
              <w:right w:val="single" w:sz="8" w:space="0" w:color="auto"/>
            </w:tcBorders>
            <w:shd w:val="clear" w:color="auto" w:fill="auto"/>
            <w:hideMark/>
          </w:tcPr>
          <w:p w:rsidR="002A42E8" w:rsidRPr="0052140B" w:rsidRDefault="002A42E8" w:rsidP="00B96F6A">
            <w:pPr>
              <w:ind w:firstLine="57"/>
              <w:jc w:val="both"/>
              <w:rPr>
                <w:rFonts w:ascii="Arial" w:hAnsi="Arial" w:cs="Arial"/>
                <w:szCs w:val="24"/>
              </w:rPr>
            </w:pPr>
            <w:r w:rsidRPr="0052140B">
              <w:rPr>
                <w:rFonts w:ascii="Arial" w:hAnsi="Arial" w:cs="Arial"/>
                <w:szCs w:val="24"/>
              </w:rPr>
              <w:t>Молодежь города Ачинска в XXI веке</w:t>
            </w:r>
          </w:p>
        </w:tc>
        <w:tc>
          <w:tcPr>
            <w:tcW w:w="533" w:type="pct"/>
            <w:tcBorders>
              <w:top w:val="nil"/>
              <w:left w:val="nil"/>
              <w:bottom w:val="single" w:sz="8" w:space="0" w:color="auto"/>
              <w:right w:val="single" w:sz="8" w:space="0" w:color="auto"/>
            </w:tcBorders>
            <w:shd w:val="clear" w:color="auto" w:fill="auto"/>
            <w:hideMark/>
          </w:tcPr>
          <w:p w:rsidR="002A42E8" w:rsidRPr="0052140B" w:rsidRDefault="002A42E8" w:rsidP="00B96F6A">
            <w:pPr>
              <w:ind w:firstLine="57"/>
              <w:jc w:val="both"/>
              <w:rPr>
                <w:rFonts w:ascii="Arial" w:hAnsi="Arial" w:cs="Arial"/>
                <w:szCs w:val="24"/>
              </w:rPr>
            </w:pPr>
            <w:r w:rsidRPr="0052140B">
              <w:rPr>
                <w:rFonts w:ascii="Arial" w:hAnsi="Arial" w:cs="Arial"/>
                <w:szCs w:val="24"/>
              </w:rPr>
              <w:t>всего расходные обязательства по программе</w:t>
            </w:r>
          </w:p>
        </w:tc>
        <w:tc>
          <w:tcPr>
            <w:tcW w:w="178" w:type="pct"/>
            <w:tcBorders>
              <w:top w:val="nil"/>
              <w:left w:val="nil"/>
              <w:bottom w:val="single" w:sz="8" w:space="0" w:color="auto"/>
              <w:right w:val="single" w:sz="8" w:space="0" w:color="auto"/>
            </w:tcBorders>
            <w:shd w:val="clear" w:color="auto" w:fill="auto"/>
            <w:noWrap/>
            <w:hideMark/>
          </w:tcPr>
          <w:p w:rsidR="002A42E8" w:rsidRPr="0052140B" w:rsidRDefault="002A42E8" w:rsidP="00B96F6A">
            <w:pPr>
              <w:ind w:hanging="95"/>
              <w:jc w:val="both"/>
              <w:rPr>
                <w:rFonts w:ascii="Arial" w:hAnsi="Arial" w:cs="Arial"/>
                <w:szCs w:val="24"/>
              </w:rPr>
            </w:pPr>
            <w:r w:rsidRPr="0052140B">
              <w:rPr>
                <w:rFonts w:ascii="Arial" w:hAnsi="Arial" w:cs="Arial"/>
                <w:szCs w:val="24"/>
              </w:rPr>
              <w:t>Х</w:t>
            </w:r>
          </w:p>
        </w:tc>
        <w:tc>
          <w:tcPr>
            <w:tcW w:w="185" w:type="pct"/>
            <w:tcBorders>
              <w:top w:val="single" w:sz="8" w:space="0" w:color="auto"/>
              <w:left w:val="nil"/>
              <w:bottom w:val="single" w:sz="8" w:space="0" w:color="auto"/>
              <w:right w:val="single" w:sz="8" w:space="0" w:color="000000"/>
            </w:tcBorders>
            <w:shd w:val="clear" w:color="auto" w:fill="auto"/>
            <w:noWrap/>
            <w:hideMark/>
          </w:tcPr>
          <w:p w:rsidR="002A42E8" w:rsidRPr="0052140B" w:rsidRDefault="002A42E8" w:rsidP="00B96F6A">
            <w:pPr>
              <w:ind w:hanging="95"/>
              <w:jc w:val="both"/>
              <w:rPr>
                <w:rFonts w:ascii="Arial" w:hAnsi="Arial" w:cs="Arial"/>
                <w:szCs w:val="24"/>
              </w:rPr>
            </w:pPr>
            <w:r w:rsidRPr="0052140B">
              <w:rPr>
                <w:rFonts w:ascii="Arial" w:hAnsi="Arial" w:cs="Arial"/>
                <w:szCs w:val="24"/>
              </w:rPr>
              <w:t>Х</w:t>
            </w:r>
          </w:p>
        </w:tc>
        <w:tc>
          <w:tcPr>
            <w:tcW w:w="184" w:type="pct"/>
            <w:tcBorders>
              <w:top w:val="nil"/>
              <w:left w:val="nil"/>
              <w:bottom w:val="single" w:sz="8" w:space="0" w:color="auto"/>
              <w:right w:val="single" w:sz="8" w:space="0" w:color="auto"/>
            </w:tcBorders>
            <w:shd w:val="clear" w:color="auto" w:fill="auto"/>
            <w:noWrap/>
            <w:hideMark/>
          </w:tcPr>
          <w:p w:rsidR="002A42E8" w:rsidRPr="0052140B" w:rsidRDefault="002A42E8" w:rsidP="00B96F6A">
            <w:pPr>
              <w:ind w:hanging="95"/>
              <w:jc w:val="both"/>
              <w:rPr>
                <w:rFonts w:ascii="Arial" w:hAnsi="Arial" w:cs="Arial"/>
                <w:szCs w:val="24"/>
              </w:rPr>
            </w:pPr>
            <w:r w:rsidRPr="0052140B">
              <w:rPr>
                <w:rFonts w:ascii="Arial" w:hAnsi="Arial" w:cs="Arial"/>
                <w:szCs w:val="24"/>
              </w:rPr>
              <w:t>Х</w:t>
            </w:r>
          </w:p>
        </w:tc>
        <w:tc>
          <w:tcPr>
            <w:tcW w:w="185" w:type="pct"/>
            <w:tcBorders>
              <w:top w:val="nil"/>
              <w:left w:val="nil"/>
              <w:bottom w:val="single" w:sz="8" w:space="0" w:color="auto"/>
              <w:right w:val="single" w:sz="8" w:space="0" w:color="auto"/>
            </w:tcBorders>
            <w:shd w:val="clear" w:color="auto" w:fill="auto"/>
            <w:noWrap/>
            <w:hideMark/>
          </w:tcPr>
          <w:p w:rsidR="002A42E8" w:rsidRPr="0052140B" w:rsidRDefault="002A42E8" w:rsidP="00B96F6A">
            <w:pPr>
              <w:ind w:hanging="95"/>
              <w:jc w:val="both"/>
              <w:rPr>
                <w:rFonts w:ascii="Arial" w:hAnsi="Arial" w:cs="Arial"/>
                <w:szCs w:val="24"/>
              </w:rPr>
            </w:pPr>
            <w:r w:rsidRPr="0052140B">
              <w:rPr>
                <w:rFonts w:ascii="Arial" w:hAnsi="Arial" w:cs="Arial"/>
                <w:szCs w:val="24"/>
              </w:rPr>
              <w:t>Х</w:t>
            </w:r>
          </w:p>
        </w:tc>
        <w:tc>
          <w:tcPr>
            <w:tcW w:w="366"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B96F6A">
            <w:pPr>
              <w:ind w:hanging="95"/>
              <w:jc w:val="both"/>
              <w:rPr>
                <w:rFonts w:ascii="Arial" w:hAnsi="Arial" w:cs="Arial"/>
                <w:szCs w:val="24"/>
              </w:rPr>
            </w:pPr>
            <w:r w:rsidRPr="0052140B">
              <w:rPr>
                <w:rFonts w:ascii="Arial" w:hAnsi="Arial" w:cs="Arial"/>
                <w:szCs w:val="24"/>
              </w:rPr>
              <w:t>52 651,0</w:t>
            </w:r>
          </w:p>
        </w:tc>
        <w:tc>
          <w:tcPr>
            <w:tcW w:w="333"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B96F6A">
            <w:pPr>
              <w:ind w:hanging="95"/>
              <w:jc w:val="both"/>
              <w:rPr>
                <w:rFonts w:ascii="Arial" w:hAnsi="Arial" w:cs="Arial"/>
                <w:szCs w:val="24"/>
              </w:rPr>
            </w:pPr>
            <w:r w:rsidRPr="0052140B">
              <w:rPr>
                <w:rFonts w:ascii="Arial" w:hAnsi="Arial" w:cs="Arial"/>
                <w:szCs w:val="24"/>
              </w:rPr>
              <w:t>33 602,1</w:t>
            </w:r>
          </w:p>
        </w:tc>
        <w:tc>
          <w:tcPr>
            <w:tcW w:w="357"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B96F6A">
            <w:pPr>
              <w:ind w:hanging="95"/>
              <w:jc w:val="both"/>
              <w:rPr>
                <w:rFonts w:ascii="Arial" w:hAnsi="Arial" w:cs="Arial"/>
                <w:szCs w:val="24"/>
              </w:rPr>
            </w:pPr>
            <w:r w:rsidRPr="0052140B">
              <w:rPr>
                <w:rFonts w:ascii="Arial" w:hAnsi="Arial" w:cs="Arial"/>
                <w:szCs w:val="24"/>
              </w:rPr>
              <w:t>42 310,4</w:t>
            </w:r>
          </w:p>
        </w:tc>
        <w:tc>
          <w:tcPr>
            <w:tcW w:w="367"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B96F6A">
            <w:pPr>
              <w:ind w:hanging="95"/>
              <w:jc w:val="both"/>
              <w:rPr>
                <w:rFonts w:ascii="Arial" w:hAnsi="Arial" w:cs="Arial"/>
                <w:szCs w:val="24"/>
              </w:rPr>
            </w:pPr>
            <w:r w:rsidRPr="0052140B">
              <w:rPr>
                <w:rFonts w:ascii="Arial" w:hAnsi="Arial" w:cs="Arial"/>
                <w:szCs w:val="24"/>
              </w:rPr>
              <w:t>18 193,6</w:t>
            </w:r>
          </w:p>
        </w:tc>
        <w:tc>
          <w:tcPr>
            <w:tcW w:w="322" w:type="pct"/>
            <w:tcBorders>
              <w:top w:val="single" w:sz="4" w:space="0" w:color="auto"/>
              <w:left w:val="nil"/>
              <w:bottom w:val="single" w:sz="8" w:space="0" w:color="auto"/>
              <w:right w:val="single" w:sz="8" w:space="0" w:color="auto"/>
            </w:tcBorders>
            <w:shd w:val="clear" w:color="auto" w:fill="auto"/>
            <w:noWrap/>
            <w:vAlign w:val="center"/>
            <w:hideMark/>
          </w:tcPr>
          <w:p w:rsidR="002A42E8" w:rsidRPr="0052140B" w:rsidRDefault="002A42E8" w:rsidP="00B96F6A">
            <w:pPr>
              <w:ind w:hanging="95"/>
              <w:jc w:val="both"/>
              <w:rPr>
                <w:rFonts w:ascii="Arial" w:hAnsi="Arial" w:cs="Arial"/>
                <w:szCs w:val="24"/>
              </w:rPr>
            </w:pPr>
            <w:r w:rsidRPr="0052140B">
              <w:rPr>
                <w:rFonts w:ascii="Arial" w:hAnsi="Arial" w:cs="Arial"/>
                <w:szCs w:val="24"/>
              </w:rPr>
              <w:t>10 676,4</w:t>
            </w:r>
          </w:p>
        </w:tc>
        <w:tc>
          <w:tcPr>
            <w:tcW w:w="321" w:type="pct"/>
            <w:tcBorders>
              <w:top w:val="single" w:sz="4" w:space="0" w:color="auto"/>
              <w:left w:val="nil"/>
              <w:bottom w:val="single" w:sz="8" w:space="0" w:color="auto"/>
              <w:right w:val="single" w:sz="8" w:space="0" w:color="auto"/>
            </w:tcBorders>
            <w:shd w:val="clear" w:color="auto" w:fill="auto"/>
            <w:noWrap/>
            <w:vAlign w:val="center"/>
            <w:hideMark/>
          </w:tcPr>
          <w:p w:rsidR="002A42E8" w:rsidRPr="0052140B" w:rsidRDefault="002A42E8" w:rsidP="00B96F6A">
            <w:pPr>
              <w:ind w:hanging="95"/>
              <w:jc w:val="both"/>
              <w:rPr>
                <w:rFonts w:ascii="Arial" w:hAnsi="Arial" w:cs="Arial"/>
                <w:szCs w:val="24"/>
              </w:rPr>
            </w:pPr>
            <w:r w:rsidRPr="0052140B">
              <w:rPr>
                <w:rFonts w:ascii="Arial" w:hAnsi="Arial" w:cs="Arial"/>
                <w:szCs w:val="24"/>
              </w:rPr>
              <w:t>10 676,4</w:t>
            </w:r>
          </w:p>
        </w:tc>
        <w:tc>
          <w:tcPr>
            <w:tcW w:w="368"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B96F6A">
            <w:pPr>
              <w:ind w:hanging="95"/>
              <w:jc w:val="both"/>
              <w:rPr>
                <w:rFonts w:ascii="Arial" w:hAnsi="Arial" w:cs="Arial"/>
                <w:szCs w:val="24"/>
              </w:rPr>
            </w:pPr>
            <w:r w:rsidRPr="0052140B">
              <w:rPr>
                <w:rFonts w:ascii="Arial" w:hAnsi="Arial" w:cs="Arial"/>
                <w:szCs w:val="24"/>
              </w:rPr>
              <w:t>168 109,9</w:t>
            </w:r>
          </w:p>
        </w:tc>
      </w:tr>
      <w:tr w:rsidR="002A42E8" w:rsidRPr="0052140B" w:rsidTr="002A42E8">
        <w:trPr>
          <w:trHeight w:val="330"/>
        </w:trPr>
        <w:tc>
          <w:tcPr>
            <w:tcW w:w="127" w:type="pct"/>
            <w:vMerge/>
            <w:tcBorders>
              <w:top w:val="single" w:sz="8" w:space="0" w:color="auto"/>
              <w:left w:val="single" w:sz="8" w:space="0" w:color="auto"/>
              <w:bottom w:val="single" w:sz="8" w:space="0" w:color="000000"/>
              <w:right w:val="single" w:sz="8" w:space="0" w:color="auto"/>
            </w:tcBorders>
            <w:vAlign w:val="center"/>
            <w:hideMark/>
          </w:tcPr>
          <w:p w:rsidR="002A42E8" w:rsidRPr="0052140B" w:rsidRDefault="002A42E8" w:rsidP="002A42E8">
            <w:pPr>
              <w:ind w:firstLine="709"/>
              <w:jc w:val="both"/>
              <w:rPr>
                <w:rFonts w:ascii="Arial" w:hAnsi="Arial" w:cs="Arial"/>
                <w:szCs w:val="24"/>
              </w:rPr>
            </w:pPr>
          </w:p>
        </w:tc>
        <w:tc>
          <w:tcPr>
            <w:tcW w:w="598" w:type="pct"/>
            <w:vMerge/>
            <w:tcBorders>
              <w:top w:val="nil"/>
              <w:left w:val="nil"/>
              <w:bottom w:val="single" w:sz="8" w:space="0" w:color="000000"/>
              <w:right w:val="single" w:sz="8" w:space="0" w:color="auto"/>
            </w:tcBorders>
            <w:vAlign w:val="center"/>
            <w:hideMark/>
          </w:tcPr>
          <w:p w:rsidR="002A42E8" w:rsidRPr="0052140B" w:rsidRDefault="002A42E8" w:rsidP="002A42E8">
            <w:pPr>
              <w:ind w:firstLine="57"/>
              <w:jc w:val="both"/>
              <w:rPr>
                <w:rFonts w:ascii="Arial" w:hAnsi="Arial" w:cs="Arial"/>
                <w:szCs w:val="24"/>
              </w:rPr>
            </w:pPr>
          </w:p>
        </w:tc>
        <w:tc>
          <w:tcPr>
            <w:tcW w:w="576" w:type="pct"/>
            <w:vMerge/>
            <w:tcBorders>
              <w:top w:val="nil"/>
              <w:left w:val="single" w:sz="8" w:space="0" w:color="auto"/>
              <w:bottom w:val="single" w:sz="8" w:space="0" w:color="000000"/>
              <w:right w:val="single" w:sz="8" w:space="0" w:color="auto"/>
            </w:tcBorders>
            <w:vAlign w:val="center"/>
            <w:hideMark/>
          </w:tcPr>
          <w:p w:rsidR="002A42E8" w:rsidRPr="0052140B" w:rsidRDefault="002A42E8" w:rsidP="00B96F6A">
            <w:pPr>
              <w:ind w:firstLine="57"/>
              <w:jc w:val="both"/>
              <w:rPr>
                <w:rFonts w:ascii="Arial" w:hAnsi="Arial" w:cs="Arial"/>
                <w:szCs w:val="24"/>
              </w:rPr>
            </w:pPr>
          </w:p>
        </w:tc>
        <w:tc>
          <w:tcPr>
            <w:tcW w:w="533" w:type="pct"/>
            <w:tcBorders>
              <w:top w:val="nil"/>
              <w:left w:val="nil"/>
              <w:bottom w:val="single" w:sz="8" w:space="0" w:color="auto"/>
              <w:right w:val="single" w:sz="8" w:space="0" w:color="auto"/>
            </w:tcBorders>
            <w:shd w:val="clear" w:color="auto" w:fill="auto"/>
            <w:hideMark/>
          </w:tcPr>
          <w:p w:rsidR="002A42E8" w:rsidRPr="0052140B" w:rsidRDefault="002A42E8" w:rsidP="00B96F6A">
            <w:pPr>
              <w:ind w:firstLine="57"/>
              <w:jc w:val="both"/>
              <w:rPr>
                <w:rFonts w:ascii="Arial" w:hAnsi="Arial" w:cs="Arial"/>
                <w:szCs w:val="24"/>
              </w:rPr>
            </w:pPr>
            <w:r w:rsidRPr="0052140B">
              <w:rPr>
                <w:rFonts w:ascii="Arial" w:hAnsi="Arial" w:cs="Arial"/>
                <w:szCs w:val="24"/>
              </w:rPr>
              <w:t>в том числе по ГРБС:</w:t>
            </w:r>
          </w:p>
        </w:tc>
        <w:tc>
          <w:tcPr>
            <w:tcW w:w="178" w:type="pct"/>
            <w:tcBorders>
              <w:top w:val="nil"/>
              <w:left w:val="nil"/>
              <w:bottom w:val="single" w:sz="8" w:space="0" w:color="auto"/>
              <w:right w:val="single" w:sz="8" w:space="0" w:color="auto"/>
            </w:tcBorders>
            <w:shd w:val="clear" w:color="auto" w:fill="auto"/>
            <w:noWrap/>
            <w:hideMark/>
          </w:tcPr>
          <w:p w:rsidR="002A42E8" w:rsidRPr="0052140B" w:rsidRDefault="002A42E8" w:rsidP="00B96F6A">
            <w:pPr>
              <w:ind w:hanging="95"/>
              <w:jc w:val="both"/>
              <w:rPr>
                <w:rFonts w:ascii="Arial" w:hAnsi="Arial" w:cs="Arial"/>
                <w:szCs w:val="24"/>
              </w:rPr>
            </w:pPr>
            <w:r w:rsidRPr="0052140B">
              <w:rPr>
                <w:rFonts w:ascii="Arial" w:hAnsi="Arial" w:cs="Arial"/>
                <w:szCs w:val="24"/>
              </w:rPr>
              <w:t> </w:t>
            </w:r>
          </w:p>
        </w:tc>
        <w:tc>
          <w:tcPr>
            <w:tcW w:w="185" w:type="pct"/>
            <w:tcBorders>
              <w:top w:val="single" w:sz="8" w:space="0" w:color="auto"/>
              <w:left w:val="nil"/>
              <w:bottom w:val="single" w:sz="8" w:space="0" w:color="auto"/>
              <w:right w:val="single" w:sz="8" w:space="0" w:color="000000"/>
            </w:tcBorders>
            <w:shd w:val="clear" w:color="auto" w:fill="auto"/>
            <w:noWrap/>
            <w:hideMark/>
          </w:tcPr>
          <w:p w:rsidR="002A42E8" w:rsidRPr="0052140B" w:rsidRDefault="002A42E8" w:rsidP="00B96F6A">
            <w:pPr>
              <w:ind w:hanging="95"/>
              <w:jc w:val="both"/>
              <w:rPr>
                <w:rFonts w:ascii="Arial" w:hAnsi="Arial" w:cs="Arial"/>
                <w:szCs w:val="24"/>
              </w:rPr>
            </w:pPr>
            <w:r w:rsidRPr="0052140B">
              <w:rPr>
                <w:rFonts w:ascii="Arial" w:hAnsi="Arial" w:cs="Arial"/>
                <w:szCs w:val="24"/>
              </w:rPr>
              <w:t> </w:t>
            </w:r>
          </w:p>
        </w:tc>
        <w:tc>
          <w:tcPr>
            <w:tcW w:w="184" w:type="pct"/>
            <w:tcBorders>
              <w:top w:val="nil"/>
              <w:left w:val="nil"/>
              <w:bottom w:val="single" w:sz="8" w:space="0" w:color="auto"/>
              <w:right w:val="single" w:sz="8" w:space="0" w:color="auto"/>
            </w:tcBorders>
            <w:shd w:val="clear" w:color="auto" w:fill="auto"/>
            <w:noWrap/>
            <w:hideMark/>
          </w:tcPr>
          <w:p w:rsidR="002A42E8" w:rsidRPr="0052140B" w:rsidRDefault="002A42E8" w:rsidP="00B96F6A">
            <w:pPr>
              <w:ind w:hanging="95"/>
              <w:jc w:val="both"/>
              <w:rPr>
                <w:rFonts w:ascii="Arial" w:hAnsi="Arial" w:cs="Arial"/>
                <w:szCs w:val="24"/>
              </w:rPr>
            </w:pPr>
            <w:r w:rsidRPr="0052140B">
              <w:rPr>
                <w:rFonts w:ascii="Arial" w:hAnsi="Arial" w:cs="Arial"/>
                <w:szCs w:val="24"/>
              </w:rPr>
              <w:t> </w:t>
            </w:r>
          </w:p>
        </w:tc>
        <w:tc>
          <w:tcPr>
            <w:tcW w:w="185" w:type="pct"/>
            <w:tcBorders>
              <w:top w:val="nil"/>
              <w:left w:val="nil"/>
              <w:bottom w:val="single" w:sz="8" w:space="0" w:color="auto"/>
              <w:right w:val="single" w:sz="8" w:space="0" w:color="auto"/>
            </w:tcBorders>
            <w:shd w:val="clear" w:color="auto" w:fill="auto"/>
            <w:noWrap/>
            <w:hideMark/>
          </w:tcPr>
          <w:p w:rsidR="002A42E8" w:rsidRPr="0052140B" w:rsidRDefault="002A42E8" w:rsidP="00B96F6A">
            <w:pPr>
              <w:ind w:hanging="95"/>
              <w:jc w:val="both"/>
              <w:rPr>
                <w:rFonts w:ascii="Arial" w:hAnsi="Arial" w:cs="Arial"/>
                <w:szCs w:val="24"/>
              </w:rPr>
            </w:pPr>
            <w:r w:rsidRPr="0052140B">
              <w:rPr>
                <w:rFonts w:ascii="Arial" w:hAnsi="Arial" w:cs="Arial"/>
                <w:szCs w:val="24"/>
              </w:rPr>
              <w:t> </w:t>
            </w:r>
          </w:p>
        </w:tc>
        <w:tc>
          <w:tcPr>
            <w:tcW w:w="366"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B96F6A">
            <w:pPr>
              <w:ind w:hanging="95"/>
              <w:jc w:val="both"/>
              <w:rPr>
                <w:rFonts w:ascii="Arial" w:hAnsi="Arial" w:cs="Arial"/>
                <w:szCs w:val="24"/>
              </w:rPr>
            </w:pPr>
          </w:p>
        </w:tc>
        <w:tc>
          <w:tcPr>
            <w:tcW w:w="333"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B96F6A">
            <w:pPr>
              <w:ind w:hanging="95"/>
              <w:jc w:val="both"/>
              <w:rPr>
                <w:rFonts w:ascii="Arial" w:hAnsi="Arial" w:cs="Arial"/>
                <w:szCs w:val="24"/>
              </w:rPr>
            </w:pPr>
            <w:r w:rsidRPr="0052140B">
              <w:rPr>
                <w:rFonts w:ascii="Arial" w:hAnsi="Arial" w:cs="Arial"/>
                <w:szCs w:val="24"/>
              </w:rPr>
              <w:t> </w:t>
            </w:r>
          </w:p>
        </w:tc>
        <w:tc>
          <w:tcPr>
            <w:tcW w:w="357"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B96F6A">
            <w:pPr>
              <w:ind w:hanging="95"/>
              <w:jc w:val="both"/>
              <w:rPr>
                <w:rFonts w:ascii="Arial" w:hAnsi="Arial" w:cs="Arial"/>
                <w:szCs w:val="24"/>
              </w:rPr>
            </w:pPr>
            <w:r w:rsidRPr="0052140B">
              <w:rPr>
                <w:rFonts w:ascii="Arial" w:hAnsi="Arial" w:cs="Arial"/>
                <w:szCs w:val="24"/>
              </w:rPr>
              <w:t> </w:t>
            </w:r>
          </w:p>
        </w:tc>
        <w:tc>
          <w:tcPr>
            <w:tcW w:w="367"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B96F6A">
            <w:pPr>
              <w:ind w:hanging="95"/>
              <w:jc w:val="both"/>
              <w:rPr>
                <w:rFonts w:ascii="Arial" w:hAnsi="Arial" w:cs="Arial"/>
                <w:szCs w:val="24"/>
              </w:rPr>
            </w:pPr>
            <w:r w:rsidRPr="0052140B">
              <w:rPr>
                <w:rFonts w:ascii="Arial" w:hAnsi="Arial" w:cs="Arial"/>
                <w:szCs w:val="24"/>
              </w:rPr>
              <w:t> </w:t>
            </w:r>
          </w:p>
        </w:tc>
        <w:tc>
          <w:tcPr>
            <w:tcW w:w="322"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B96F6A">
            <w:pPr>
              <w:ind w:hanging="95"/>
              <w:jc w:val="both"/>
              <w:rPr>
                <w:rFonts w:ascii="Arial" w:hAnsi="Arial" w:cs="Arial"/>
                <w:szCs w:val="24"/>
              </w:rPr>
            </w:pPr>
            <w:r w:rsidRPr="0052140B">
              <w:rPr>
                <w:rFonts w:ascii="Arial" w:hAnsi="Arial" w:cs="Arial"/>
                <w:szCs w:val="24"/>
              </w:rPr>
              <w:t> </w:t>
            </w:r>
          </w:p>
        </w:tc>
        <w:tc>
          <w:tcPr>
            <w:tcW w:w="321" w:type="pct"/>
            <w:tcBorders>
              <w:top w:val="nil"/>
              <w:left w:val="nil"/>
              <w:bottom w:val="single" w:sz="8" w:space="0" w:color="auto"/>
              <w:right w:val="single" w:sz="8" w:space="0" w:color="auto"/>
            </w:tcBorders>
            <w:shd w:val="clear" w:color="auto" w:fill="auto"/>
            <w:noWrap/>
            <w:vAlign w:val="bottom"/>
            <w:hideMark/>
          </w:tcPr>
          <w:p w:rsidR="002A42E8" w:rsidRPr="0052140B" w:rsidRDefault="002A42E8" w:rsidP="00B96F6A">
            <w:pPr>
              <w:ind w:hanging="95"/>
              <w:jc w:val="both"/>
              <w:rPr>
                <w:rFonts w:ascii="Arial" w:hAnsi="Arial" w:cs="Arial"/>
                <w:szCs w:val="24"/>
              </w:rPr>
            </w:pPr>
            <w:r w:rsidRPr="0052140B">
              <w:rPr>
                <w:rFonts w:ascii="Arial" w:hAnsi="Arial" w:cs="Arial"/>
                <w:szCs w:val="24"/>
              </w:rPr>
              <w:t> </w:t>
            </w:r>
          </w:p>
        </w:tc>
        <w:tc>
          <w:tcPr>
            <w:tcW w:w="368" w:type="pct"/>
            <w:tcBorders>
              <w:top w:val="nil"/>
              <w:left w:val="nil"/>
              <w:bottom w:val="single" w:sz="8" w:space="0" w:color="auto"/>
              <w:right w:val="single" w:sz="8" w:space="0" w:color="auto"/>
            </w:tcBorders>
            <w:shd w:val="clear" w:color="auto" w:fill="auto"/>
            <w:vAlign w:val="center"/>
            <w:hideMark/>
          </w:tcPr>
          <w:p w:rsidR="002A42E8" w:rsidRPr="0052140B" w:rsidRDefault="002A42E8" w:rsidP="00B96F6A">
            <w:pPr>
              <w:ind w:hanging="95"/>
              <w:jc w:val="both"/>
              <w:rPr>
                <w:rFonts w:ascii="Arial" w:hAnsi="Arial" w:cs="Arial"/>
                <w:szCs w:val="24"/>
              </w:rPr>
            </w:pPr>
            <w:r w:rsidRPr="0052140B">
              <w:rPr>
                <w:rFonts w:ascii="Arial" w:hAnsi="Arial" w:cs="Arial"/>
                <w:szCs w:val="24"/>
              </w:rPr>
              <w:t> </w:t>
            </w:r>
          </w:p>
        </w:tc>
      </w:tr>
      <w:tr w:rsidR="002A42E8" w:rsidRPr="0052140B" w:rsidTr="002A42E8">
        <w:trPr>
          <w:trHeight w:val="330"/>
        </w:trPr>
        <w:tc>
          <w:tcPr>
            <w:tcW w:w="127" w:type="pct"/>
            <w:vMerge/>
            <w:tcBorders>
              <w:top w:val="single" w:sz="8" w:space="0" w:color="auto"/>
              <w:left w:val="single" w:sz="8" w:space="0" w:color="auto"/>
              <w:bottom w:val="single" w:sz="8" w:space="0" w:color="000000"/>
              <w:right w:val="single" w:sz="8" w:space="0" w:color="auto"/>
            </w:tcBorders>
            <w:vAlign w:val="center"/>
            <w:hideMark/>
          </w:tcPr>
          <w:p w:rsidR="002A42E8" w:rsidRPr="0052140B" w:rsidRDefault="002A42E8" w:rsidP="002A42E8">
            <w:pPr>
              <w:ind w:firstLine="709"/>
              <w:jc w:val="both"/>
              <w:rPr>
                <w:rFonts w:ascii="Arial" w:hAnsi="Arial" w:cs="Arial"/>
                <w:szCs w:val="24"/>
              </w:rPr>
            </w:pPr>
          </w:p>
        </w:tc>
        <w:tc>
          <w:tcPr>
            <w:tcW w:w="598" w:type="pct"/>
            <w:vMerge/>
            <w:tcBorders>
              <w:top w:val="nil"/>
              <w:left w:val="nil"/>
              <w:bottom w:val="single" w:sz="8" w:space="0" w:color="000000"/>
              <w:right w:val="single" w:sz="8" w:space="0" w:color="auto"/>
            </w:tcBorders>
            <w:vAlign w:val="center"/>
            <w:hideMark/>
          </w:tcPr>
          <w:p w:rsidR="002A42E8" w:rsidRPr="0052140B" w:rsidRDefault="002A42E8" w:rsidP="002A42E8">
            <w:pPr>
              <w:ind w:firstLine="57"/>
              <w:jc w:val="both"/>
              <w:rPr>
                <w:rFonts w:ascii="Arial" w:hAnsi="Arial" w:cs="Arial"/>
                <w:szCs w:val="24"/>
              </w:rPr>
            </w:pPr>
          </w:p>
        </w:tc>
        <w:tc>
          <w:tcPr>
            <w:tcW w:w="576" w:type="pct"/>
            <w:vMerge/>
            <w:tcBorders>
              <w:top w:val="nil"/>
              <w:left w:val="single" w:sz="8" w:space="0" w:color="auto"/>
              <w:bottom w:val="single" w:sz="8" w:space="0" w:color="000000"/>
              <w:right w:val="single" w:sz="8" w:space="0" w:color="auto"/>
            </w:tcBorders>
            <w:vAlign w:val="center"/>
            <w:hideMark/>
          </w:tcPr>
          <w:p w:rsidR="002A42E8" w:rsidRPr="0052140B" w:rsidRDefault="002A42E8" w:rsidP="00B96F6A">
            <w:pPr>
              <w:ind w:firstLine="57"/>
              <w:jc w:val="both"/>
              <w:rPr>
                <w:rFonts w:ascii="Arial" w:hAnsi="Arial" w:cs="Arial"/>
                <w:szCs w:val="24"/>
              </w:rPr>
            </w:pPr>
          </w:p>
        </w:tc>
        <w:tc>
          <w:tcPr>
            <w:tcW w:w="533" w:type="pct"/>
            <w:tcBorders>
              <w:top w:val="nil"/>
              <w:left w:val="nil"/>
              <w:bottom w:val="single" w:sz="8" w:space="0" w:color="auto"/>
              <w:right w:val="single" w:sz="8" w:space="0" w:color="auto"/>
            </w:tcBorders>
            <w:shd w:val="clear" w:color="auto" w:fill="auto"/>
            <w:hideMark/>
          </w:tcPr>
          <w:p w:rsidR="002A42E8" w:rsidRPr="0052140B" w:rsidRDefault="002A42E8" w:rsidP="00B96F6A">
            <w:pPr>
              <w:ind w:firstLine="57"/>
              <w:jc w:val="both"/>
              <w:rPr>
                <w:rFonts w:ascii="Arial" w:hAnsi="Arial" w:cs="Arial"/>
                <w:szCs w:val="24"/>
              </w:rPr>
            </w:pPr>
            <w:r w:rsidRPr="0052140B">
              <w:rPr>
                <w:rFonts w:ascii="Arial" w:hAnsi="Arial" w:cs="Arial"/>
                <w:szCs w:val="24"/>
              </w:rPr>
              <w:t>Администрация города Ачинска</w:t>
            </w:r>
          </w:p>
        </w:tc>
        <w:tc>
          <w:tcPr>
            <w:tcW w:w="178" w:type="pct"/>
            <w:tcBorders>
              <w:top w:val="nil"/>
              <w:left w:val="nil"/>
              <w:bottom w:val="single" w:sz="8" w:space="0" w:color="auto"/>
              <w:right w:val="single" w:sz="8" w:space="0" w:color="auto"/>
            </w:tcBorders>
            <w:shd w:val="clear" w:color="auto" w:fill="auto"/>
            <w:noWrap/>
            <w:hideMark/>
          </w:tcPr>
          <w:p w:rsidR="002A42E8" w:rsidRPr="0052140B" w:rsidRDefault="002A42E8" w:rsidP="00B96F6A">
            <w:pPr>
              <w:ind w:hanging="95"/>
              <w:jc w:val="both"/>
              <w:rPr>
                <w:rFonts w:ascii="Arial" w:hAnsi="Arial" w:cs="Arial"/>
                <w:szCs w:val="24"/>
              </w:rPr>
            </w:pPr>
            <w:r w:rsidRPr="0052140B">
              <w:rPr>
                <w:rFonts w:ascii="Arial" w:hAnsi="Arial" w:cs="Arial"/>
                <w:szCs w:val="24"/>
              </w:rPr>
              <w:t>730</w:t>
            </w:r>
          </w:p>
        </w:tc>
        <w:tc>
          <w:tcPr>
            <w:tcW w:w="185" w:type="pct"/>
            <w:tcBorders>
              <w:top w:val="single" w:sz="8" w:space="0" w:color="auto"/>
              <w:left w:val="nil"/>
              <w:bottom w:val="single" w:sz="8" w:space="0" w:color="auto"/>
              <w:right w:val="single" w:sz="8" w:space="0" w:color="000000"/>
            </w:tcBorders>
            <w:shd w:val="clear" w:color="auto" w:fill="auto"/>
            <w:noWrap/>
            <w:hideMark/>
          </w:tcPr>
          <w:p w:rsidR="002A42E8" w:rsidRPr="0052140B" w:rsidRDefault="002A42E8" w:rsidP="00B96F6A">
            <w:pPr>
              <w:ind w:hanging="95"/>
              <w:jc w:val="both"/>
              <w:rPr>
                <w:rFonts w:ascii="Arial" w:hAnsi="Arial" w:cs="Arial"/>
                <w:szCs w:val="24"/>
              </w:rPr>
            </w:pPr>
            <w:r w:rsidRPr="0052140B">
              <w:rPr>
                <w:rFonts w:ascii="Arial" w:hAnsi="Arial" w:cs="Arial"/>
                <w:szCs w:val="24"/>
              </w:rPr>
              <w:t>Х</w:t>
            </w:r>
          </w:p>
        </w:tc>
        <w:tc>
          <w:tcPr>
            <w:tcW w:w="184" w:type="pct"/>
            <w:tcBorders>
              <w:top w:val="nil"/>
              <w:left w:val="nil"/>
              <w:bottom w:val="single" w:sz="8" w:space="0" w:color="auto"/>
              <w:right w:val="single" w:sz="8" w:space="0" w:color="auto"/>
            </w:tcBorders>
            <w:shd w:val="clear" w:color="auto" w:fill="auto"/>
            <w:noWrap/>
            <w:hideMark/>
          </w:tcPr>
          <w:p w:rsidR="002A42E8" w:rsidRPr="0052140B" w:rsidRDefault="002A42E8" w:rsidP="00B96F6A">
            <w:pPr>
              <w:ind w:hanging="95"/>
              <w:jc w:val="both"/>
              <w:rPr>
                <w:rFonts w:ascii="Arial" w:hAnsi="Arial" w:cs="Arial"/>
                <w:szCs w:val="24"/>
              </w:rPr>
            </w:pPr>
            <w:r w:rsidRPr="0052140B">
              <w:rPr>
                <w:rFonts w:ascii="Arial" w:hAnsi="Arial" w:cs="Arial"/>
                <w:szCs w:val="24"/>
              </w:rPr>
              <w:t>Х</w:t>
            </w:r>
          </w:p>
        </w:tc>
        <w:tc>
          <w:tcPr>
            <w:tcW w:w="185" w:type="pct"/>
            <w:tcBorders>
              <w:top w:val="nil"/>
              <w:left w:val="nil"/>
              <w:bottom w:val="single" w:sz="8" w:space="0" w:color="auto"/>
              <w:right w:val="single" w:sz="8" w:space="0" w:color="auto"/>
            </w:tcBorders>
            <w:shd w:val="clear" w:color="auto" w:fill="auto"/>
            <w:noWrap/>
            <w:hideMark/>
          </w:tcPr>
          <w:p w:rsidR="002A42E8" w:rsidRPr="0052140B" w:rsidRDefault="002A42E8" w:rsidP="00B96F6A">
            <w:pPr>
              <w:ind w:hanging="95"/>
              <w:jc w:val="both"/>
              <w:rPr>
                <w:rFonts w:ascii="Arial" w:hAnsi="Arial" w:cs="Arial"/>
                <w:szCs w:val="24"/>
              </w:rPr>
            </w:pPr>
            <w:r w:rsidRPr="0052140B">
              <w:rPr>
                <w:rFonts w:ascii="Arial" w:hAnsi="Arial" w:cs="Arial"/>
                <w:szCs w:val="24"/>
              </w:rPr>
              <w:t>Х</w:t>
            </w:r>
          </w:p>
        </w:tc>
        <w:tc>
          <w:tcPr>
            <w:tcW w:w="366"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B96F6A">
            <w:pPr>
              <w:ind w:hanging="95"/>
              <w:jc w:val="both"/>
              <w:rPr>
                <w:rFonts w:ascii="Arial" w:hAnsi="Arial" w:cs="Arial"/>
                <w:szCs w:val="24"/>
              </w:rPr>
            </w:pPr>
            <w:r w:rsidRPr="0052140B">
              <w:rPr>
                <w:rFonts w:ascii="Arial" w:hAnsi="Arial" w:cs="Arial"/>
                <w:szCs w:val="24"/>
              </w:rPr>
              <w:t>52 651,0</w:t>
            </w:r>
          </w:p>
        </w:tc>
        <w:tc>
          <w:tcPr>
            <w:tcW w:w="333"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B96F6A">
            <w:pPr>
              <w:ind w:hanging="95"/>
              <w:jc w:val="both"/>
              <w:rPr>
                <w:rFonts w:ascii="Arial" w:hAnsi="Arial" w:cs="Arial"/>
                <w:szCs w:val="24"/>
              </w:rPr>
            </w:pPr>
            <w:r w:rsidRPr="0052140B">
              <w:rPr>
                <w:rFonts w:ascii="Arial" w:hAnsi="Arial" w:cs="Arial"/>
                <w:szCs w:val="24"/>
              </w:rPr>
              <w:t>32 897,1</w:t>
            </w:r>
          </w:p>
        </w:tc>
        <w:tc>
          <w:tcPr>
            <w:tcW w:w="357"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B96F6A">
            <w:pPr>
              <w:ind w:hanging="95"/>
              <w:jc w:val="both"/>
              <w:rPr>
                <w:rFonts w:ascii="Arial" w:hAnsi="Arial" w:cs="Arial"/>
                <w:szCs w:val="24"/>
              </w:rPr>
            </w:pPr>
            <w:r w:rsidRPr="0052140B">
              <w:rPr>
                <w:rFonts w:ascii="Arial" w:hAnsi="Arial" w:cs="Arial"/>
                <w:szCs w:val="24"/>
              </w:rPr>
              <w:t>40 665,4</w:t>
            </w:r>
          </w:p>
        </w:tc>
        <w:tc>
          <w:tcPr>
            <w:tcW w:w="367"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B96F6A">
            <w:pPr>
              <w:ind w:hanging="95"/>
              <w:jc w:val="both"/>
              <w:rPr>
                <w:rFonts w:ascii="Arial" w:hAnsi="Arial" w:cs="Arial"/>
                <w:szCs w:val="24"/>
              </w:rPr>
            </w:pPr>
            <w:r w:rsidRPr="0052140B">
              <w:rPr>
                <w:rFonts w:ascii="Arial" w:hAnsi="Arial" w:cs="Arial"/>
                <w:szCs w:val="24"/>
              </w:rPr>
              <w:t>18 193,6</w:t>
            </w:r>
          </w:p>
        </w:tc>
        <w:tc>
          <w:tcPr>
            <w:tcW w:w="322"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B96F6A">
            <w:pPr>
              <w:ind w:hanging="95"/>
              <w:jc w:val="both"/>
              <w:rPr>
                <w:rFonts w:ascii="Arial" w:hAnsi="Arial" w:cs="Arial"/>
                <w:szCs w:val="24"/>
              </w:rPr>
            </w:pPr>
            <w:r w:rsidRPr="0052140B">
              <w:rPr>
                <w:rFonts w:ascii="Arial" w:hAnsi="Arial" w:cs="Arial"/>
                <w:szCs w:val="24"/>
              </w:rPr>
              <w:t>10 676,4</w:t>
            </w:r>
          </w:p>
        </w:tc>
        <w:tc>
          <w:tcPr>
            <w:tcW w:w="321"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B96F6A">
            <w:pPr>
              <w:ind w:hanging="95"/>
              <w:jc w:val="both"/>
              <w:rPr>
                <w:rFonts w:ascii="Arial" w:hAnsi="Arial" w:cs="Arial"/>
                <w:szCs w:val="24"/>
              </w:rPr>
            </w:pPr>
            <w:r w:rsidRPr="0052140B">
              <w:rPr>
                <w:rFonts w:ascii="Arial" w:hAnsi="Arial" w:cs="Arial"/>
                <w:szCs w:val="24"/>
              </w:rPr>
              <w:t>10 676,4</w:t>
            </w:r>
          </w:p>
        </w:tc>
        <w:tc>
          <w:tcPr>
            <w:tcW w:w="368"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B96F6A">
            <w:pPr>
              <w:ind w:hanging="95"/>
              <w:jc w:val="both"/>
              <w:rPr>
                <w:rFonts w:ascii="Arial" w:hAnsi="Arial" w:cs="Arial"/>
                <w:szCs w:val="24"/>
              </w:rPr>
            </w:pPr>
            <w:r w:rsidRPr="0052140B">
              <w:rPr>
                <w:rFonts w:ascii="Arial" w:hAnsi="Arial" w:cs="Arial"/>
                <w:szCs w:val="24"/>
              </w:rPr>
              <w:t>165 759,9</w:t>
            </w:r>
          </w:p>
        </w:tc>
      </w:tr>
      <w:tr w:rsidR="002A42E8" w:rsidRPr="0052140B" w:rsidTr="002A42E8">
        <w:trPr>
          <w:trHeight w:val="960"/>
        </w:trPr>
        <w:tc>
          <w:tcPr>
            <w:tcW w:w="127" w:type="pct"/>
            <w:vMerge/>
            <w:tcBorders>
              <w:top w:val="single" w:sz="8" w:space="0" w:color="auto"/>
              <w:left w:val="single" w:sz="8" w:space="0" w:color="auto"/>
              <w:bottom w:val="single" w:sz="8" w:space="0" w:color="000000"/>
              <w:right w:val="single" w:sz="8" w:space="0" w:color="auto"/>
            </w:tcBorders>
            <w:vAlign w:val="center"/>
            <w:hideMark/>
          </w:tcPr>
          <w:p w:rsidR="002A42E8" w:rsidRPr="0052140B" w:rsidRDefault="002A42E8" w:rsidP="002A42E8">
            <w:pPr>
              <w:ind w:firstLine="709"/>
              <w:jc w:val="both"/>
              <w:rPr>
                <w:rFonts w:ascii="Arial" w:hAnsi="Arial" w:cs="Arial"/>
                <w:szCs w:val="24"/>
              </w:rPr>
            </w:pPr>
          </w:p>
        </w:tc>
        <w:tc>
          <w:tcPr>
            <w:tcW w:w="598" w:type="pct"/>
            <w:vMerge/>
            <w:tcBorders>
              <w:top w:val="nil"/>
              <w:left w:val="nil"/>
              <w:bottom w:val="single" w:sz="8" w:space="0" w:color="000000"/>
              <w:right w:val="single" w:sz="8" w:space="0" w:color="auto"/>
            </w:tcBorders>
            <w:vAlign w:val="center"/>
            <w:hideMark/>
          </w:tcPr>
          <w:p w:rsidR="002A42E8" w:rsidRPr="0052140B" w:rsidRDefault="002A42E8" w:rsidP="002A42E8">
            <w:pPr>
              <w:ind w:firstLine="57"/>
              <w:jc w:val="both"/>
              <w:rPr>
                <w:rFonts w:ascii="Arial" w:hAnsi="Arial" w:cs="Arial"/>
                <w:szCs w:val="24"/>
              </w:rPr>
            </w:pPr>
          </w:p>
        </w:tc>
        <w:tc>
          <w:tcPr>
            <w:tcW w:w="576" w:type="pct"/>
            <w:vMerge/>
            <w:tcBorders>
              <w:top w:val="nil"/>
              <w:left w:val="single" w:sz="8" w:space="0" w:color="auto"/>
              <w:bottom w:val="single" w:sz="8" w:space="0" w:color="000000"/>
              <w:right w:val="single" w:sz="8" w:space="0" w:color="auto"/>
            </w:tcBorders>
            <w:vAlign w:val="center"/>
            <w:hideMark/>
          </w:tcPr>
          <w:p w:rsidR="002A42E8" w:rsidRPr="0052140B" w:rsidRDefault="002A42E8" w:rsidP="00B96F6A">
            <w:pPr>
              <w:ind w:firstLine="57"/>
              <w:jc w:val="both"/>
              <w:rPr>
                <w:rFonts w:ascii="Arial" w:hAnsi="Arial" w:cs="Arial"/>
                <w:szCs w:val="24"/>
              </w:rPr>
            </w:pPr>
          </w:p>
        </w:tc>
        <w:tc>
          <w:tcPr>
            <w:tcW w:w="533" w:type="pct"/>
            <w:tcBorders>
              <w:top w:val="nil"/>
              <w:left w:val="nil"/>
              <w:bottom w:val="single" w:sz="8" w:space="0" w:color="auto"/>
              <w:right w:val="single" w:sz="8" w:space="0" w:color="auto"/>
            </w:tcBorders>
            <w:shd w:val="clear" w:color="auto" w:fill="auto"/>
            <w:hideMark/>
          </w:tcPr>
          <w:p w:rsidR="002A42E8" w:rsidRPr="0052140B" w:rsidRDefault="002A42E8" w:rsidP="00B96F6A">
            <w:pPr>
              <w:ind w:firstLine="57"/>
              <w:jc w:val="both"/>
              <w:rPr>
                <w:rFonts w:ascii="Arial" w:hAnsi="Arial" w:cs="Arial"/>
                <w:szCs w:val="24"/>
              </w:rPr>
            </w:pPr>
            <w:r w:rsidRPr="0052140B">
              <w:rPr>
                <w:rFonts w:ascii="Arial" w:hAnsi="Arial" w:cs="Arial"/>
                <w:szCs w:val="24"/>
              </w:rPr>
              <w:t>Муниципальное казенное учреждение «Управление капитального строительства»</w:t>
            </w:r>
          </w:p>
        </w:tc>
        <w:tc>
          <w:tcPr>
            <w:tcW w:w="178" w:type="pct"/>
            <w:tcBorders>
              <w:top w:val="nil"/>
              <w:left w:val="nil"/>
              <w:bottom w:val="single" w:sz="8" w:space="0" w:color="auto"/>
              <w:right w:val="single" w:sz="8" w:space="0" w:color="auto"/>
            </w:tcBorders>
            <w:shd w:val="clear" w:color="auto" w:fill="auto"/>
            <w:noWrap/>
            <w:hideMark/>
          </w:tcPr>
          <w:p w:rsidR="002A42E8" w:rsidRPr="0052140B" w:rsidRDefault="002A42E8" w:rsidP="00B96F6A">
            <w:pPr>
              <w:ind w:hanging="95"/>
              <w:jc w:val="both"/>
              <w:rPr>
                <w:rFonts w:ascii="Arial" w:hAnsi="Arial" w:cs="Arial"/>
                <w:szCs w:val="24"/>
              </w:rPr>
            </w:pPr>
            <w:r w:rsidRPr="0052140B">
              <w:rPr>
                <w:rFonts w:ascii="Arial" w:hAnsi="Arial" w:cs="Arial"/>
                <w:szCs w:val="24"/>
              </w:rPr>
              <w:t>133</w:t>
            </w:r>
          </w:p>
        </w:tc>
        <w:tc>
          <w:tcPr>
            <w:tcW w:w="185" w:type="pct"/>
            <w:tcBorders>
              <w:top w:val="single" w:sz="8" w:space="0" w:color="auto"/>
              <w:left w:val="nil"/>
              <w:bottom w:val="single" w:sz="8" w:space="0" w:color="auto"/>
              <w:right w:val="single" w:sz="8" w:space="0" w:color="000000"/>
            </w:tcBorders>
            <w:shd w:val="clear" w:color="auto" w:fill="auto"/>
            <w:noWrap/>
            <w:hideMark/>
          </w:tcPr>
          <w:p w:rsidR="002A42E8" w:rsidRPr="0052140B" w:rsidRDefault="002A42E8" w:rsidP="00B96F6A">
            <w:pPr>
              <w:ind w:hanging="95"/>
              <w:jc w:val="both"/>
              <w:rPr>
                <w:rFonts w:ascii="Arial" w:hAnsi="Arial" w:cs="Arial"/>
                <w:szCs w:val="24"/>
              </w:rPr>
            </w:pPr>
            <w:r w:rsidRPr="0052140B">
              <w:rPr>
                <w:rFonts w:ascii="Arial" w:hAnsi="Arial" w:cs="Arial"/>
                <w:szCs w:val="24"/>
              </w:rPr>
              <w:t>Х</w:t>
            </w:r>
          </w:p>
        </w:tc>
        <w:tc>
          <w:tcPr>
            <w:tcW w:w="184" w:type="pct"/>
            <w:tcBorders>
              <w:top w:val="nil"/>
              <w:left w:val="nil"/>
              <w:bottom w:val="single" w:sz="8" w:space="0" w:color="auto"/>
              <w:right w:val="single" w:sz="8" w:space="0" w:color="auto"/>
            </w:tcBorders>
            <w:shd w:val="clear" w:color="auto" w:fill="auto"/>
            <w:noWrap/>
            <w:hideMark/>
          </w:tcPr>
          <w:p w:rsidR="002A42E8" w:rsidRPr="0052140B" w:rsidRDefault="002A42E8" w:rsidP="00B96F6A">
            <w:pPr>
              <w:ind w:hanging="95"/>
              <w:jc w:val="both"/>
              <w:rPr>
                <w:rFonts w:ascii="Arial" w:hAnsi="Arial" w:cs="Arial"/>
                <w:szCs w:val="24"/>
              </w:rPr>
            </w:pPr>
            <w:r w:rsidRPr="0052140B">
              <w:rPr>
                <w:rFonts w:ascii="Arial" w:hAnsi="Arial" w:cs="Arial"/>
                <w:szCs w:val="24"/>
              </w:rPr>
              <w:t>Х</w:t>
            </w:r>
          </w:p>
        </w:tc>
        <w:tc>
          <w:tcPr>
            <w:tcW w:w="185" w:type="pct"/>
            <w:tcBorders>
              <w:top w:val="nil"/>
              <w:left w:val="nil"/>
              <w:bottom w:val="single" w:sz="8" w:space="0" w:color="auto"/>
              <w:right w:val="single" w:sz="8" w:space="0" w:color="auto"/>
            </w:tcBorders>
            <w:shd w:val="clear" w:color="auto" w:fill="auto"/>
            <w:noWrap/>
            <w:hideMark/>
          </w:tcPr>
          <w:p w:rsidR="002A42E8" w:rsidRPr="0052140B" w:rsidRDefault="002A42E8" w:rsidP="00B96F6A">
            <w:pPr>
              <w:ind w:hanging="95"/>
              <w:jc w:val="both"/>
              <w:rPr>
                <w:rFonts w:ascii="Arial" w:hAnsi="Arial" w:cs="Arial"/>
                <w:szCs w:val="24"/>
              </w:rPr>
            </w:pPr>
            <w:r w:rsidRPr="0052140B">
              <w:rPr>
                <w:rFonts w:ascii="Arial" w:hAnsi="Arial" w:cs="Arial"/>
                <w:szCs w:val="24"/>
              </w:rPr>
              <w:t>Х</w:t>
            </w:r>
          </w:p>
        </w:tc>
        <w:tc>
          <w:tcPr>
            <w:tcW w:w="366"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B96F6A">
            <w:pPr>
              <w:ind w:hanging="95"/>
              <w:jc w:val="both"/>
              <w:rPr>
                <w:rFonts w:ascii="Arial" w:hAnsi="Arial" w:cs="Arial"/>
                <w:szCs w:val="24"/>
              </w:rPr>
            </w:pPr>
          </w:p>
        </w:tc>
        <w:tc>
          <w:tcPr>
            <w:tcW w:w="333"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B96F6A">
            <w:pPr>
              <w:ind w:hanging="95"/>
              <w:jc w:val="both"/>
              <w:rPr>
                <w:rFonts w:ascii="Arial" w:hAnsi="Arial" w:cs="Arial"/>
                <w:szCs w:val="24"/>
              </w:rPr>
            </w:pPr>
            <w:r w:rsidRPr="0052140B">
              <w:rPr>
                <w:rFonts w:ascii="Arial" w:hAnsi="Arial" w:cs="Arial"/>
                <w:szCs w:val="24"/>
              </w:rPr>
              <w:t>705,0</w:t>
            </w:r>
          </w:p>
        </w:tc>
        <w:tc>
          <w:tcPr>
            <w:tcW w:w="357"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B96F6A">
            <w:pPr>
              <w:ind w:hanging="95"/>
              <w:jc w:val="both"/>
              <w:rPr>
                <w:rFonts w:ascii="Arial" w:hAnsi="Arial" w:cs="Arial"/>
                <w:szCs w:val="24"/>
              </w:rPr>
            </w:pPr>
            <w:r w:rsidRPr="0052140B">
              <w:rPr>
                <w:rFonts w:ascii="Arial" w:hAnsi="Arial" w:cs="Arial"/>
                <w:szCs w:val="24"/>
              </w:rPr>
              <w:t>1 645,0</w:t>
            </w:r>
          </w:p>
        </w:tc>
        <w:tc>
          <w:tcPr>
            <w:tcW w:w="367"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B96F6A">
            <w:pPr>
              <w:ind w:hanging="95"/>
              <w:jc w:val="both"/>
              <w:rPr>
                <w:rFonts w:ascii="Arial" w:hAnsi="Arial" w:cs="Arial"/>
                <w:szCs w:val="24"/>
              </w:rPr>
            </w:pPr>
            <w:r w:rsidRPr="0052140B">
              <w:rPr>
                <w:rFonts w:ascii="Arial" w:hAnsi="Arial" w:cs="Arial"/>
                <w:szCs w:val="24"/>
              </w:rPr>
              <w:t> </w:t>
            </w:r>
          </w:p>
        </w:tc>
        <w:tc>
          <w:tcPr>
            <w:tcW w:w="322"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B96F6A">
            <w:pPr>
              <w:ind w:hanging="95"/>
              <w:jc w:val="both"/>
              <w:rPr>
                <w:rFonts w:ascii="Arial" w:hAnsi="Arial" w:cs="Arial"/>
                <w:szCs w:val="24"/>
              </w:rPr>
            </w:pPr>
            <w:r w:rsidRPr="0052140B">
              <w:rPr>
                <w:rFonts w:ascii="Arial" w:hAnsi="Arial" w:cs="Arial"/>
                <w:szCs w:val="24"/>
              </w:rPr>
              <w:t> </w:t>
            </w:r>
          </w:p>
        </w:tc>
        <w:tc>
          <w:tcPr>
            <w:tcW w:w="321" w:type="pct"/>
            <w:tcBorders>
              <w:top w:val="nil"/>
              <w:left w:val="nil"/>
              <w:bottom w:val="single" w:sz="8" w:space="0" w:color="auto"/>
              <w:right w:val="single" w:sz="8" w:space="0" w:color="auto"/>
            </w:tcBorders>
            <w:shd w:val="clear" w:color="auto" w:fill="auto"/>
            <w:noWrap/>
            <w:vAlign w:val="bottom"/>
            <w:hideMark/>
          </w:tcPr>
          <w:p w:rsidR="002A42E8" w:rsidRPr="0052140B" w:rsidRDefault="002A42E8" w:rsidP="00B96F6A">
            <w:pPr>
              <w:ind w:hanging="95"/>
              <w:jc w:val="both"/>
              <w:rPr>
                <w:rFonts w:ascii="Arial" w:hAnsi="Arial" w:cs="Arial"/>
                <w:szCs w:val="24"/>
              </w:rPr>
            </w:pPr>
            <w:r w:rsidRPr="0052140B">
              <w:rPr>
                <w:rFonts w:ascii="Arial" w:hAnsi="Arial" w:cs="Arial"/>
                <w:szCs w:val="24"/>
              </w:rPr>
              <w:t> </w:t>
            </w:r>
          </w:p>
        </w:tc>
        <w:tc>
          <w:tcPr>
            <w:tcW w:w="368" w:type="pct"/>
            <w:tcBorders>
              <w:top w:val="nil"/>
              <w:left w:val="nil"/>
              <w:bottom w:val="single" w:sz="8" w:space="0" w:color="auto"/>
              <w:right w:val="single" w:sz="8" w:space="0" w:color="auto"/>
            </w:tcBorders>
            <w:shd w:val="clear" w:color="auto" w:fill="auto"/>
            <w:vAlign w:val="center"/>
            <w:hideMark/>
          </w:tcPr>
          <w:p w:rsidR="002A42E8" w:rsidRPr="0052140B" w:rsidRDefault="002A42E8" w:rsidP="00B96F6A">
            <w:pPr>
              <w:ind w:hanging="95"/>
              <w:jc w:val="both"/>
              <w:rPr>
                <w:rFonts w:ascii="Arial" w:hAnsi="Arial" w:cs="Arial"/>
                <w:szCs w:val="24"/>
              </w:rPr>
            </w:pPr>
            <w:r w:rsidRPr="0052140B">
              <w:rPr>
                <w:rFonts w:ascii="Arial" w:hAnsi="Arial" w:cs="Arial"/>
                <w:szCs w:val="24"/>
              </w:rPr>
              <w:t>2 350,0</w:t>
            </w:r>
          </w:p>
        </w:tc>
      </w:tr>
      <w:tr w:rsidR="002A42E8" w:rsidRPr="0052140B" w:rsidTr="002A42E8">
        <w:trPr>
          <w:trHeight w:val="645"/>
        </w:trPr>
        <w:tc>
          <w:tcPr>
            <w:tcW w:w="127" w:type="pct"/>
            <w:vMerge w:val="restart"/>
            <w:tcBorders>
              <w:top w:val="nil"/>
              <w:left w:val="single" w:sz="8" w:space="0" w:color="auto"/>
              <w:bottom w:val="nil"/>
              <w:right w:val="single" w:sz="8" w:space="0" w:color="auto"/>
            </w:tcBorders>
            <w:shd w:val="clear" w:color="auto" w:fill="auto"/>
            <w:noWrap/>
            <w:vAlign w:val="center"/>
            <w:hideMark/>
          </w:tcPr>
          <w:p w:rsidR="002A42E8" w:rsidRPr="0052140B" w:rsidRDefault="002A42E8" w:rsidP="002A42E8">
            <w:pPr>
              <w:ind w:firstLine="709"/>
              <w:jc w:val="both"/>
              <w:rPr>
                <w:rFonts w:ascii="Arial" w:hAnsi="Arial" w:cs="Arial"/>
                <w:szCs w:val="24"/>
              </w:rPr>
            </w:pPr>
            <w:r w:rsidRPr="0052140B">
              <w:rPr>
                <w:rFonts w:ascii="Arial" w:hAnsi="Arial" w:cs="Arial"/>
                <w:szCs w:val="24"/>
              </w:rPr>
              <w:t>2</w:t>
            </w:r>
          </w:p>
        </w:tc>
        <w:tc>
          <w:tcPr>
            <w:tcW w:w="598" w:type="pct"/>
            <w:vMerge w:val="restart"/>
            <w:tcBorders>
              <w:top w:val="nil"/>
              <w:left w:val="nil"/>
              <w:bottom w:val="single" w:sz="8" w:space="0" w:color="000000"/>
              <w:right w:val="single" w:sz="8" w:space="0" w:color="auto"/>
            </w:tcBorders>
            <w:shd w:val="clear" w:color="auto" w:fill="auto"/>
            <w:vAlign w:val="center"/>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Подпрограмма 1</w:t>
            </w:r>
          </w:p>
        </w:tc>
        <w:tc>
          <w:tcPr>
            <w:tcW w:w="576" w:type="pct"/>
            <w:vMerge w:val="restart"/>
            <w:tcBorders>
              <w:top w:val="nil"/>
              <w:left w:val="single" w:sz="8" w:space="0" w:color="auto"/>
              <w:bottom w:val="nil"/>
              <w:right w:val="single" w:sz="8" w:space="0" w:color="auto"/>
            </w:tcBorders>
            <w:shd w:val="clear" w:color="auto" w:fill="auto"/>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«Реализация молодежной политики в городе Ачинске»</w:t>
            </w:r>
          </w:p>
        </w:tc>
        <w:tc>
          <w:tcPr>
            <w:tcW w:w="533" w:type="pct"/>
            <w:tcBorders>
              <w:top w:val="nil"/>
              <w:left w:val="nil"/>
              <w:bottom w:val="single" w:sz="8" w:space="0" w:color="auto"/>
              <w:right w:val="single" w:sz="8" w:space="0" w:color="auto"/>
            </w:tcBorders>
            <w:shd w:val="clear" w:color="auto" w:fill="auto"/>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всего расходные обязательства по подпрограмме</w:t>
            </w:r>
          </w:p>
        </w:tc>
        <w:tc>
          <w:tcPr>
            <w:tcW w:w="178" w:type="pct"/>
            <w:tcBorders>
              <w:top w:val="nil"/>
              <w:left w:val="nil"/>
              <w:bottom w:val="single" w:sz="8" w:space="0" w:color="auto"/>
              <w:right w:val="single" w:sz="8" w:space="0" w:color="auto"/>
            </w:tcBorders>
            <w:shd w:val="clear" w:color="auto" w:fill="auto"/>
            <w:noWrap/>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 </w:t>
            </w:r>
          </w:p>
        </w:tc>
        <w:tc>
          <w:tcPr>
            <w:tcW w:w="185" w:type="pct"/>
            <w:tcBorders>
              <w:top w:val="single" w:sz="8" w:space="0" w:color="auto"/>
              <w:left w:val="nil"/>
              <w:bottom w:val="single" w:sz="8" w:space="0" w:color="auto"/>
              <w:right w:val="single" w:sz="8" w:space="0" w:color="000000"/>
            </w:tcBorders>
            <w:shd w:val="clear" w:color="auto" w:fill="auto"/>
            <w:noWrap/>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Х</w:t>
            </w:r>
          </w:p>
        </w:tc>
        <w:tc>
          <w:tcPr>
            <w:tcW w:w="184" w:type="pct"/>
            <w:tcBorders>
              <w:top w:val="nil"/>
              <w:left w:val="nil"/>
              <w:bottom w:val="single" w:sz="8" w:space="0" w:color="auto"/>
              <w:right w:val="single" w:sz="8" w:space="0" w:color="auto"/>
            </w:tcBorders>
            <w:shd w:val="clear" w:color="auto" w:fill="auto"/>
            <w:noWrap/>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Х</w:t>
            </w:r>
          </w:p>
        </w:tc>
        <w:tc>
          <w:tcPr>
            <w:tcW w:w="185" w:type="pct"/>
            <w:tcBorders>
              <w:top w:val="nil"/>
              <w:left w:val="nil"/>
              <w:bottom w:val="single" w:sz="8" w:space="0" w:color="auto"/>
              <w:right w:val="single" w:sz="8" w:space="0" w:color="auto"/>
            </w:tcBorders>
            <w:shd w:val="clear" w:color="auto" w:fill="auto"/>
            <w:noWrap/>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Х</w:t>
            </w:r>
          </w:p>
        </w:tc>
        <w:tc>
          <w:tcPr>
            <w:tcW w:w="366"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11 543,0</w:t>
            </w:r>
          </w:p>
        </w:tc>
        <w:tc>
          <w:tcPr>
            <w:tcW w:w="333"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11 348,2</w:t>
            </w:r>
          </w:p>
        </w:tc>
        <w:tc>
          <w:tcPr>
            <w:tcW w:w="357"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15 030,2</w:t>
            </w:r>
          </w:p>
        </w:tc>
        <w:tc>
          <w:tcPr>
            <w:tcW w:w="367"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10 676,4</w:t>
            </w:r>
          </w:p>
        </w:tc>
        <w:tc>
          <w:tcPr>
            <w:tcW w:w="322"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10 676,4</w:t>
            </w:r>
          </w:p>
        </w:tc>
        <w:tc>
          <w:tcPr>
            <w:tcW w:w="321"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10 676,4</w:t>
            </w:r>
          </w:p>
        </w:tc>
        <w:tc>
          <w:tcPr>
            <w:tcW w:w="368"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69 950,6</w:t>
            </w:r>
          </w:p>
        </w:tc>
      </w:tr>
      <w:tr w:rsidR="002A42E8" w:rsidRPr="0052140B" w:rsidTr="002A42E8">
        <w:trPr>
          <w:trHeight w:val="330"/>
        </w:trPr>
        <w:tc>
          <w:tcPr>
            <w:tcW w:w="127" w:type="pct"/>
            <w:vMerge/>
            <w:tcBorders>
              <w:top w:val="nil"/>
              <w:left w:val="single" w:sz="8" w:space="0" w:color="auto"/>
              <w:bottom w:val="nil"/>
              <w:right w:val="single" w:sz="8" w:space="0" w:color="auto"/>
            </w:tcBorders>
            <w:vAlign w:val="center"/>
            <w:hideMark/>
          </w:tcPr>
          <w:p w:rsidR="002A42E8" w:rsidRPr="0052140B" w:rsidRDefault="002A42E8" w:rsidP="002A42E8">
            <w:pPr>
              <w:ind w:firstLine="709"/>
              <w:jc w:val="both"/>
              <w:rPr>
                <w:rFonts w:ascii="Arial" w:hAnsi="Arial" w:cs="Arial"/>
                <w:szCs w:val="24"/>
              </w:rPr>
            </w:pPr>
          </w:p>
        </w:tc>
        <w:tc>
          <w:tcPr>
            <w:tcW w:w="598" w:type="pct"/>
            <w:vMerge/>
            <w:tcBorders>
              <w:top w:val="nil"/>
              <w:left w:val="nil"/>
              <w:bottom w:val="single" w:sz="8" w:space="0" w:color="000000"/>
              <w:right w:val="single" w:sz="8" w:space="0" w:color="auto"/>
            </w:tcBorders>
            <w:vAlign w:val="center"/>
            <w:hideMark/>
          </w:tcPr>
          <w:p w:rsidR="002A42E8" w:rsidRPr="0052140B" w:rsidRDefault="002A42E8" w:rsidP="002A42E8">
            <w:pPr>
              <w:ind w:firstLine="57"/>
              <w:jc w:val="both"/>
              <w:rPr>
                <w:rFonts w:ascii="Arial" w:hAnsi="Arial" w:cs="Arial"/>
                <w:szCs w:val="24"/>
              </w:rPr>
            </w:pPr>
          </w:p>
        </w:tc>
        <w:tc>
          <w:tcPr>
            <w:tcW w:w="576" w:type="pct"/>
            <w:vMerge/>
            <w:tcBorders>
              <w:top w:val="nil"/>
              <w:left w:val="single" w:sz="8" w:space="0" w:color="auto"/>
              <w:bottom w:val="nil"/>
              <w:right w:val="single" w:sz="8" w:space="0" w:color="auto"/>
            </w:tcBorders>
            <w:vAlign w:val="center"/>
            <w:hideMark/>
          </w:tcPr>
          <w:p w:rsidR="002A42E8" w:rsidRPr="0052140B" w:rsidRDefault="002A42E8" w:rsidP="002A42E8">
            <w:pPr>
              <w:ind w:firstLine="57"/>
              <w:jc w:val="both"/>
              <w:rPr>
                <w:rFonts w:ascii="Arial" w:hAnsi="Arial" w:cs="Arial"/>
                <w:szCs w:val="24"/>
              </w:rPr>
            </w:pPr>
          </w:p>
        </w:tc>
        <w:tc>
          <w:tcPr>
            <w:tcW w:w="533" w:type="pct"/>
            <w:tcBorders>
              <w:top w:val="nil"/>
              <w:left w:val="nil"/>
              <w:bottom w:val="single" w:sz="8" w:space="0" w:color="auto"/>
              <w:right w:val="single" w:sz="8" w:space="0" w:color="auto"/>
            </w:tcBorders>
            <w:shd w:val="clear" w:color="auto" w:fill="auto"/>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в том числе по ГРБС:</w:t>
            </w:r>
          </w:p>
        </w:tc>
        <w:tc>
          <w:tcPr>
            <w:tcW w:w="178" w:type="pct"/>
            <w:tcBorders>
              <w:top w:val="nil"/>
              <w:left w:val="nil"/>
              <w:bottom w:val="single" w:sz="8" w:space="0" w:color="auto"/>
              <w:right w:val="single" w:sz="8" w:space="0" w:color="auto"/>
            </w:tcBorders>
            <w:shd w:val="clear" w:color="auto" w:fill="auto"/>
            <w:noWrap/>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 </w:t>
            </w:r>
          </w:p>
        </w:tc>
        <w:tc>
          <w:tcPr>
            <w:tcW w:w="185" w:type="pct"/>
            <w:tcBorders>
              <w:top w:val="single" w:sz="8" w:space="0" w:color="auto"/>
              <w:left w:val="nil"/>
              <w:bottom w:val="single" w:sz="8" w:space="0" w:color="auto"/>
              <w:right w:val="single" w:sz="8" w:space="0" w:color="000000"/>
            </w:tcBorders>
            <w:shd w:val="clear" w:color="auto" w:fill="auto"/>
            <w:noWrap/>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Х</w:t>
            </w:r>
          </w:p>
        </w:tc>
        <w:tc>
          <w:tcPr>
            <w:tcW w:w="184" w:type="pct"/>
            <w:tcBorders>
              <w:top w:val="nil"/>
              <w:left w:val="nil"/>
              <w:bottom w:val="single" w:sz="8" w:space="0" w:color="auto"/>
              <w:right w:val="single" w:sz="8" w:space="0" w:color="auto"/>
            </w:tcBorders>
            <w:shd w:val="clear" w:color="auto" w:fill="auto"/>
            <w:noWrap/>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Х</w:t>
            </w:r>
          </w:p>
        </w:tc>
        <w:tc>
          <w:tcPr>
            <w:tcW w:w="185" w:type="pct"/>
            <w:tcBorders>
              <w:top w:val="nil"/>
              <w:left w:val="nil"/>
              <w:bottom w:val="single" w:sz="8" w:space="0" w:color="auto"/>
              <w:right w:val="single" w:sz="8" w:space="0" w:color="auto"/>
            </w:tcBorders>
            <w:shd w:val="clear" w:color="auto" w:fill="auto"/>
            <w:noWrap/>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Х</w:t>
            </w:r>
          </w:p>
        </w:tc>
        <w:tc>
          <w:tcPr>
            <w:tcW w:w="366" w:type="pct"/>
            <w:tcBorders>
              <w:top w:val="nil"/>
              <w:left w:val="nil"/>
              <w:bottom w:val="single" w:sz="8" w:space="0" w:color="auto"/>
              <w:right w:val="single" w:sz="8" w:space="0" w:color="auto"/>
            </w:tcBorders>
            <w:shd w:val="clear" w:color="auto" w:fill="auto"/>
            <w:noWrap/>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 </w:t>
            </w:r>
          </w:p>
        </w:tc>
        <w:tc>
          <w:tcPr>
            <w:tcW w:w="333"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 </w:t>
            </w:r>
          </w:p>
        </w:tc>
        <w:tc>
          <w:tcPr>
            <w:tcW w:w="357"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 </w:t>
            </w:r>
          </w:p>
        </w:tc>
        <w:tc>
          <w:tcPr>
            <w:tcW w:w="367"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 </w:t>
            </w:r>
          </w:p>
        </w:tc>
        <w:tc>
          <w:tcPr>
            <w:tcW w:w="322"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 </w:t>
            </w:r>
          </w:p>
        </w:tc>
        <w:tc>
          <w:tcPr>
            <w:tcW w:w="321" w:type="pct"/>
            <w:tcBorders>
              <w:top w:val="nil"/>
              <w:left w:val="nil"/>
              <w:bottom w:val="single" w:sz="8" w:space="0" w:color="auto"/>
              <w:right w:val="single" w:sz="8" w:space="0" w:color="auto"/>
            </w:tcBorders>
            <w:shd w:val="clear" w:color="auto" w:fill="auto"/>
            <w:noWrap/>
            <w:vAlign w:val="bottom"/>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 </w:t>
            </w:r>
          </w:p>
        </w:tc>
        <w:tc>
          <w:tcPr>
            <w:tcW w:w="368"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 </w:t>
            </w:r>
          </w:p>
        </w:tc>
      </w:tr>
      <w:tr w:rsidR="002A42E8" w:rsidRPr="0052140B" w:rsidTr="002A42E8">
        <w:trPr>
          <w:trHeight w:val="330"/>
        </w:trPr>
        <w:tc>
          <w:tcPr>
            <w:tcW w:w="127" w:type="pct"/>
            <w:vMerge/>
            <w:tcBorders>
              <w:top w:val="nil"/>
              <w:left w:val="single" w:sz="8" w:space="0" w:color="auto"/>
              <w:bottom w:val="nil"/>
              <w:right w:val="single" w:sz="8" w:space="0" w:color="auto"/>
            </w:tcBorders>
            <w:vAlign w:val="center"/>
            <w:hideMark/>
          </w:tcPr>
          <w:p w:rsidR="002A42E8" w:rsidRPr="0052140B" w:rsidRDefault="002A42E8" w:rsidP="002A42E8">
            <w:pPr>
              <w:ind w:firstLine="709"/>
              <w:jc w:val="both"/>
              <w:rPr>
                <w:rFonts w:ascii="Arial" w:hAnsi="Arial" w:cs="Arial"/>
                <w:szCs w:val="24"/>
              </w:rPr>
            </w:pPr>
          </w:p>
        </w:tc>
        <w:tc>
          <w:tcPr>
            <w:tcW w:w="598" w:type="pct"/>
            <w:vMerge/>
            <w:tcBorders>
              <w:top w:val="nil"/>
              <w:left w:val="nil"/>
              <w:bottom w:val="single" w:sz="8" w:space="0" w:color="000000"/>
              <w:right w:val="single" w:sz="8" w:space="0" w:color="auto"/>
            </w:tcBorders>
            <w:vAlign w:val="center"/>
            <w:hideMark/>
          </w:tcPr>
          <w:p w:rsidR="002A42E8" w:rsidRPr="0052140B" w:rsidRDefault="002A42E8" w:rsidP="002A42E8">
            <w:pPr>
              <w:ind w:firstLine="57"/>
              <w:jc w:val="both"/>
              <w:rPr>
                <w:rFonts w:ascii="Arial" w:hAnsi="Arial" w:cs="Arial"/>
                <w:szCs w:val="24"/>
              </w:rPr>
            </w:pPr>
          </w:p>
        </w:tc>
        <w:tc>
          <w:tcPr>
            <w:tcW w:w="576" w:type="pct"/>
            <w:vMerge/>
            <w:tcBorders>
              <w:top w:val="nil"/>
              <w:left w:val="single" w:sz="8" w:space="0" w:color="auto"/>
              <w:bottom w:val="nil"/>
              <w:right w:val="single" w:sz="8" w:space="0" w:color="auto"/>
            </w:tcBorders>
            <w:vAlign w:val="center"/>
            <w:hideMark/>
          </w:tcPr>
          <w:p w:rsidR="002A42E8" w:rsidRPr="0052140B" w:rsidRDefault="002A42E8" w:rsidP="002A42E8">
            <w:pPr>
              <w:ind w:firstLine="57"/>
              <w:jc w:val="both"/>
              <w:rPr>
                <w:rFonts w:ascii="Arial" w:hAnsi="Arial" w:cs="Arial"/>
                <w:szCs w:val="24"/>
              </w:rPr>
            </w:pPr>
          </w:p>
        </w:tc>
        <w:tc>
          <w:tcPr>
            <w:tcW w:w="533" w:type="pct"/>
            <w:tcBorders>
              <w:top w:val="nil"/>
              <w:left w:val="nil"/>
              <w:bottom w:val="single" w:sz="8" w:space="0" w:color="auto"/>
              <w:right w:val="single" w:sz="8" w:space="0" w:color="auto"/>
            </w:tcBorders>
            <w:shd w:val="clear" w:color="auto" w:fill="auto"/>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Администрация города Ачинска</w:t>
            </w:r>
          </w:p>
        </w:tc>
        <w:tc>
          <w:tcPr>
            <w:tcW w:w="178" w:type="pct"/>
            <w:tcBorders>
              <w:top w:val="nil"/>
              <w:left w:val="nil"/>
              <w:bottom w:val="single" w:sz="8" w:space="0" w:color="auto"/>
              <w:right w:val="single" w:sz="8" w:space="0" w:color="auto"/>
            </w:tcBorders>
            <w:shd w:val="clear" w:color="auto" w:fill="auto"/>
            <w:noWrap/>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730</w:t>
            </w:r>
          </w:p>
        </w:tc>
        <w:tc>
          <w:tcPr>
            <w:tcW w:w="185" w:type="pct"/>
            <w:tcBorders>
              <w:top w:val="single" w:sz="8" w:space="0" w:color="auto"/>
              <w:left w:val="nil"/>
              <w:bottom w:val="single" w:sz="8" w:space="0" w:color="auto"/>
              <w:right w:val="single" w:sz="8" w:space="0" w:color="000000"/>
            </w:tcBorders>
            <w:shd w:val="clear" w:color="auto" w:fill="auto"/>
            <w:noWrap/>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Х</w:t>
            </w:r>
          </w:p>
        </w:tc>
        <w:tc>
          <w:tcPr>
            <w:tcW w:w="184" w:type="pct"/>
            <w:tcBorders>
              <w:top w:val="nil"/>
              <w:left w:val="nil"/>
              <w:bottom w:val="single" w:sz="8" w:space="0" w:color="auto"/>
              <w:right w:val="single" w:sz="8" w:space="0" w:color="auto"/>
            </w:tcBorders>
            <w:shd w:val="clear" w:color="auto" w:fill="auto"/>
            <w:noWrap/>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Х</w:t>
            </w:r>
          </w:p>
        </w:tc>
        <w:tc>
          <w:tcPr>
            <w:tcW w:w="185" w:type="pct"/>
            <w:tcBorders>
              <w:top w:val="nil"/>
              <w:left w:val="nil"/>
              <w:bottom w:val="single" w:sz="8" w:space="0" w:color="auto"/>
              <w:right w:val="single" w:sz="8" w:space="0" w:color="auto"/>
            </w:tcBorders>
            <w:shd w:val="clear" w:color="auto" w:fill="auto"/>
            <w:noWrap/>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Х</w:t>
            </w:r>
          </w:p>
        </w:tc>
        <w:tc>
          <w:tcPr>
            <w:tcW w:w="366"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11 543,0</w:t>
            </w:r>
          </w:p>
        </w:tc>
        <w:tc>
          <w:tcPr>
            <w:tcW w:w="333"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10 643,2</w:t>
            </w:r>
          </w:p>
        </w:tc>
        <w:tc>
          <w:tcPr>
            <w:tcW w:w="357"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13 385,2</w:t>
            </w:r>
          </w:p>
        </w:tc>
        <w:tc>
          <w:tcPr>
            <w:tcW w:w="367"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10 676,4</w:t>
            </w:r>
          </w:p>
        </w:tc>
        <w:tc>
          <w:tcPr>
            <w:tcW w:w="322"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10 676,4</w:t>
            </w:r>
          </w:p>
        </w:tc>
        <w:tc>
          <w:tcPr>
            <w:tcW w:w="321"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10 676,4</w:t>
            </w:r>
          </w:p>
        </w:tc>
        <w:tc>
          <w:tcPr>
            <w:tcW w:w="368"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67 600,6</w:t>
            </w:r>
          </w:p>
        </w:tc>
      </w:tr>
      <w:tr w:rsidR="002A42E8" w:rsidRPr="0052140B" w:rsidTr="002A42E8">
        <w:trPr>
          <w:trHeight w:val="915"/>
        </w:trPr>
        <w:tc>
          <w:tcPr>
            <w:tcW w:w="127" w:type="pct"/>
            <w:vMerge/>
            <w:tcBorders>
              <w:top w:val="nil"/>
              <w:left w:val="single" w:sz="8" w:space="0" w:color="auto"/>
              <w:bottom w:val="nil"/>
              <w:right w:val="single" w:sz="8" w:space="0" w:color="auto"/>
            </w:tcBorders>
            <w:vAlign w:val="center"/>
            <w:hideMark/>
          </w:tcPr>
          <w:p w:rsidR="002A42E8" w:rsidRPr="0052140B" w:rsidRDefault="002A42E8" w:rsidP="002A42E8">
            <w:pPr>
              <w:ind w:firstLine="709"/>
              <w:jc w:val="both"/>
              <w:rPr>
                <w:rFonts w:ascii="Arial" w:hAnsi="Arial" w:cs="Arial"/>
                <w:szCs w:val="24"/>
              </w:rPr>
            </w:pPr>
          </w:p>
        </w:tc>
        <w:tc>
          <w:tcPr>
            <w:tcW w:w="598" w:type="pct"/>
            <w:vMerge/>
            <w:tcBorders>
              <w:top w:val="nil"/>
              <w:left w:val="nil"/>
              <w:bottom w:val="single" w:sz="8" w:space="0" w:color="000000"/>
              <w:right w:val="single" w:sz="8" w:space="0" w:color="auto"/>
            </w:tcBorders>
            <w:vAlign w:val="center"/>
            <w:hideMark/>
          </w:tcPr>
          <w:p w:rsidR="002A42E8" w:rsidRPr="0052140B" w:rsidRDefault="002A42E8" w:rsidP="002A42E8">
            <w:pPr>
              <w:ind w:firstLine="57"/>
              <w:jc w:val="both"/>
              <w:rPr>
                <w:rFonts w:ascii="Arial" w:hAnsi="Arial" w:cs="Arial"/>
                <w:szCs w:val="24"/>
              </w:rPr>
            </w:pPr>
          </w:p>
        </w:tc>
        <w:tc>
          <w:tcPr>
            <w:tcW w:w="576" w:type="pct"/>
            <w:vMerge/>
            <w:tcBorders>
              <w:top w:val="nil"/>
              <w:left w:val="single" w:sz="8" w:space="0" w:color="auto"/>
              <w:bottom w:val="nil"/>
              <w:right w:val="single" w:sz="8" w:space="0" w:color="auto"/>
            </w:tcBorders>
            <w:vAlign w:val="center"/>
            <w:hideMark/>
          </w:tcPr>
          <w:p w:rsidR="002A42E8" w:rsidRPr="0052140B" w:rsidRDefault="002A42E8" w:rsidP="002A42E8">
            <w:pPr>
              <w:ind w:firstLine="57"/>
              <w:jc w:val="both"/>
              <w:rPr>
                <w:rFonts w:ascii="Arial" w:hAnsi="Arial" w:cs="Arial"/>
                <w:szCs w:val="24"/>
              </w:rPr>
            </w:pPr>
          </w:p>
        </w:tc>
        <w:tc>
          <w:tcPr>
            <w:tcW w:w="533" w:type="pct"/>
            <w:tcBorders>
              <w:top w:val="nil"/>
              <w:left w:val="nil"/>
              <w:bottom w:val="single" w:sz="8" w:space="0" w:color="auto"/>
              <w:right w:val="single" w:sz="8" w:space="0" w:color="auto"/>
            </w:tcBorders>
            <w:shd w:val="clear" w:color="auto" w:fill="auto"/>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Муниципальное казенное учреждение «Управление капитального строительства»</w:t>
            </w:r>
          </w:p>
        </w:tc>
        <w:tc>
          <w:tcPr>
            <w:tcW w:w="178" w:type="pct"/>
            <w:tcBorders>
              <w:top w:val="nil"/>
              <w:left w:val="nil"/>
              <w:bottom w:val="single" w:sz="8" w:space="0" w:color="auto"/>
              <w:right w:val="single" w:sz="8" w:space="0" w:color="auto"/>
            </w:tcBorders>
            <w:shd w:val="clear" w:color="auto" w:fill="auto"/>
            <w:noWrap/>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133</w:t>
            </w:r>
          </w:p>
        </w:tc>
        <w:tc>
          <w:tcPr>
            <w:tcW w:w="185" w:type="pct"/>
            <w:tcBorders>
              <w:top w:val="single" w:sz="8" w:space="0" w:color="auto"/>
              <w:left w:val="nil"/>
              <w:bottom w:val="single" w:sz="8" w:space="0" w:color="auto"/>
              <w:right w:val="single" w:sz="8" w:space="0" w:color="000000"/>
            </w:tcBorders>
            <w:shd w:val="clear" w:color="auto" w:fill="auto"/>
            <w:noWrap/>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Х</w:t>
            </w:r>
          </w:p>
        </w:tc>
        <w:tc>
          <w:tcPr>
            <w:tcW w:w="184" w:type="pct"/>
            <w:tcBorders>
              <w:top w:val="nil"/>
              <w:left w:val="nil"/>
              <w:bottom w:val="single" w:sz="8" w:space="0" w:color="auto"/>
              <w:right w:val="single" w:sz="8" w:space="0" w:color="auto"/>
            </w:tcBorders>
            <w:shd w:val="clear" w:color="auto" w:fill="auto"/>
            <w:noWrap/>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Х</w:t>
            </w:r>
          </w:p>
        </w:tc>
        <w:tc>
          <w:tcPr>
            <w:tcW w:w="185" w:type="pct"/>
            <w:tcBorders>
              <w:top w:val="nil"/>
              <w:left w:val="nil"/>
              <w:bottom w:val="single" w:sz="8" w:space="0" w:color="auto"/>
              <w:right w:val="single" w:sz="8" w:space="0" w:color="auto"/>
            </w:tcBorders>
            <w:shd w:val="clear" w:color="auto" w:fill="auto"/>
            <w:noWrap/>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Х</w:t>
            </w:r>
          </w:p>
        </w:tc>
        <w:tc>
          <w:tcPr>
            <w:tcW w:w="366" w:type="pct"/>
            <w:tcBorders>
              <w:top w:val="nil"/>
              <w:left w:val="nil"/>
              <w:bottom w:val="single" w:sz="8" w:space="0" w:color="auto"/>
              <w:right w:val="single" w:sz="8" w:space="0" w:color="auto"/>
            </w:tcBorders>
            <w:shd w:val="clear" w:color="auto" w:fill="auto"/>
            <w:noWrap/>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 </w:t>
            </w:r>
          </w:p>
        </w:tc>
        <w:tc>
          <w:tcPr>
            <w:tcW w:w="333"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705,0</w:t>
            </w:r>
          </w:p>
        </w:tc>
        <w:tc>
          <w:tcPr>
            <w:tcW w:w="357"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1 645,0</w:t>
            </w:r>
          </w:p>
        </w:tc>
        <w:tc>
          <w:tcPr>
            <w:tcW w:w="367"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 </w:t>
            </w:r>
          </w:p>
        </w:tc>
        <w:tc>
          <w:tcPr>
            <w:tcW w:w="322"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 </w:t>
            </w:r>
          </w:p>
        </w:tc>
        <w:tc>
          <w:tcPr>
            <w:tcW w:w="321" w:type="pct"/>
            <w:tcBorders>
              <w:top w:val="nil"/>
              <w:left w:val="nil"/>
              <w:bottom w:val="single" w:sz="8" w:space="0" w:color="auto"/>
              <w:right w:val="single" w:sz="8" w:space="0" w:color="auto"/>
            </w:tcBorders>
            <w:shd w:val="clear" w:color="auto" w:fill="auto"/>
            <w:noWrap/>
            <w:vAlign w:val="bottom"/>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 </w:t>
            </w:r>
          </w:p>
        </w:tc>
        <w:tc>
          <w:tcPr>
            <w:tcW w:w="368"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2 350,0</w:t>
            </w:r>
          </w:p>
        </w:tc>
      </w:tr>
      <w:tr w:rsidR="002A42E8" w:rsidRPr="0052140B" w:rsidTr="002A42E8">
        <w:trPr>
          <w:trHeight w:val="645"/>
        </w:trPr>
        <w:tc>
          <w:tcPr>
            <w:tcW w:w="1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2E8" w:rsidRPr="0052140B" w:rsidRDefault="002A42E8" w:rsidP="002A42E8">
            <w:pPr>
              <w:ind w:firstLine="709"/>
              <w:jc w:val="both"/>
              <w:rPr>
                <w:rFonts w:ascii="Arial" w:hAnsi="Arial" w:cs="Arial"/>
                <w:szCs w:val="24"/>
              </w:rPr>
            </w:pPr>
            <w:r w:rsidRPr="0052140B">
              <w:rPr>
                <w:rFonts w:ascii="Arial" w:hAnsi="Arial" w:cs="Arial"/>
                <w:szCs w:val="24"/>
              </w:rPr>
              <w:t>3</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Подпрограмма 2</w:t>
            </w:r>
          </w:p>
        </w:tc>
        <w:tc>
          <w:tcPr>
            <w:tcW w:w="57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«Обеспечение жильем молодых семей в городе Ачинске»</w:t>
            </w:r>
          </w:p>
        </w:tc>
        <w:tc>
          <w:tcPr>
            <w:tcW w:w="533" w:type="pct"/>
            <w:tcBorders>
              <w:top w:val="nil"/>
              <w:left w:val="nil"/>
              <w:bottom w:val="single" w:sz="8" w:space="0" w:color="auto"/>
              <w:right w:val="single" w:sz="8" w:space="0" w:color="auto"/>
            </w:tcBorders>
            <w:shd w:val="clear" w:color="auto" w:fill="auto"/>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всего расходные обязательства по подпрограмме</w:t>
            </w:r>
          </w:p>
        </w:tc>
        <w:tc>
          <w:tcPr>
            <w:tcW w:w="178" w:type="pct"/>
            <w:tcBorders>
              <w:top w:val="nil"/>
              <w:left w:val="nil"/>
              <w:bottom w:val="single" w:sz="8" w:space="0" w:color="auto"/>
              <w:right w:val="single" w:sz="8" w:space="0" w:color="auto"/>
            </w:tcBorders>
            <w:shd w:val="clear" w:color="auto" w:fill="auto"/>
            <w:noWrap/>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 </w:t>
            </w:r>
          </w:p>
        </w:tc>
        <w:tc>
          <w:tcPr>
            <w:tcW w:w="185" w:type="pct"/>
            <w:tcBorders>
              <w:top w:val="single" w:sz="8" w:space="0" w:color="auto"/>
              <w:left w:val="nil"/>
              <w:bottom w:val="single" w:sz="8" w:space="0" w:color="auto"/>
              <w:right w:val="single" w:sz="8" w:space="0" w:color="000000"/>
            </w:tcBorders>
            <w:shd w:val="clear" w:color="auto" w:fill="auto"/>
            <w:noWrap/>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Х</w:t>
            </w:r>
          </w:p>
        </w:tc>
        <w:tc>
          <w:tcPr>
            <w:tcW w:w="184" w:type="pct"/>
            <w:tcBorders>
              <w:top w:val="nil"/>
              <w:left w:val="nil"/>
              <w:bottom w:val="single" w:sz="8" w:space="0" w:color="auto"/>
              <w:right w:val="single" w:sz="8" w:space="0" w:color="auto"/>
            </w:tcBorders>
            <w:shd w:val="clear" w:color="auto" w:fill="auto"/>
            <w:noWrap/>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Х</w:t>
            </w:r>
          </w:p>
        </w:tc>
        <w:tc>
          <w:tcPr>
            <w:tcW w:w="185" w:type="pct"/>
            <w:tcBorders>
              <w:top w:val="nil"/>
              <w:left w:val="nil"/>
              <w:bottom w:val="single" w:sz="8" w:space="0" w:color="auto"/>
              <w:right w:val="single" w:sz="8" w:space="0" w:color="auto"/>
            </w:tcBorders>
            <w:shd w:val="clear" w:color="auto" w:fill="auto"/>
            <w:noWrap/>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Х</w:t>
            </w:r>
          </w:p>
        </w:tc>
        <w:tc>
          <w:tcPr>
            <w:tcW w:w="366"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41 108,0</w:t>
            </w:r>
          </w:p>
        </w:tc>
        <w:tc>
          <w:tcPr>
            <w:tcW w:w="333" w:type="pct"/>
            <w:tcBorders>
              <w:top w:val="nil"/>
              <w:left w:val="nil"/>
              <w:bottom w:val="single" w:sz="8" w:space="0" w:color="auto"/>
              <w:right w:val="single" w:sz="8" w:space="0" w:color="auto"/>
            </w:tcBorders>
            <w:shd w:val="clear" w:color="000000" w:fill="FFFFFF"/>
            <w:noWrap/>
            <w:vAlign w:val="center"/>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22 253,9</w:t>
            </w:r>
          </w:p>
        </w:tc>
        <w:tc>
          <w:tcPr>
            <w:tcW w:w="357" w:type="pct"/>
            <w:tcBorders>
              <w:top w:val="nil"/>
              <w:left w:val="nil"/>
              <w:bottom w:val="single" w:sz="8" w:space="0" w:color="auto"/>
              <w:right w:val="single" w:sz="8" w:space="0" w:color="auto"/>
            </w:tcBorders>
            <w:shd w:val="clear" w:color="000000" w:fill="FFFFFF"/>
            <w:noWrap/>
            <w:vAlign w:val="center"/>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27 280,2</w:t>
            </w:r>
          </w:p>
        </w:tc>
        <w:tc>
          <w:tcPr>
            <w:tcW w:w="367" w:type="pct"/>
            <w:tcBorders>
              <w:top w:val="nil"/>
              <w:left w:val="nil"/>
              <w:bottom w:val="single" w:sz="8" w:space="0" w:color="auto"/>
              <w:right w:val="single" w:sz="8" w:space="0" w:color="auto"/>
            </w:tcBorders>
            <w:shd w:val="clear" w:color="000000" w:fill="FFFFFF"/>
            <w:noWrap/>
            <w:vAlign w:val="center"/>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7 517,2</w:t>
            </w:r>
          </w:p>
        </w:tc>
        <w:tc>
          <w:tcPr>
            <w:tcW w:w="322" w:type="pct"/>
            <w:tcBorders>
              <w:top w:val="nil"/>
              <w:left w:val="nil"/>
              <w:bottom w:val="single" w:sz="8" w:space="0" w:color="auto"/>
              <w:right w:val="single" w:sz="8" w:space="0" w:color="auto"/>
            </w:tcBorders>
            <w:shd w:val="clear" w:color="000000" w:fill="FFFFFF"/>
            <w:noWrap/>
            <w:vAlign w:val="center"/>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 </w:t>
            </w:r>
          </w:p>
        </w:tc>
        <w:tc>
          <w:tcPr>
            <w:tcW w:w="321"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 </w:t>
            </w:r>
          </w:p>
        </w:tc>
        <w:tc>
          <w:tcPr>
            <w:tcW w:w="368"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2A42E8">
            <w:pPr>
              <w:ind w:firstLine="57"/>
              <w:jc w:val="both"/>
              <w:rPr>
                <w:rFonts w:ascii="Arial" w:hAnsi="Arial" w:cs="Arial"/>
                <w:szCs w:val="24"/>
              </w:rPr>
            </w:pPr>
            <w:r w:rsidRPr="0052140B">
              <w:rPr>
                <w:rFonts w:ascii="Arial" w:hAnsi="Arial" w:cs="Arial"/>
                <w:szCs w:val="24"/>
              </w:rPr>
              <w:t>98 159,3</w:t>
            </w:r>
          </w:p>
        </w:tc>
      </w:tr>
      <w:tr w:rsidR="002A42E8" w:rsidRPr="0052140B" w:rsidTr="002A42E8">
        <w:trPr>
          <w:trHeight w:val="330"/>
        </w:trPr>
        <w:tc>
          <w:tcPr>
            <w:tcW w:w="127" w:type="pct"/>
            <w:vMerge/>
            <w:tcBorders>
              <w:top w:val="single" w:sz="4" w:space="0" w:color="auto"/>
              <w:left w:val="single" w:sz="4" w:space="0" w:color="auto"/>
              <w:bottom w:val="single" w:sz="4" w:space="0" w:color="auto"/>
              <w:right w:val="single" w:sz="4" w:space="0" w:color="auto"/>
            </w:tcBorders>
            <w:vAlign w:val="center"/>
            <w:hideMark/>
          </w:tcPr>
          <w:p w:rsidR="002A42E8" w:rsidRPr="0052140B" w:rsidRDefault="002A42E8" w:rsidP="002A42E8">
            <w:pPr>
              <w:ind w:firstLine="709"/>
              <w:jc w:val="both"/>
              <w:rPr>
                <w:rFonts w:ascii="Arial" w:hAnsi="Arial" w:cs="Arial"/>
                <w:szCs w:val="24"/>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2A42E8" w:rsidRPr="0052140B" w:rsidRDefault="002A42E8" w:rsidP="002A42E8">
            <w:pPr>
              <w:ind w:firstLine="709"/>
              <w:jc w:val="both"/>
              <w:rPr>
                <w:rFonts w:ascii="Arial" w:hAnsi="Arial" w:cs="Arial"/>
                <w:szCs w:val="24"/>
              </w:rPr>
            </w:pPr>
          </w:p>
        </w:tc>
        <w:tc>
          <w:tcPr>
            <w:tcW w:w="576" w:type="pct"/>
            <w:vMerge/>
            <w:tcBorders>
              <w:top w:val="single" w:sz="4" w:space="0" w:color="auto"/>
              <w:left w:val="single" w:sz="4" w:space="0" w:color="auto"/>
              <w:bottom w:val="single" w:sz="4" w:space="0" w:color="auto"/>
              <w:right w:val="single" w:sz="4" w:space="0" w:color="auto"/>
            </w:tcBorders>
            <w:vAlign w:val="center"/>
            <w:hideMark/>
          </w:tcPr>
          <w:p w:rsidR="002A42E8" w:rsidRPr="0052140B" w:rsidRDefault="002A42E8" w:rsidP="002A42E8">
            <w:pPr>
              <w:ind w:firstLine="709"/>
              <w:jc w:val="both"/>
              <w:rPr>
                <w:rFonts w:ascii="Arial" w:hAnsi="Arial" w:cs="Arial"/>
                <w:szCs w:val="24"/>
              </w:rPr>
            </w:pPr>
          </w:p>
        </w:tc>
        <w:tc>
          <w:tcPr>
            <w:tcW w:w="533" w:type="pct"/>
            <w:tcBorders>
              <w:top w:val="nil"/>
              <w:left w:val="nil"/>
              <w:bottom w:val="single" w:sz="8" w:space="0" w:color="auto"/>
              <w:right w:val="single" w:sz="8" w:space="0" w:color="auto"/>
            </w:tcBorders>
            <w:shd w:val="clear" w:color="auto" w:fill="auto"/>
            <w:hideMark/>
          </w:tcPr>
          <w:p w:rsidR="002A42E8" w:rsidRPr="0052140B" w:rsidRDefault="002A42E8" w:rsidP="002A42E8">
            <w:pPr>
              <w:ind w:firstLine="709"/>
              <w:jc w:val="both"/>
              <w:rPr>
                <w:rFonts w:ascii="Arial" w:hAnsi="Arial" w:cs="Arial"/>
                <w:szCs w:val="24"/>
              </w:rPr>
            </w:pPr>
            <w:r w:rsidRPr="0052140B">
              <w:rPr>
                <w:rFonts w:ascii="Arial" w:hAnsi="Arial" w:cs="Arial"/>
                <w:szCs w:val="24"/>
              </w:rPr>
              <w:t>в том числе по ГРБС:</w:t>
            </w:r>
          </w:p>
        </w:tc>
        <w:tc>
          <w:tcPr>
            <w:tcW w:w="178" w:type="pct"/>
            <w:tcBorders>
              <w:top w:val="nil"/>
              <w:left w:val="nil"/>
              <w:bottom w:val="single" w:sz="8" w:space="0" w:color="auto"/>
              <w:right w:val="single" w:sz="8" w:space="0" w:color="auto"/>
            </w:tcBorders>
            <w:shd w:val="clear" w:color="auto" w:fill="auto"/>
            <w:noWrap/>
            <w:hideMark/>
          </w:tcPr>
          <w:p w:rsidR="002A42E8" w:rsidRPr="0052140B" w:rsidRDefault="002A42E8" w:rsidP="002A42E8">
            <w:pPr>
              <w:ind w:firstLine="709"/>
              <w:jc w:val="both"/>
              <w:rPr>
                <w:rFonts w:ascii="Arial" w:hAnsi="Arial" w:cs="Arial"/>
                <w:szCs w:val="24"/>
              </w:rPr>
            </w:pPr>
            <w:r w:rsidRPr="0052140B">
              <w:rPr>
                <w:rFonts w:ascii="Arial" w:hAnsi="Arial" w:cs="Arial"/>
                <w:szCs w:val="24"/>
              </w:rPr>
              <w:t> </w:t>
            </w:r>
          </w:p>
        </w:tc>
        <w:tc>
          <w:tcPr>
            <w:tcW w:w="185" w:type="pct"/>
            <w:tcBorders>
              <w:top w:val="single" w:sz="8" w:space="0" w:color="auto"/>
              <w:left w:val="nil"/>
              <w:bottom w:val="single" w:sz="8" w:space="0" w:color="auto"/>
              <w:right w:val="single" w:sz="8" w:space="0" w:color="000000"/>
            </w:tcBorders>
            <w:shd w:val="clear" w:color="auto" w:fill="auto"/>
            <w:noWrap/>
            <w:hideMark/>
          </w:tcPr>
          <w:p w:rsidR="002A42E8" w:rsidRPr="0052140B" w:rsidRDefault="002A42E8" w:rsidP="002A42E8">
            <w:pPr>
              <w:ind w:firstLine="709"/>
              <w:jc w:val="both"/>
              <w:rPr>
                <w:rFonts w:ascii="Arial" w:hAnsi="Arial" w:cs="Arial"/>
                <w:szCs w:val="24"/>
              </w:rPr>
            </w:pPr>
            <w:r w:rsidRPr="0052140B">
              <w:rPr>
                <w:rFonts w:ascii="Arial" w:hAnsi="Arial" w:cs="Arial"/>
                <w:szCs w:val="24"/>
              </w:rPr>
              <w:t>Х</w:t>
            </w:r>
          </w:p>
        </w:tc>
        <w:tc>
          <w:tcPr>
            <w:tcW w:w="184" w:type="pct"/>
            <w:tcBorders>
              <w:top w:val="nil"/>
              <w:left w:val="nil"/>
              <w:bottom w:val="single" w:sz="8" w:space="0" w:color="auto"/>
              <w:right w:val="single" w:sz="8" w:space="0" w:color="auto"/>
            </w:tcBorders>
            <w:shd w:val="clear" w:color="auto" w:fill="auto"/>
            <w:noWrap/>
            <w:hideMark/>
          </w:tcPr>
          <w:p w:rsidR="002A42E8" w:rsidRPr="0052140B" w:rsidRDefault="002A42E8" w:rsidP="002A42E8">
            <w:pPr>
              <w:ind w:firstLine="709"/>
              <w:jc w:val="both"/>
              <w:rPr>
                <w:rFonts w:ascii="Arial" w:hAnsi="Arial" w:cs="Arial"/>
                <w:szCs w:val="24"/>
              </w:rPr>
            </w:pPr>
            <w:r w:rsidRPr="0052140B">
              <w:rPr>
                <w:rFonts w:ascii="Arial" w:hAnsi="Arial" w:cs="Arial"/>
                <w:szCs w:val="24"/>
              </w:rPr>
              <w:t>Х</w:t>
            </w:r>
          </w:p>
        </w:tc>
        <w:tc>
          <w:tcPr>
            <w:tcW w:w="185" w:type="pct"/>
            <w:tcBorders>
              <w:top w:val="nil"/>
              <w:left w:val="nil"/>
              <w:bottom w:val="single" w:sz="8" w:space="0" w:color="auto"/>
              <w:right w:val="single" w:sz="8" w:space="0" w:color="auto"/>
            </w:tcBorders>
            <w:shd w:val="clear" w:color="auto" w:fill="auto"/>
            <w:noWrap/>
            <w:hideMark/>
          </w:tcPr>
          <w:p w:rsidR="002A42E8" w:rsidRPr="0052140B" w:rsidRDefault="002A42E8" w:rsidP="002A42E8">
            <w:pPr>
              <w:ind w:firstLine="709"/>
              <w:jc w:val="both"/>
              <w:rPr>
                <w:rFonts w:ascii="Arial" w:hAnsi="Arial" w:cs="Arial"/>
                <w:szCs w:val="24"/>
              </w:rPr>
            </w:pPr>
            <w:r w:rsidRPr="0052140B">
              <w:rPr>
                <w:rFonts w:ascii="Arial" w:hAnsi="Arial" w:cs="Arial"/>
                <w:szCs w:val="24"/>
              </w:rPr>
              <w:t>Х</w:t>
            </w:r>
          </w:p>
        </w:tc>
        <w:tc>
          <w:tcPr>
            <w:tcW w:w="366"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2A42E8">
            <w:pPr>
              <w:ind w:firstLine="709"/>
              <w:jc w:val="both"/>
              <w:rPr>
                <w:rFonts w:ascii="Arial" w:hAnsi="Arial" w:cs="Arial"/>
                <w:szCs w:val="24"/>
              </w:rPr>
            </w:pPr>
            <w:r w:rsidRPr="0052140B">
              <w:rPr>
                <w:rFonts w:ascii="Arial" w:hAnsi="Arial" w:cs="Arial"/>
                <w:szCs w:val="24"/>
              </w:rPr>
              <w:t> </w:t>
            </w:r>
          </w:p>
        </w:tc>
        <w:tc>
          <w:tcPr>
            <w:tcW w:w="333" w:type="pct"/>
            <w:tcBorders>
              <w:top w:val="nil"/>
              <w:left w:val="nil"/>
              <w:bottom w:val="single" w:sz="8" w:space="0" w:color="auto"/>
              <w:right w:val="single" w:sz="8" w:space="0" w:color="auto"/>
            </w:tcBorders>
            <w:shd w:val="clear" w:color="000000" w:fill="FFFFFF"/>
            <w:noWrap/>
            <w:vAlign w:val="center"/>
            <w:hideMark/>
          </w:tcPr>
          <w:p w:rsidR="002A42E8" w:rsidRPr="0052140B" w:rsidRDefault="002A42E8" w:rsidP="002A42E8">
            <w:pPr>
              <w:ind w:firstLine="709"/>
              <w:jc w:val="both"/>
              <w:rPr>
                <w:rFonts w:ascii="Arial" w:hAnsi="Arial" w:cs="Arial"/>
                <w:szCs w:val="24"/>
              </w:rPr>
            </w:pPr>
            <w:r w:rsidRPr="0052140B">
              <w:rPr>
                <w:rFonts w:ascii="Arial" w:hAnsi="Arial" w:cs="Arial"/>
                <w:szCs w:val="24"/>
              </w:rPr>
              <w:t> </w:t>
            </w:r>
          </w:p>
        </w:tc>
        <w:tc>
          <w:tcPr>
            <w:tcW w:w="357" w:type="pct"/>
            <w:tcBorders>
              <w:top w:val="nil"/>
              <w:left w:val="nil"/>
              <w:bottom w:val="single" w:sz="8" w:space="0" w:color="auto"/>
              <w:right w:val="single" w:sz="8" w:space="0" w:color="auto"/>
            </w:tcBorders>
            <w:shd w:val="clear" w:color="000000" w:fill="FFFFFF"/>
            <w:noWrap/>
            <w:vAlign w:val="center"/>
            <w:hideMark/>
          </w:tcPr>
          <w:p w:rsidR="002A42E8" w:rsidRPr="0052140B" w:rsidRDefault="002A42E8" w:rsidP="002A42E8">
            <w:pPr>
              <w:ind w:firstLine="709"/>
              <w:jc w:val="both"/>
              <w:rPr>
                <w:rFonts w:ascii="Arial" w:hAnsi="Arial" w:cs="Arial"/>
                <w:szCs w:val="24"/>
              </w:rPr>
            </w:pPr>
            <w:r w:rsidRPr="0052140B">
              <w:rPr>
                <w:rFonts w:ascii="Arial" w:hAnsi="Arial" w:cs="Arial"/>
                <w:szCs w:val="24"/>
              </w:rPr>
              <w:t> </w:t>
            </w:r>
          </w:p>
        </w:tc>
        <w:tc>
          <w:tcPr>
            <w:tcW w:w="367" w:type="pct"/>
            <w:tcBorders>
              <w:top w:val="nil"/>
              <w:left w:val="nil"/>
              <w:bottom w:val="single" w:sz="8" w:space="0" w:color="auto"/>
              <w:right w:val="single" w:sz="8" w:space="0" w:color="auto"/>
            </w:tcBorders>
            <w:shd w:val="clear" w:color="000000" w:fill="FFFFFF"/>
            <w:noWrap/>
            <w:vAlign w:val="center"/>
            <w:hideMark/>
          </w:tcPr>
          <w:p w:rsidR="002A42E8" w:rsidRPr="0052140B" w:rsidRDefault="002A42E8" w:rsidP="002A42E8">
            <w:pPr>
              <w:ind w:firstLine="709"/>
              <w:jc w:val="both"/>
              <w:rPr>
                <w:rFonts w:ascii="Arial" w:hAnsi="Arial" w:cs="Arial"/>
                <w:szCs w:val="24"/>
              </w:rPr>
            </w:pPr>
            <w:r w:rsidRPr="0052140B">
              <w:rPr>
                <w:rFonts w:ascii="Arial" w:hAnsi="Arial" w:cs="Arial"/>
                <w:szCs w:val="24"/>
              </w:rPr>
              <w:t> </w:t>
            </w:r>
          </w:p>
        </w:tc>
        <w:tc>
          <w:tcPr>
            <w:tcW w:w="322" w:type="pct"/>
            <w:tcBorders>
              <w:top w:val="nil"/>
              <w:left w:val="nil"/>
              <w:bottom w:val="single" w:sz="8" w:space="0" w:color="auto"/>
              <w:right w:val="single" w:sz="8" w:space="0" w:color="auto"/>
            </w:tcBorders>
            <w:shd w:val="clear" w:color="000000" w:fill="FFFFFF"/>
            <w:noWrap/>
            <w:vAlign w:val="center"/>
            <w:hideMark/>
          </w:tcPr>
          <w:p w:rsidR="002A42E8" w:rsidRPr="0052140B" w:rsidRDefault="002A42E8" w:rsidP="002A42E8">
            <w:pPr>
              <w:ind w:firstLine="709"/>
              <w:jc w:val="both"/>
              <w:rPr>
                <w:rFonts w:ascii="Arial" w:hAnsi="Arial" w:cs="Arial"/>
                <w:szCs w:val="24"/>
              </w:rPr>
            </w:pPr>
            <w:r w:rsidRPr="0052140B">
              <w:rPr>
                <w:rFonts w:ascii="Arial" w:hAnsi="Arial" w:cs="Arial"/>
                <w:szCs w:val="24"/>
              </w:rPr>
              <w:t> </w:t>
            </w:r>
          </w:p>
        </w:tc>
        <w:tc>
          <w:tcPr>
            <w:tcW w:w="321"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2A42E8">
            <w:pPr>
              <w:ind w:firstLine="709"/>
              <w:jc w:val="both"/>
              <w:rPr>
                <w:rFonts w:ascii="Arial" w:hAnsi="Arial" w:cs="Arial"/>
                <w:szCs w:val="24"/>
              </w:rPr>
            </w:pPr>
            <w:r w:rsidRPr="0052140B">
              <w:rPr>
                <w:rFonts w:ascii="Arial" w:hAnsi="Arial" w:cs="Arial"/>
                <w:szCs w:val="24"/>
              </w:rPr>
              <w:t> </w:t>
            </w:r>
          </w:p>
        </w:tc>
        <w:tc>
          <w:tcPr>
            <w:tcW w:w="368"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2A42E8">
            <w:pPr>
              <w:ind w:firstLine="709"/>
              <w:jc w:val="both"/>
              <w:rPr>
                <w:rFonts w:ascii="Arial" w:hAnsi="Arial" w:cs="Arial"/>
                <w:szCs w:val="24"/>
              </w:rPr>
            </w:pPr>
            <w:r w:rsidRPr="0052140B">
              <w:rPr>
                <w:rFonts w:ascii="Arial" w:hAnsi="Arial" w:cs="Arial"/>
                <w:szCs w:val="24"/>
              </w:rPr>
              <w:t> </w:t>
            </w:r>
          </w:p>
        </w:tc>
      </w:tr>
      <w:tr w:rsidR="002A42E8" w:rsidRPr="0052140B" w:rsidTr="002A42E8">
        <w:trPr>
          <w:trHeight w:val="855"/>
        </w:trPr>
        <w:tc>
          <w:tcPr>
            <w:tcW w:w="127" w:type="pct"/>
            <w:vMerge/>
            <w:tcBorders>
              <w:top w:val="single" w:sz="4" w:space="0" w:color="auto"/>
              <w:left w:val="single" w:sz="4" w:space="0" w:color="auto"/>
              <w:bottom w:val="single" w:sz="4" w:space="0" w:color="auto"/>
              <w:right w:val="single" w:sz="4" w:space="0" w:color="auto"/>
            </w:tcBorders>
            <w:vAlign w:val="center"/>
            <w:hideMark/>
          </w:tcPr>
          <w:p w:rsidR="002A42E8" w:rsidRPr="0052140B" w:rsidRDefault="002A42E8" w:rsidP="002A42E8">
            <w:pPr>
              <w:ind w:firstLine="709"/>
              <w:jc w:val="both"/>
              <w:rPr>
                <w:rFonts w:ascii="Arial" w:hAnsi="Arial" w:cs="Arial"/>
                <w:szCs w:val="24"/>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2A42E8" w:rsidRPr="0052140B" w:rsidRDefault="002A42E8" w:rsidP="002A42E8">
            <w:pPr>
              <w:ind w:firstLine="709"/>
              <w:jc w:val="both"/>
              <w:rPr>
                <w:rFonts w:ascii="Arial" w:hAnsi="Arial" w:cs="Arial"/>
                <w:szCs w:val="24"/>
              </w:rPr>
            </w:pPr>
          </w:p>
        </w:tc>
        <w:tc>
          <w:tcPr>
            <w:tcW w:w="576" w:type="pct"/>
            <w:vMerge/>
            <w:tcBorders>
              <w:top w:val="single" w:sz="4" w:space="0" w:color="auto"/>
              <w:left w:val="single" w:sz="4" w:space="0" w:color="auto"/>
              <w:bottom w:val="single" w:sz="4" w:space="0" w:color="auto"/>
              <w:right w:val="single" w:sz="4" w:space="0" w:color="auto"/>
            </w:tcBorders>
            <w:vAlign w:val="center"/>
            <w:hideMark/>
          </w:tcPr>
          <w:p w:rsidR="002A42E8" w:rsidRPr="0052140B" w:rsidRDefault="002A42E8" w:rsidP="002A42E8">
            <w:pPr>
              <w:ind w:firstLine="709"/>
              <w:jc w:val="both"/>
              <w:rPr>
                <w:rFonts w:ascii="Arial" w:hAnsi="Arial" w:cs="Arial"/>
                <w:szCs w:val="24"/>
              </w:rPr>
            </w:pPr>
          </w:p>
        </w:tc>
        <w:tc>
          <w:tcPr>
            <w:tcW w:w="533" w:type="pct"/>
            <w:tcBorders>
              <w:top w:val="nil"/>
              <w:left w:val="nil"/>
              <w:bottom w:val="single" w:sz="8" w:space="0" w:color="auto"/>
              <w:right w:val="single" w:sz="8" w:space="0" w:color="auto"/>
            </w:tcBorders>
            <w:shd w:val="clear" w:color="auto" w:fill="auto"/>
            <w:hideMark/>
          </w:tcPr>
          <w:p w:rsidR="002A42E8" w:rsidRPr="0052140B" w:rsidRDefault="002A42E8" w:rsidP="002A42E8">
            <w:pPr>
              <w:ind w:firstLine="709"/>
              <w:jc w:val="both"/>
              <w:rPr>
                <w:rFonts w:ascii="Arial" w:hAnsi="Arial" w:cs="Arial"/>
                <w:szCs w:val="24"/>
              </w:rPr>
            </w:pPr>
            <w:r w:rsidRPr="0052140B">
              <w:rPr>
                <w:rFonts w:ascii="Arial" w:hAnsi="Arial" w:cs="Arial"/>
                <w:szCs w:val="24"/>
              </w:rPr>
              <w:t>Администрация города Ачинска</w:t>
            </w:r>
          </w:p>
        </w:tc>
        <w:tc>
          <w:tcPr>
            <w:tcW w:w="178" w:type="pct"/>
            <w:tcBorders>
              <w:top w:val="nil"/>
              <w:left w:val="nil"/>
              <w:bottom w:val="single" w:sz="8" w:space="0" w:color="auto"/>
              <w:right w:val="single" w:sz="8" w:space="0" w:color="auto"/>
            </w:tcBorders>
            <w:shd w:val="clear" w:color="auto" w:fill="auto"/>
            <w:noWrap/>
            <w:hideMark/>
          </w:tcPr>
          <w:p w:rsidR="002A42E8" w:rsidRPr="0052140B" w:rsidRDefault="002A42E8" w:rsidP="002A42E8">
            <w:pPr>
              <w:ind w:firstLine="709"/>
              <w:jc w:val="both"/>
              <w:rPr>
                <w:rFonts w:ascii="Arial" w:hAnsi="Arial" w:cs="Arial"/>
                <w:szCs w:val="24"/>
              </w:rPr>
            </w:pPr>
            <w:r w:rsidRPr="0052140B">
              <w:rPr>
                <w:rFonts w:ascii="Arial" w:hAnsi="Arial" w:cs="Arial"/>
                <w:szCs w:val="24"/>
              </w:rPr>
              <w:t>730</w:t>
            </w:r>
          </w:p>
        </w:tc>
        <w:tc>
          <w:tcPr>
            <w:tcW w:w="185" w:type="pct"/>
            <w:tcBorders>
              <w:top w:val="single" w:sz="8" w:space="0" w:color="auto"/>
              <w:left w:val="nil"/>
              <w:bottom w:val="single" w:sz="8" w:space="0" w:color="auto"/>
              <w:right w:val="single" w:sz="8" w:space="0" w:color="000000"/>
            </w:tcBorders>
            <w:shd w:val="clear" w:color="auto" w:fill="auto"/>
            <w:noWrap/>
            <w:hideMark/>
          </w:tcPr>
          <w:p w:rsidR="002A42E8" w:rsidRPr="0052140B" w:rsidRDefault="002A42E8" w:rsidP="002A42E8">
            <w:pPr>
              <w:ind w:firstLine="709"/>
              <w:jc w:val="both"/>
              <w:rPr>
                <w:rFonts w:ascii="Arial" w:hAnsi="Arial" w:cs="Arial"/>
                <w:szCs w:val="24"/>
              </w:rPr>
            </w:pPr>
            <w:r w:rsidRPr="0052140B">
              <w:rPr>
                <w:rFonts w:ascii="Arial" w:hAnsi="Arial" w:cs="Arial"/>
                <w:szCs w:val="24"/>
              </w:rPr>
              <w:t>Х</w:t>
            </w:r>
          </w:p>
        </w:tc>
        <w:tc>
          <w:tcPr>
            <w:tcW w:w="184" w:type="pct"/>
            <w:tcBorders>
              <w:top w:val="nil"/>
              <w:left w:val="nil"/>
              <w:bottom w:val="single" w:sz="8" w:space="0" w:color="auto"/>
              <w:right w:val="single" w:sz="8" w:space="0" w:color="auto"/>
            </w:tcBorders>
            <w:shd w:val="clear" w:color="auto" w:fill="auto"/>
            <w:noWrap/>
            <w:hideMark/>
          </w:tcPr>
          <w:p w:rsidR="002A42E8" w:rsidRPr="0052140B" w:rsidRDefault="002A42E8" w:rsidP="002A42E8">
            <w:pPr>
              <w:ind w:firstLine="709"/>
              <w:jc w:val="both"/>
              <w:rPr>
                <w:rFonts w:ascii="Arial" w:hAnsi="Arial" w:cs="Arial"/>
                <w:szCs w:val="24"/>
              </w:rPr>
            </w:pPr>
            <w:r w:rsidRPr="0052140B">
              <w:rPr>
                <w:rFonts w:ascii="Arial" w:hAnsi="Arial" w:cs="Arial"/>
                <w:szCs w:val="24"/>
              </w:rPr>
              <w:t>Х</w:t>
            </w:r>
          </w:p>
        </w:tc>
        <w:tc>
          <w:tcPr>
            <w:tcW w:w="185" w:type="pct"/>
            <w:tcBorders>
              <w:top w:val="nil"/>
              <w:left w:val="nil"/>
              <w:bottom w:val="single" w:sz="8" w:space="0" w:color="auto"/>
              <w:right w:val="single" w:sz="8" w:space="0" w:color="auto"/>
            </w:tcBorders>
            <w:shd w:val="clear" w:color="auto" w:fill="auto"/>
            <w:noWrap/>
            <w:hideMark/>
          </w:tcPr>
          <w:p w:rsidR="002A42E8" w:rsidRPr="0052140B" w:rsidRDefault="002A42E8" w:rsidP="002A42E8">
            <w:pPr>
              <w:ind w:firstLine="709"/>
              <w:jc w:val="both"/>
              <w:rPr>
                <w:rFonts w:ascii="Arial" w:hAnsi="Arial" w:cs="Arial"/>
                <w:szCs w:val="24"/>
              </w:rPr>
            </w:pPr>
            <w:r w:rsidRPr="0052140B">
              <w:rPr>
                <w:rFonts w:ascii="Arial" w:hAnsi="Arial" w:cs="Arial"/>
                <w:szCs w:val="24"/>
              </w:rPr>
              <w:t>Х</w:t>
            </w:r>
          </w:p>
        </w:tc>
        <w:tc>
          <w:tcPr>
            <w:tcW w:w="366"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2A42E8">
            <w:pPr>
              <w:ind w:firstLine="709"/>
              <w:jc w:val="both"/>
              <w:rPr>
                <w:rFonts w:ascii="Arial" w:hAnsi="Arial" w:cs="Arial"/>
                <w:szCs w:val="24"/>
              </w:rPr>
            </w:pPr>
            <w:r w:rsidRPr="0052140B">
              <w:rPr>
                <w:rFonts w:ascii="Arial" w:hAnsi="Arial" w:cs="Arial"/>
                <w:szCs w:val="24"/>
              </w:rPr>
              <w:t>41 108,0</w:t>
            </w:r>
          </w:p>
        </w:tc>
        <w:tc>
          <w:tcPr>
            <w:tcW w:w="333" w:type="pct"/>
            <w:tcBorders>
              <w:top w:val="nil"/>
              <w:left w:val="nil"/>
              <w:bottom w:val="single" w:sz="8" w:space="0" w:color="auto"/>
              <w:right w:val="single" w:sz="8" w:space="0" w:color="auto"/>
            </w:tcBorders>
            <w:shd w:val="clear" w:color="000000" w:fill="FFFFFF"/>
            <w:noWrap/>
            <w:vAlign w:val="center"/>
            <w:hideMark/>
          </w:tcPr>
          <w:p w:rsidR="002A42E8" w:rsidRPr="0052140B" w:rsidRDefault="002A42E8" w:rsidP="002A42E8">
            <w:pPr>
              <w:ind w:firstLine="709"/>
              <w:jc w:val="both"/>
              <w:rPr>
                <w:rFonts w:ascii="Arial" w:hAnsi="Arial" w:cs="Arial"/>
                <w:szCs w:val="24"/>
              </w:rPr>
            </w:pPr>
            <w:r w:rsidRPr="0052140B">
              <w:rPr>
                <w:rFonts w:ascii="Arial" w:hAnsi="Arial" w:cs="Arial"/>
                <w:szCs w:val="24"/>
              </w:rPr>
              <w:t>22 253,9</w:t>
            </w:r>
          </w:p>
        </w:tc>
        <w:tc>
          <w:tcPr>
            <w:tcW w:w="357" w:type="pct"/>
            <w:tcBorders>
              <w:top w:val="nil"/>
              <w:left w:val="nil"/>
              <w:bottom w:val="single" w:sz="8" w:space="0" w:color="auto"/>
              <w:right w:val="single" w:sz="8" w:space="0" w:color="auto"/>
            </w:tcBorders>
            <w:shd w:val="clear" w:color="000000" w:fill="FFFFFF"/>
            <w:noWrap/>
            <w:vAlign w:val="center"/>
            <w:hideMark/>
          </w:tcPr>
          <w:p w:rsidR="002A42E8" w:rsidRPr="0052140B" w:rsidRDefault="002A42E8" w:rsidP="002A42E8">
            <w:pPr>
              <w:ind w:firstLine="709"/>
              <w:jc w:val="both"/>
              <w:rPr>
                <w:rFonts w:ascii="Arial" w:hAnsi="Arial" w:cs="Arial"/>
                <w:szCs w:val="24"/>
              </w:rPr>
            </w:pPr>
            <w:r w:rsidRPr="0052140B">
              <w:rPr>
                <w:rFonts w:ascii="Arial" w:hAnsi="Arial" w:cs="Arial"/>
                <w:szCs w:val="24"/>
              </w:rPr>
              <w:t>27 280,2</w:t>
            </w:r>
          </w:p>
        </w:tc>
        <w:tc>
          <w:tcPr>
            <w:tcW w:w="367" w:type="pct"/>
            <w:tcBorders>
              <w:top w:val="nil"/>
              <w:left w:val="nil"/>
              <w:bottom w:val="single" w:sz="8" w:space="0" w:color="auto"/>
              <w:right w:val="single" w:sz="8" w:space="0" w:color="auto"/>
            </w:tcBorders>
            <w:shd w:val="clear" w:color="000000" w:fill="FFFFFF"/>
            <w:noWrap/>
            <w:vAlign w:val="center"/>
            <w:hideMark/>
          </w:tcPr>
          <w:p w:rsidR="002A42E8" w:rsidRPr="0052140B" w:rsidRDefault="002A42E8" w:rsidP="002A42E8">
            <w:pPr>
              <w:ind w:firstLine="709"/>
              <w:jc w:val="both"/>
              <w:rPr>
                <w:rFonts w:ascii="Arial" w:hAnsi="Arial" w:cs="Arial"/>
                <w:szCs w:val="24"/>
              </w:rPr>
            </w:pPr>
            <w:r w:rsidRPr="0052140B">
              <w:rPr>
                <w:rFonts w:ascii="Arial" w:hAnsi="Arial" w:cs="Arial"/>
                <w:szCs w:val="24"/>
              </w:rPr>
              <w:t>7 517,2</w:t>
            </w:r>
          </w:p>
        </w:tc>
        <w:tc>
          <w:tcPr>
            <w:tcW w:w="322" w:type="pct"/>
            <w:tcBorders>
              <w:top w:val="nil"/>
              <w:left w:val="nil"/>
              <w:bottom w:val="single" w:sz="8" w:space="0" w:color="auto"/>
              <w:right w:val="single" w:sz="8" w:space="0" w:color="auto"/>
            </w:tcBorders>
            <w:shd w:val="clear" w:color="000000" w:fill="FFFFFF"/>
            <w:noWrap/>
            <w:vAlign w:val="center"/>
            <w:hideMark/>
          </w:tcPr>
          <w:p w:rsidR="002A42E8" w:rsidRPr="0052140B" w:rsidRDefault="002A42E8" w:rsidP="002A42E8">
            <w:pPr>
              <w:ind w:firstLine="709"/>
              <w:jc w:val="both"/>
              <w:rPr>
                <w:rFonts w:ascii="Arial" w:hAnsi="Arial" w:cs="Arial"/>
                <w:szCs w:val="24"/>
              </w:rPr>
            </w:pPr>
            <w:r w:rsidRPr="0052140B">
              <w:rPr>
                <w:rFonts w:ascii="Arial" w:hAnsi="Arial" w:cs="Arial"/>
                <w:szCs w:val="24"/>
              </w:rPr>
              <w:t> </w:t>
            </w:r>
          </w:p>
        </w:tc>
        <w:tc>
          <w:tcPr>
            <w:tcW w:w="321"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2A42E8">
            <w:pPr>
              <w:ind w:firstLine="709"/>
              <w:jc w:val="both"/>
              <w:rPr>
                <w:rFonts w:ascii="Arial" w:hAnsi="Arial" w:cs="Arial"/>
                <w:szCs w:val="24"/>
              </w:rPr>
            </w:pPr>
            <w:r w:rsidRPr="0052140B">
              <w:rPr>
                <w:rFonts w:ascii="Arial" w:hAnsi="Arial" w:cs="Arial"/>
                <w:szCs w:val="24"/>
              </w:rPr>
              <w:t> </w:t>
            </w:r>
          </w:p>
        </w:tc>
        <w:tc>
          <w:tcPr>
            <w:tcW w:w="368" w:type="pct"/>
            <w:tcBorders>
              <w:top w:val="nil"/>
              <w:left w:val="nil"/>
              <w:bottom w:val="single" w:sz="8" w:space="0" w:color="auto"/>
              <w:right w:val="single" w:sz="8" w:space="0" w:color="auto"/>
            </w:tcBorders>
            <w:shd w:val="clear" w:color="auto" w:fill="auto"/>
            <w:noWrap/>
            <w:vAlign w:val="center"/>
            <w:hideMark/>
          </w:tcPr>
          <w:p w:rsidR="002A42E8" w:rsidRPr="0052140B" w:rsidRDefault="002A42E8" w:rsidP="002A42E8">
            <w:pPr>
              <w:ind w:firstLine="709"/>
              <w:jc w:val="both"/>
              <w:rPr>
                <w:rFonts w:ascii="Arial" w:hAnsi="Arial" w:cs="Arial"/>
                <w:szCs w:val="24"/>
              </w:rPr>
            </w:pPr>
            <w:r w:rsidRPr="0052140B">
              <w:rPr>
                <w:rFonts w:ascii="Arial" w:hAnsi="Arial" w:cs="Arial"/>
                <w:szCs w:val="24"/>
              </w:rPr>
              <w:t>98 159,3</w:t>
            </w:r>
          </w:p>
        </w:tc>
      </w:tr>
    </w:tbl>
    <w:p w:rsidR="002A42E8" w:rsidRPr="0052140B" w:rsidRDefault="002A42E8" w:rsidP="002A42E8">
      <w:pPr>
        <w:tabs>
          <w:tab w:val="left" w:pos="1440"/>
        </w:tabs>
        <w:ind w:firstLine="709"/>
        <w:jc w:val="both"/>
        <w:rPr>
          <w:rFonts w:ascii="Arial" w:hAnsi="Arial" w:cs="Arial"/>
          <w:szCs w:val="24"/>
        </w:rPr>
      </w:pPr>
    </w:p>
    <w:p w:rsidR="002A42E8" w:rsidRPr="0052140B" w:rsidRDefault="002A42E8" w:rsidP="002A42E8">
      <w:pPr>
        <w:tabs>
          <w:tab w:val="left" w:pos="1440"/>
        </w:tabs>
        <w:ind w:firstLine="709"/>
        <w:jc w:val="both"/>
        <w:rPr>
          <w:rFonts w:ascii="Arial" w:hAnsi="Arial" w:cs="Arial"/>
          <w:szCs w:val="24"/>
        </w:rPr>
      </w:pPr>
    </w:p>
    <w:p w:rsidR="002A42E8" w:rsidRPr="0052140B" w:rsidRDefault="002A42E8" w:rsidP="002A42E8">
      <w:pPr>
        <w:tabs>
          <w:tab w:val="left" w:pos="1440"/>
        </w:tabs>
        <w:ind w:firstLine="709"/>
        <w:jc w:val="both"/>
        <w:rPr>
          <w:rFonts w:ascii="Arial" w:hAnsi="Arial" w:cs="Arial"/>
          <w:szCs w:val="24"/>
        </w:rPr>
      </w:pPr>
    </w:p>
    <w:p w:rsidR="002A42E8" w:rsidRPr="0052140B" w:rsidRDefault="002A42E8" w:rsidP="002A42E8">
      <w:pPr>
        <w:tabs>
          <w:tab w:val="left" w:pos="1440"/>
        </w:tabs>
        <w:ind w:firstLine="709"/>
        <w:jc w:val="both"/>
        <w:rPr>
          <w:rFonts w:ascii="Arial" w:hAnsi="Arial" w:cs="Arial"/>
          <w:szCs w:val="24"/>
        </w:rPr>
      </w:pPr>
    </w:p>
    <w:p w:rsidR="002A42E8" w:rsidRPr="0052140B" w:rsidRDefault="002A42E8" w:rsidP="002A42E8">
      <w:pPr>
        <w:tabs>
          <w:tab w:val="left" w:pos="1440"/>
        </w:tabs>
        <w:ind w:firstLine="709"/>
        <w:jc w:val="both"/>
        <w:rPr>
          <w:rFonts w:ascii="Arial" w:hAnsi="Arial" w:cs="Arial"/>
          <w:szCs w:val="24"/>
        </w:rPr>
      </w:pPr>
    </w:p>
    <w:p w:rsidR="002A42E8" w:rsidRPr="0052140B" w:rsidRDefault="002A42E8" w:rsidP="002A42E8">
      <w:pPr>
        <w:tabs>
          <w:tab w:val="left" w:pos="1440"/>
        </w:tabs>
        <w:ind w:firstLine="709"/>
        <w:jc w:val="both"/>
        <w:rPr>
          <w:rFonts w:ascii="Arial" w:hAnsi="Arial" w:cs="Arial"/>
          <w:szCs w:val="24"/>
        </w:rPr>
      </w:pPr>
    </w:p>
    <w:p w:rsidR="002A42E8" w:rsidRPr="0052140B" w:rsidRDefault="002A42E8" w:rsidP="002A42E8">
      <w:pPr>
        <w:tabs>
          <w:tab w:val="left" w:pos="1440"/>
        </w:tabs>
        <w:ind w:firstLine="709"/>
        <w:jc w:val="both"/>
        <w:rPr>
          <w:rFonts w:ascii="Arial" w:hAnsi="Arial" w:cs="Arial"/>
          <w:szCs w:val="24"/>
        </w:rPr>
      </w:pPr>
    </w:p>
    <w:p w:rsidR="002A42E8" w:rsidRDefault="002A42E8" w:rsidP="002A42E8">
      <w:pPr>
        <w:tabs>
          <w:tab w:val="left" w:pos="1440"/>
        </w:tabs>
        <w:ind w:firstLine="709"/>
        <w:jc w:val="both"/>
        <w:rPr>
          <w:rFonts w:ascii="Arial" w:hAnsi="Arial" w:cs="Arial"/>
          <w:szCs w:val="24"/>
        </w:rPr>
      </w:pPr>
    </w:p>
    <w:p w:rsidR="002A42E8" w:rsidRDefault="002A42E8" w:rsidP="002A42E8">
      <w:pPr>
        <w:tabs>
          <w:tab w:val="left" w:pos="1440"/>
        </w:tabs>
        <w:ind w:firstLine="709"/>
        <w:jc w:val="both"/>
        <w:rPr>
          <w:rFonts w:ascii="Arial" w:hAnsi="Arial" w:cs="Arial"/>
          <w:szCs w:val="24"/>
        </w:rPr>
      </w:pPr>
    </w:p>
    <w:p w:rsidR="002A42E8" w:rsidRDefault="002A42E8" w:rsidP="002A42E8">
      <w:pPr>
        <w:tabs>
          <w:tab w:val="left" w:pos="1440"/>
        </w:tabs>
        <w:ind w:firstLine="709"/>
        <w:jc w:val="both"/>
        <w:rPr>
          <w:rFonts w:ascii="Arial" w:hAnsi="Arial" w:cs="Arial"/>
          <w:szCs w:val="24"/>
        </w:rPr>
      </w:pPr>
    </w:p>
    <w:p w:rsidR="002A42E8" w:rsidRDefault="002A42E8" w:rsidP="002A42E8">
      <w:pPr>
        <w:tabs>
          <w:tab w:val="left" w:pos="1440"/>
        </w:tabs>
        <w:ind w:firstLine="709"/>
        <w:jc w:val="both"/>
        <w:rPr>
          <w:rFonts w:ascii="Arial" w:hAnsi="Arial" w:cs="Arial"/>
          <w:szCs w:val="24"/>
        </w:rPr>
      </w:pPr>
    </w:p>
    <w:p w:rsidR="002A42E8" w:rsidRDefault="002A42E8" w:rsidP="002A42E8">
      <w:pPr>
        <w:tabs>
          <w:tab w:val="left" w:pos="1440"/>
        </w:tabs>
        <w:ind w:firstLine="709"/>
        <w:jc w:val="both"/>
        <w:rPr>
          <w:rFonts w:ascii="Arial" w:hAnsi="Arial" w:cs="Arial"/>
          <w:szCs w:val="24"/>
        </w:rPr>
      </w:pPr>
    </w:p>
    <w:p w:rsidR="002A42E8" w:rsidRDefault="002A42E8" w:rsidP="002A42E8">
      <w:pPr>
        <w:tabs>
          <w:tab w:val="left" w:pos="1440"/>
        </w:tabs>
        <w:ind w:firstLine="709"/>
        <w:jc w:val="both"/>
        <w:rPr>
          <w:rFonts w:ascii="Arial" w:hAnsi="Arial" w:cs="Arial"/>
          <w:szCs w:val="24"/>
        </w:rPr>
      </w:pPr>
    </w:p>
    <w:p w:rsidR="002A42E8" w:rsidRDefault="002A42E8" w:rsidP="002A42E8">
      <w:pPr>
        <w:tabs>
          <w:tab w:val="left" w:pos="1440"/>
        </w:tabs>
        <w:ind w:firstLine="709"/>
        <w:jc w:val="both"/>
        <w:rPr>
          <w:rFonts w:ascii="Arial" w:hAnsi="Arial" w:cs="Arial"/>
          <w:szCs w:val="24"/>
        </w:rPr>
      </w:pPr>
    </w:p>
    <w:p w:rsidR="002A42E8" w:rsidRDefault="002A42E8" w:rsidP="002A42E8">
      <w:pPr>
        <w:tabs>
          <w:tab w:val="left" w:pos="1440"/>
        </w:tabs>
        <w:ind w:firstLine="709"/>
        <w:jc w:val="both"/>
        <w:rPr>
          <w:rFonts w:ascii="Arial" w:hAnsi="Arial" w:cs="Arial"/>
          <w:szCs w:val="24"/>
        </w:rPr>
      </w:pPr>
    </w:p>
    <w:p w:rsidR="002A42E8" w:rsidRDefault="002A42E8" w:rsidP="002A42E8">
      <w:pPr>
        <w:tabs>
          <w:tab w:val="left" w:pos="1440"/>
        </w:tabs>
        <w:ind w:firstLine="709"/>
        <w:jc w:val="both"/>
        <w:rPr>
          <w:rFonts w:ascii="Arial" w:hAnsi="Arial" w:cs="Arial"/>
          <w:szCs w:val="24"/>
        </w:rPr>
      </w:pPr>
    </w:p>
    <w:p w:rsidR="002A42E8" w:rsidRDefault="002A42E8" w:rsidP="002A42E8">
      <w:pPr>
        <w:tabs>
          <w:tab w:val="left" w:pos="1440"/>
        </w:tabs>
        <w:ind w:firstLine="709"/>
        <w:jc w:val="both"/>
        <w:rPr>
          <w:rFonts w:ascii="Arial" w:hAnsi="Arial" w:cs="Arial"/>
          <w:szCs w:val="24"/>
        </w:rPr>
      </w:pPr>
    </w:p>
    <w:p w:rsidR="002A42E8" w:rsidRDefault="002A42E8" w:rsidP="002A42E8">
      <w:pPr>
        <w:tabs>
          <w:tab w:val="left" w:pos="1440"/>
        </w:tabs>
        <w:ind w:firstLine="709"/>
        <w:jc w:val="both"/>
        <w:rPr>
          <w:rFonts w:ascii="Arial" w:hAnsi="Arial" w:cs="Arial"/>
          <w:szCs w:val="24"/>
        </w:rPr>
      </w:pPr>
    </w:p>
    <w:p w:rsidR="002A42E8" w:rsidRDefault="002A42E8" w:rsidP="002A42E8">
      <w:pPr>
        <w:tabs>
          <w:tab w:val="left" w:pos="1440"/>
        </w:tabs>
        <w:ind w:firstLine="709"/>
        <w:jc w:val="both"/>
        <w:rPr>
          <w:rFonts w:ascii="Arial" w:hAnsi="Arial" w:cs="Arial"/>
          <w:szCs w:val="24"/>
        </w:rPr>
      </w:pPr>
    </w:p>
    <w:p w:rsidR="002A42E8" w:rsidRDefault="002A42E8" w:rsidP="002A42E8">
      <w:pPr>
        <w:tabs>
          <w:tab w:val="left" w:pos="1440"/>
        </w:tabs>
        <w:ind w:firstLine="709"/>
        <w:jc w:val="both"/>
        <w:rPr>
          <w:rFonts w:ascii="Arial" w:hAnsi="Arial" w:cs="Arial"/>
          <w:szCs w:val="24"/>
        </w:rPr>
      </w:pPr>
    </w:p>
    <w:p w:rsidR="002A42E8" w:rsidRDefault="002A42E8" w:rsidP="002A42E8">
      <w:pPr>
        <w:tabs>
          <w:tab w:val="left" w:pos="1440"/>
        </w:tabs>
        <w:ind w:firstLine="709"/>
        <w:jc w:val="both"/>
        <w:rPr>
          <w:rFonts w:ascii="Arial" w:hAnsi="Arial" w:cs="Arial"/>
          <w:szCs w:val="24"/>
        </w:rPr>
      </w:pPr>
    </w:p>
    <w:p w:rsidR="002A42E8" w:rsidRDefault="002A42E8" w:rsidP="002A42E8">
      <w:pPr>
        <w:tabs>
          <w:tab w:val="left" w:pos="1440"/>
        </w:tabs>
        <w:ind w:firstLine="709"/>
        <w:jc w:val="both"/>
        <w:rPr>
          <w:rFonts w:ascii="Arial" w:hAnsi="Arial" w:cs="Arial"/>
          <w:szCs w:val="24"/>
        </w:rPr>
      </w:pPr>
    </w:p>
    <w:p w:rsidR="002A42E8" w:rsidRDefault="002A42E8" w:rsidP="002A42E8">
      <w:pPr>
        <w:tabs>
          <w:tab w:val="left" w:pos="1440"/>
        </w:tabs>
        <w:ind w:firstLine="709"/>
        <w:jc w:val="both"/>
        <w:rPr>
          <w:rFonts w:ascii="Arial" w:hAnsi="Arial" w:cs="Arial"/>
          <w:szCs w:val="24"/>
        </w:rPr>
      </w:pPr>
    </w:p>
    <w:p w:rsidR="002A42E8" w:rsidRDefault="002A42E8" w:rsidP="002A42E8">
      <w:pPr>
        <w:tabs>
          <w:tab w:val="left" w:pos="1440"/>
        </w:tabs>
        <w:ind w:firstLine="709"/>
        <w:jc w:val="both"/>
        <w:rPr>
          <w:rFonts w:ascii="Arial" w:hAnsi="Arial" w:cs="Arial"/>
          <w:szCs w:val="24"/>
        </w:rPr>
      </w:pPr>
    </w:p>
    <w:p w:rsidR="002A42E8" w:rsidRPr="0052140B" w:rsidRDefault="002A42E8" w:rsidP="002A42E8">
      <w:pPr>
        <w:tabs>
          <w:tab w:val="left" w:pos="1440"/>
        </w:tabs>
        <w:ind w:firstLine="709"/>
        <w:jc w:val="both"/>
        <w:rPr>
          <w:rFonts w:ascii="Arial" w:hAnsi="Arial" w:cs="Arial"/>
          <w:szCs w:val="24"/>
        </w:rPr>
      </w:pPr>
    </w:p>
    <w:p w:rsidR="002A42E8" w:rsidRPr="0052140B" w:rsidRDefault="002A42E8" w:rsidP="002A42E8">
      <w:pPr>
        <w:ind w:firstLine="709"/>
        <w:jc w:val="both"/>
        <w:rPr>
          <w:rFonts w:ascii="Arial" w:hAnsi="Arial" w:cs="Arial"/>
          <w:szCs w:val="24"/>
        </w:rPr>
      </w:pPr>
    </w:p>
    <w:p w:rsidR="002A42E8" w:rsidRPr="0052140B" w:rsidRDefault="002A42E8" w:rsidP="002A42E8">
      <w:pPr>
        <w:ind w:firstLine="709"/>
        <w:jc w:val="both"/>
        <w:rPr>
          <w:rFonts w:ascii="Arial" w:hAnsi="Arial" w:cs="Arial"/>
          <w:szCs w:val="24"/>
        </w:rPr>
      </w:pPr>
    </w:p>
    <w:p w:rsidR="002A42E8" w:rsidRPr="005922AF" w:rsidRDefault="002A42E8" w:rsidP="00B96F6A">
      <w:pPr>
        <w:ind w:firstLine="709"/>
        <w:jc w:val="right"/>
        <w:rPr>
          <w:rFonts w:ascii="Arial" w:hAnsi="Arial" w:cs="Arial"/>
          <w:szCs w:val="24"/>
        </w:rPr>
      </w:pPr>
      <w:r w:rsidRPr="005922AF">
        <w:rPr>
          <w:rFonts w:ascii="Arial" w:hAnsi="Arial" w:cs="Arial"/>
          <w:szCs w:val="24"/>
        </w:rPr>
        <w:t>Приложение № 5</w:t>
      </w:r>
    </w:p>
    <w:p w:rsidR="002A42E8" w:rsidRPr="005922AF" w:rsidRDefault="002A42E8" w:rsidP="00B96F6A">
      <w:pPr>
        <w:ind w:firstLine="709"/>
        <w:jc w:val="right"/>
        <w:rPr>
          <w:rFonts w:ascii="Arial" w:hAnsi="Arial" w:cs="Arial"/>
          <w:szCs w:val="24"/>
        </w:rPr>
      </w:pPr>
      <w:r w:rsidRPr="005922AF">
        <w:rPr>
          <w:rFonts w:ascii="Arial" w:hAnsi="Arial" w:cs="Arial"/>
          <w:szCs w:val="24"/>
        </w:rPr>
        <w:t>к муниципальной программе города Ачинска</w:t>
      </w:r>
    </w:p>
    <w:p w:rsidR="002A42E8" w:rsidRPr="005922AF" w:rsidRDefault="002A42E8" w:rsidP="00B96F6A">
      <w:pPr>
        <w:tabs>
          <w:tab w:val="left" w:pos="1440"/>
        </w:tabs>
        <w:ind w:firstLine="709"/>
        <w:jc w:val="right"/>
        <w:rPr>
          <w:rFonts w:ascii="Arial" w:hAnsi="Arial" w:cs="Arial"/>
          <w:szCs w:val="24"/>
        </w:rPr>
      </w:pPr>
      <w:r w:rsidRPr="005922AF">
        <w:rPr>
          <w:rFonts w:ascii="Arial" w:hAnsi="Arial" w:cs="Arial"/>
          <w:szCs w:val="24"/>
        </w:rPr>
        <w:t>«Мол</w:t>
      </w:r>
      <w:r>
        <w:rPr>
          <w:rFonts w:ascii="Arial" w:hAnsi="Arial" w:cs="Arial"/>
          <w:szCs w:val="24"/>
        </w:rPr>
        <w:t>одежь города Ачинска в XXI веке»</w:t>
      </w:r>
    </w:p>
    <w:tbl>
      <w:tblPr>
        <w:tblW w:w="4777" w:type="pct"/>
        <w:tblLayout w:type="fixed"/>
        <w:tblLook w:val="04A0" w:firstRow="1" w:lastRow="0" w:firstColumn="1" w:lastColumn="0" w:noHBand="0" w:noVBand="1"/>
      </w:tblPr>
      <w:tblGrid>
        <w:gridCol w:w="2107"/>
        <w:gridCol w:w="3079"/>
        <w:gridCol w:w="2006"/>
        <w:gridCol w:w="854"/>
        <w:gridCol w:w="973"/>
        <w:gridCol w:w="25"/>
        <w:gridCol w:w="812"/>
        <w:gridCol w:w="33"/>
        <w:gridCol w:w="759"/>
        <w:gridCol w:w="105"/>
        <w:gridCol w:w="721"/>
        <w:gridCol w:w="103"/>
        <w:gridCol w:w="795"/>
        <w:gridCol w:w="55"/>
        <w:gridCol w:w="1430"/>
      </w:tblGrid>
      <w:tr w:rsidR="002A42E8" w:rsidRPr="00B96F6A" w:rsidTr="00B96F6A">
        <w:trPr>
          <w:trHeight w:val="810"/>
        </w:trPr>
        <w:tc>
          <w:tcPr>
            <w:tcW w:w="5000" w:type="pct"/>
            <w:gridSpan w:val="15"/>
            <w:tcBorders>
              <w:top w:val="nil"/>
              <w:left w:val="nil"/>
              <w:bottom w:val="nil"/>
              <w:right w:val="nil"/>
            </w:tcBorders>
            <w:shd w:val="clear" w:color="auto" w:fill="auto"/>
            <w:vAlign w:val="bottom"/>
            <w:hideMark/>
          </w:tcPr>
          <w:p w:rsidR="002A42E8" w:rsidRPr="00B96F6A" w:rsidRDefault="002A42E8" w:rsidP="00B96F6A">
            <w:pPr>
              <w:ind w:firstLine="709"/>
              <w:jc w:val="center"/>
              <w:rPr>
                <w:rFonts w:ascii="Arial" w:hAnsi="Arial" w:cs="Arial"/>
                <w:bCs/>
                <w:sz w:val="22"/>
                <w:szCs w:val="22"/>
              </w:rPr>
            </w:pPr>
            <w:r w:rsidRPr="00B96F6A">
              <w:rPr>
                <w:rFonts w:ascii="Arial" w:hAnsi="Arial" w:cs="Arial"/>
                <w:bCs/>
                <w:sz w:val="22"/>
                <w:szCs w:val="22"/>
              </w:rPr>
              <w:t>Информация о ресурсном обеспечении и прогнозной оценке расходов на реализацию целей муниципальной программы города Ачинска «Молодежь города Ачинска в XXI веке» с учетом источников финансирования</w:t>
            </w:r>
          </w:p>
        </w:tc>
      </w:tr>
      <w:tr w:rsidR="00B96F6A" w:rsidRPr="00B96F6A" w:rsidTr="00B96F6A">
        <w:trPr>
          <w:trHeight w:val="390"/>
        </w:trPr>
        <w:tc>
          <w:tcPr>
            <w:tcW w:w="760" w:type="pct"/>
            <w:tcBorders>
              <w:top w:val="nil"/>
              <w:left w:val="nil"/>
              <w:bottom w:val="nil"/>
              <w:right w:val="nil"/>
            </w:tcBorders>
            <w:shd w:val="clear" w:color="auto" w:fill="auto"/>
            <w:noWrap/>
            <w:vAlign w:val="bottom"/>
            <w:hideMark/>
          </w:tcPr>
          <w:p w:rsidR="002A42E8" w:rsidRPr="00B96F6A" w:rsidRDefault="002A42E8" w:rsidP="002A42E8">
            <w:pPr>
              <w:ind w:firstLine="709"/>
              <w:jc w:val="both"/>
              <w:rPr>
                <w:rFonts w:ascii="Arial" w:hAnsi="Arial" w:cs="Arial"/>
                <w:bCs/>
                <w:sz w:val="22"/>
                <w:szCs w:val="22"/>
              </w:rPr>
            </w:pPr>
          </w:p>
        </w:tc>
        <w:tc>
          <w:tcPr>
            <w:tcW w:w="1111" w:type="pct"/>
            <w:tcBorders>
              <w:top w:val="nil"/>
              <w:left w:val="nil"/>
              <w:bottom w:val="nil"/>
              <w:right w:val="nil"/>
            </w:tcBorders>
            <w:shd w:val="clear" w:color="auto" w:fill="auto"/>
            <w:noWrap/>
            <w:vAlign w:val="bottom"/>
            <w:hideMark/>
          </w:tcPr>
          <w:p w:rsidR="002A42E8" w:rsidRPr="00B96F6A" w:rsidRDefault="002A42E8" w:rsidP="002A42E8">
            <w:pPr>
              <w:ind w:firstLine="709"/>
              <w:jc w:val="both"/>
              <w:rPr>
                <w:rFonts w:ascii="Arial" w:hAnsi="Arial" w:cs="Arial"/>
                <w:sz w:val="22"/>
                <w:szCs w:val="22"/>
              </w:rPr>
            </w:pPr>
          </w:p>
        </w:tc>
        <w:tc>
          <w:tcPr>
            <w:tcW w:w="724" w:type="pct"/>
            <w:tcBorders>
              <w:top w:val="nil"/>
              <w:left w:val="nil"/>
              <w:bottom w:val="nil"/>
              <w:right w:val="nil"/>
            </w:tcBorders>
            <w:shd w:val="clear" w:color="auto" w:fill="auto"/>
            <w:noWrap/>
            <w:vAlign w:val="bottom"/>
            <w:hideMark/>
          </w:tcPr>
          <w:p w:rsidR="002A42E8" w:rsidRPr="00B96F6A" w:rsidRDefault="002A42E8" w:rsidP="002A42E8">
            <w:pPr>
              <w:ind w:firstLine="709"/>
              <w:jc w:val="both"/>
              <w:rPr>
                <w:rFonts w:ascii="Arial" w:hAnsi="Arial" w:cs="Arial"/>
                <w:sz w:val="22"/>
                <w:szCs w:val="22"/>
              </w:rPr>
            </w:pPr>
          </w:p>
        </w:tc>
        <w:tc>
          <w:tcPr>
            <w:tcW w:w="308" w:type="pct"/>
            <w:tcBorders>
              <w:top w:val="nil"/>
              <w:left w:val="nil"/>
              <w:bottom w:val="nil"/>
              <w:right w:val="nil"/>
            </w:tcBorders>
            <w:shd w:val="clear" w:color="auto" w:fill="auto"/>
            <w:noWrap/>
            <w:vAlign w:val="bottom"/>
            <w:hideMark/>
          </w:tcPr>
          <w:p w:rsidR="002A42E8" w:rsidRPr="00B96F6A" w:rsidRDefault="002A42E8" w:rsidP="002A42E8">
            <w:pPr>
              <w:ind w:firstLine="709"/>
              <w:jc w:val="both"/>
              <w:rPr>
                <w:rFonts w:ascii="Arial" w:hAnsi="Arial" w:cs="Arial"/>
                <w:sz w:val="22"/>
                <w:szCs w:val="22"/>
              </w:rPr>
            </w:pPr>
          </w:p>
        </w:tc>
        <w:tc>
          <w:tcPr>
            <w:tcW w:w="360" w:type="pct"/>
            <w:gridSpan w:val="2"/>
            <w:tcBorders>
              <w:top w:val="nil"/>
              <w:left w:val="nil"/>
              <w:bottom w:val="nil"/>
              <w:right w:val="nil"/>
            </w:tcBorders>
            <w:shd w:val="clear" w:color="auto" w:fill="auto"/>
            <w:noWrap/>
            <w:vAlign w:val="bottom"/>
            <w:hideMark/>
          </w:tcPr>
          <w:p w:rsidR="002A42E8" w:rsidRPr="00B96F6A" w:rsidRDefault="002A42E8" w:rsidP="002A42E8">
            <w:pPr>
              <w:ind w:firstLine="709"/>
              <w:jc w:val="both"/>
              <w:rPr>
                <w:rFonts w:ascii="Arial" w:hAnsi="Arial" w:cs="Arial"/>
                <w:sz w:val="22"/>
                <w:szCs w:val="22"/>
              </w:rPr>
            </w:pPr>
          </w:p>
        </w:tc>
        <w:tc>
          <w:tcPr>
            <w:tcW w:w="305" w:type="pct"/>
            <w:gridSpan w:val="2"/>
            <w:tcBorders>
              <w:top w:val="nil"/>
              <w:left w:val="nil"/>
              <w:bottom w:val="nil"/>
              <w:right w:val="nil"/>
            </w:tcBorders>
            <w:shd w:val="clear" w:color="auto" w:fill="auto"/>
            <w:noWrap/>
            <w:vAlign w:val="bottom"/>
            <w:hideMark/>
          </w:tcPr>
          <w:p w:rsidR="002A42E8" w:rsidRPr="00B96F6A" w:rsidRDefault="002A42E8" w:rsidP="002A42E8">
            <w:pPr>
              <w:ind w:firstLine="709"/>
              <w:jc w:val="both"/>
              <w:rPr>
                <w:rFonts w:ascii="Arial" w:hAnsi="Arial" w:cs="Arial"/>
                <w:sz w:val="22"/>
                <w:szCs w:val="22"/>
              </w:rPr>
            </w:pPr>
          </w:p>
        </w:tc>
        <w:tc>
          <w:tcPr>
            <w:tcW w:w="274" w:type="pct"/>
            <w:tcBorders>
              <w:top w:val="nil"/>
              <w:left w:val="nil"/>
              <w:bottom w:val="nil"/>
              <w:right w:val="nil"/>
            </w:tcBorders>
            <w:shd w:val="clear" w:color="auto" w:fill="auto"/>
            <w:noWrap/>
            <w:vAlign w:val="bottom"/>
            <w:hideMark/>
          </w:tcPr>
          <w:p w:rsidR="002A42E8" w:rsidRPr="00B96F6A" w:rsidRDefault="002A42E8" w:rsidP="002A42E8">
            <w:pPr>
              <w:ind w:firstLine="709"/>
              <w:jc w:val="both"/>
              <w:rPr>
                <w:rFonts w:ascii="Arial" w:hAnsi="Arial" w:cs="Arial"/>
                <w:sz w:val="22"/>
                <w:szCs w:val="22"/>
              </w:rPr>
            </w:pPr>
          </w:p>
        </w:tc>
        <w:tc>
          <w:tcPr>
            <w:tcW w:w="298" w:type="pct"/>
            <w:gridSpan w:val="2"/>
            <w:tcBorders>
              <w:top w:val="nil"/>
              <w:left w:val="nil"/>
              <w:bottom w:val="nil"/>
              <w:right w:val="nil"/>
            </w:tcBorders>
            <w:shd w:val="clear" w:color="auto" w:fill="auto"/>
            <w:noWrap/>
            <w:vAlign w:val="bottom"/>
            <w:hideMark/>
          </w:tcPr>
          <w:p w:rsidR="002A42E8" w:rsidRPr="00B96F6A" w:rsidRDefault="002A42E8" w:rsidP="002A42E8">
            <w:pPr>
              <w:ind w:firstLine="709"/>
              <w:jc w:val="both"/>
              <w:rPr>
                <w:rFonts w:ascii="Arial" w:hAnsi="Arial" w:cs="Arial"/>
                <w:sz w:val="22"/>
                <w:szCs w:val="22"/>
              </w:rPr>
            </w:pPr>
          </w:p>
        </w:tc>
        <w:tc>
          <w:tcPr>
            <w:tcW w:w="324" w:type="pct"/>
            <w:gridSpan w:val="2"/>
            <w:tcBorders>
              <w:top w:val="nil"/>
              <w:left w:val="nil"/>
              <w:bottom w:val="nil"/>
              <w:right w:val="nil"/>
            </w:tcBorders>
            <w:shd w:val="clear" w:color="auto" w:fill="auto"/>
            <w:noWrap/>
            <w:vAlign w:val="bottom"/>
            <w:hideMark/>
          </w:tcPr>
          <w:p w:rsidR="002A42E8" w:rsidRPr="00B96F6A" w:rsidRDefault="002A42E8" w:rsidP="002A42E8">
            <w:pPr>
              <w:ind w:firstLine="709"/>
              <w:jc w:val="both"/>
              <w:rPr>
                <w:rFonts w:ascii="Arial" w:hAnsi="Arial" w:cs="Arial"/>
                <w:sz w:val="22"/>
                <w:szCs w:val="22"/>
              </w:rPr>
            </w:pPr>
          </w:p>
        </w:tc>
        <w:tc>
          <w:tcPr>
            <w:tcW w:w="536" w:type="pct"/>
            <w:gridSpan w:val="2"/>
            <w:tcBorders>
              <w:top w:val="nil"/>
              <w:left w:val="nil"/>
              <w:bottom w:val="nil"/>
              <w:right w:val="nil"/>
            </w:tcBorders>
            <w:shd w:val="clear" w:color="auto" w:fill="auto"/>
            <w:noWrap/>
            <w:vAlign w:val="bottom"/>
            <w:hideMark/>
          </w:tcPr>
          <w:p w:rsidR="002A42E8" w:rsidRPr="00B96F6A" w:rsidRDefault="002A42E8" w:rsidP="002A42E8">
            <w:pPr>
              <w:ind w:firstLine="709"/>
              <w:jc w:val="both"/>
              <w:rPr>
                <w:rFonts w:ascii="Arial" w:hAnsi="Arial" w:cs="Arial"/>
                <w:sz w:val="22"/>
                <w:szCs w:val="22"/>
              </w:rPr>
            </w:pPr>
          </w:p>
        </w:tc>
      </w:tr>
      <w:tr w:rsidR="002A42E8" w:rsidRPr="00B96F6A" w:rsidTr="00B96F6A">
        <w:trPr>
          <w:trHeight w:val="315"/>
        </w:trPr>
        <w:tc>
          <w:tcPr>
            <w:tcW w:w="760" w:type="pct"/>
            <w:vMerge w:val="restart"/>
            <w:tcBorders>
              <w:top w:val="single" w:sz="8" w:space="0" w:color="auto"/>
              <w:left w:val="nil"/>
              <w:bottom w:val="single" w:sz="8" w:space="0" w:color="000000"/>
              <w:right w:val="single" w:sz="8" w:space="0" w:color="auto"/>
            </w:tcBorders>
            <w:shd w:val="clear" w:color="auto" w:fill="auto"/>
            <w:vAlign w:val="center"/>
            <w:hideMark/>
          </w:tcPr>
          <w:p w:rsidR="002A42E8" w:rsidRPr="00B96F6A" w:rsidRDefault="002A42E8" w:rsidP="002A42E8">
            <w:pPr>
              <w:ind w:firstLine="709"/>
              <w:jc w:val="both"/>
              <w:rPr>
                <w:rFonts w:ascii="Arial" w:hAnsi="Arial" w:cs="Arial"/>
                <w:sz w:val="22"/>
                <w:szCs w:val="22"/>
              </w:rPr>
            </w:pPr>
            <w:r w:rsidRPr="00B96F6A">
              <w:rPr>
                <w:rFonts w:ascii="Arial" w:hAnsi="Arial" w:cs="Arial"/>
                <w:sz w:val="22"/>
                <w:szCs w:val="22"/>
              </w:rPr>
              <w:t>Статус</w:t>
            </w:r>
          </w:p>
        </w:tc>
        <w:tc>
          <w:tcPr>
            <w:tcW w:w="111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A42E8" w:rsidRPr="00B96F6A" w:rsidRDefault="002A42E8" w:rsidP="002A42E8">
            <w:pPr>
              <w:ind w:firstLine="16"/>
              <w:jc w:val="both"/>
              <w:rPr>
                <w:rFonts w:ascii="Arial" w:hAnsi="Arial" w:cs="Arial"/>
                <w:sz w:val="22"/>
                <w:szCs w:val="22"/>
              </w:rPr>
            </w:pPr>
            <w:r w:rsidRPr="00B96F6A">
              <w:rPr>
                <w:rFonts w:ascii="Arial" w:hAnsi="Arial" w:cs="Arial"/>
                <w:sz w:val="22"/>
                <w:szCs w:val="22"/>
              </w:rPr>
              <w:t>Наименование муниципальной программы, подпрограммы муниципальной программы, отдельного мероприятия</w:t>
            </w:r>
          </w:p>
        </w:tc>
        <w:tc>
          <w:tcPr>
            <w:tcW w:w="72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A42E8" w:rsidRPr="00B96F6A" w:rsidRDefault="002A42E8" w:rsidP="002A42E8">
            <w:pPr>
              <w:ind w:firstLine="16"/>
              <w:jc w:val="both"/>
              <w:rPr>
                <w:rFonts w:ascii="Arial" w:hAnsi="Arial" w:cs="Arial"/>
                <w:sz w:val="22"/>
                <w:szCs w:val="22"/>
              </w:rPr>
            </w:pPr>
            <w:r w:rsidRPr="00B96F6A">
              <w:rPr>
                <w:rFonts w:ascii="Arial" w:hAnsi="Arial" w:cs="Arial"/>
                <w:sz w:val="22"/>
                <w:szCs w:val="22"/>
              </w:rPr>
              <w:t>Уровень бюджетной системы/источники финансирования</w:t>
            </w:r>
          </w:p>
        </w:tc>
        <w:tc>
          <w:tcPr>
            <w:tcW w:w="2405" w:type="pct"/>
            <w:gridSpan w:val="12"/>
            <w:vMerge w:val="restart"/>
            <w:tcBorders>
              <w:top w:val="single" w:sz="8" w:space="0" w:color="auto"/>
              <w:left w:val="single" w:sz="8" w:space="0" w:color="auto"/>
              <w:bottom w:val="nil"/>
              <w:right w:val="single" w:sz="8" w:space="0" w:color="000000"/>
            </w:tcBorders>
            <w:shd w:val="clear" w:color="auto" w:fill="auto"/>
            <w:vAlign w:val="center"/>
            <w:hideMark/>
          </w:tcPr>
          <w:p w:rsidR="002A42E8" w:rsidRPr="00B96F6A" w:rsidRDefault="002A42E8" w:rsidP="002A42E8">
            <w:pPr>
              <w:ind w:firstLine="16"/>
              <w:jc w:val="both"/>
              <w:rPr>
                <w:rFonts w:ascii="Arial" w:hAnsi="Arial" w:cs="Arial"/>
                <w:sz w:val="22"/>
                <w:szCs w:val="22"/>
              </w:rPr>
            </w:pPr>
            <w:r w:rsidRPr="00B96F6A">
              <w:rPr>
                <w:rFonts w:ascii="Arial" w:hAnsi="Arial" w:cs="Arial"/>
                <w:sz w:val="22"/>
                <w:szCs w:val="22"/>
              </w:rPr>
              <w:t>Оценка расходов, в том числе по годам реализации программы</w:t>
            </w:r>
          </w:p>
        </w:tc>
      </w:tr>
      <w:tr w:rsidR="002A42E8" w:rsidRPr="00B96F6A" w:rsidTr="00B96F6A">
        <w:trPr>
          <w:trHeight w:val="330"/>
        </w:trPr>
        <w:tc>
          <w:tcPr>
            <w:tcW w:w="760" w:type="pct"/>
            <w:vMerge/>
            <w:tcBorders>
              <w:top w:val="single" w:sz="8" w:space="0" w:color="auto"/>
              <w:left w:val="nil"/>
              <w:bottom w:val="single" w:sz="8" w:space="0" w:color="000000"/>
              <w:right w:val="single" w:sz="8" w:space="0" w:color="auto"/>
            </w:tcBorders>
            <w:vAlign w:val="center"/>
            <w:hideMark/>
          </w:tcPr>
          <w:p w:rsidR="002A42E8" w:rsidRPr="00B96F6A" w:rsidRDefault="002A42E8" w:rsidP="002A42E8">
            <w:pPr>
              <w:ind w:firstLine="709"/>
              <w:jc w:val="both"/>
              <w:rPr>
                <w:rFonts w:ascii="Arial" w:hAnsi="Arial" w:cs="Arial"/>
                <w:sz w:val="22"/>
                <w:szCs w:val="22"/>
              </w:rPr>
            </w:pPr>
          </w:p>
        </w:tc>
        <w:tc>
          <w:tcPr>
            <w:tcW w:w="1111" w:type="pct"/>
            <w:vMerge/>
            <w:tcBorders>
              <w:top w:val="single" w:sz="8" w:space="0" w:color="auto"/>
              <w:left w:val="single" w:sz="8" w:space="0" w:color="auto"/>
              <w:bottom w:val="single" w:sz="8" w:space="0" w:color="000000"/>
              <w:right w:val="single" w:sz="8" w:space="0" w:color="auto"/>
            </w:tcBorders>
            <w:vAlign w:val="center"/>
            <w:hideMark/>
          </w:tcPr>
          <w:p w:rsidR="002A42E8" w:rsidRPr="00B96F6A" w:rsidRDefault="002A42E8" w:rsidP="002A42E8">
            <w:pPr>
              <w:ind w:firstLine="16"/>
              <w:jc w:val="both"/>
              <w:rPr>
                <w:rFonts w:ascii="Arial" w:hAnsi="Arial" w:cs="Arial"/>
                <w:sz w:val="22"/>
                <w:szCs w:val="22"/>
              </w:rPr>
            </w:pPr>
          </w:p>
        </w:tc>
        <w:tc>
          <w:tcPr>
            <w:tcW w:w="724" w:type="pct"/>
            <w:vMerge/>
            <w:tcBorders>
              <w:top w:val="single" w:sz="8" w:space="0" w:color="auto"/>
              <w:left w:val="single" w:sz="8" w:space="0" w:color="auto"/>
              <w:bottom w:val="single" w:sz="8" w:space="0" w:color="000000"/>
              <w:right w:val="single" w:sz="8" w:space="0" w:color="auto"/>
            </w:tcBorders>
            <w:vAlign w:val="center"/>
            <w:hideMark/>
          </w:tcPr>
          <w:p w:rsidR="002A42E8" w:rsidRPr="00B96F6A" w:rsidRDefault="002A42E8" w:rsidP="002A42E8">
            <w:pPr>
              <w:ind w:firstLine="16"/>
              <w:jc w:val="both"/>
              <w:rPr>
                <w:rFonts w:ascii="Arial" w:hAnsi="Arial" w:cs="Arial"/>
                <w:sz w:val="22"/>
                <w:szCs w:val="22"/>
              </w:rPr>
            </w:pPr>
          </w:p>
        </w:tc>
        <w:tc>
          <w:tcPr>
            <w:tcW w:w="2405" w:type="pct"/>
            <w:gridSpan w:val="12"/>
            <w:vMerge/>
            <w:tcBorders>
              <w:top w:val="single" w:sz="8" w:space="0" w:color="auto"/>
              <w:left w:val="single" w:sz="8" w:space="0" w:color="auto"/>
              <w:bottom w:val="nil"/>
              <w:right w:val="single" w:sz="8" w:space="0" w:color="000000"/>
            </w:tcBorders>
            <w:vAlign w:val="center"/>
            <w:hideMark/>
          </w:tcPr>
          <w:p w:rsidR="002A42E8" w:rsidRPr="00B96F6A" w:rsidRDefault="002A42E8" w:rsidP="002A42E8">
            <w:pPr>
              <w:ind w:firstLine="16"/>
              <w:jc w:val="both"/>
              <w:rPr>
                <w:rFonts w:ascii="Arial" w:hAnsi="Arial" w:cs="Arial"/>
                <w:sz w:val="22"/>
                <w:szCs w:val="22"/>
              </w:rPr>
            </w:pPr>
          </w:p>
        </w:tc>
      </w:tr>
      <w:tr w:rsidR="00B96F6A" w:rsidRPr="00B96F6A" w:rsidTr="00B96F6A">
        <w:trPr>
          <w:trHeight w:val="1380"/>
        </w:trPr>
        <w:tc>
          <w:tcPr>
            <w:tcW w:w="760" w:type="pct"/>
            <w:vMerge/>
            <w:tcBorders>
              <w:top w:val="single" w:sz="8" w:space="0" w:color="auto"/>
              <w:left w:val="nil"/>
              <w:bottom w:val="single" w:sz="8" w:space="0" w:color="000000"/>
              <w:right w:val="single" w:sz="8" w:space="0" w:color="auto"/>
            </w:tcBorders>
            <w:vAlign w:val="center"/>
            <w:hideMark/>
          </w:tcPr>
          <w:p w:rsidR="002A42E8" w:rsidRPr="00B96F6A" w:rsidRDefault="002A42E8" w:rsidP="002A42E8">
            <w:pPr>
              <w:ind w:firstLine="709"/>
              <w:jc w:val="both"/>
              <w:rPr>
                <w:rFonts w:ascii="Arial" w:hAnsi="Arial" w:cs="Arial"/>
                <w:sz w:val="22"/>
                <w:szCs w:val="22"/>
              </w:rPr>
            </w:pPr>
          </w:p>
        </w:tc>
        <w:tc>
          <w:tcPr>
            <w:tcW w:w="1111" w:type="pct"/>
            <w:vMerge/>
            <w:tcBorders>
              <w:top w:val="single" w:sz="8" w:space="0" w:color="auto"/>
              <w:left w:val="single" w:sz="8" w:space="0" w:color="auto"/>
              <w:bottom w:val="single" w:sz="8" w:space="0" w:color="000000"/>
              <w:right w:val="single" w:sz="8" w:space="0" w:color="auto"/>
            </w:tcBorders>
            <w:vAlign w:val="center"/>
            <w:hideMark/>
          </w:tcPr>
          <w:p w:rsidR="002A42E8" w:rsidRPr="00B96F6A" w:rsidRDefault="002A42E8" w:rsidP="002A42E8">
            <w:pPr>
              <w:ind w:firstLine="16"/>
              <w:jc w:val="both"/>
              <w:rPr>
                <w:rFonts w:ascii="Arial" w:hAnsi="Arial" w:cs="Arial"/>
                <w:sz w:val="22"/>
                <w:szCs w:val="22"/>
              </w:rPr>
            </w:pPr>
          </w:p>
        </w:tc>
        <w:tc>
          <w:tcPr>
            <w:tcW w:w="724" w:type="pct"/>
            <w:vMerge/>
            <w:tcBorders>
              <w:top w:val="single" w:sz="8" w:space="0" w:color="auto"/>
              <w:left w:val="single" w:sz="8" w:space="0" w:color="auto"/>
              <w:bottom w:val="single" w:sz="8" w:space="0" w:color="000000"/>
              <w:right w:val="single" w:sz="8" w:space="0" w:color="auto"/>
            </w:tcBorders>
            <w:vAlign w:val="center"/>
            <w:hideMark/>
          </w:tcPr>
          <w:p w:rsidR="002A42E8" w:rsidRPr="00B96F6A" w:rsidRDefault="002A42E8" w:rsidP="002A42E8">
            <w:pPr>
              <w:ind w:firstLine="16"/>
              <w:jc w:val="both"/>
              <w:rPr>
                <w:rFonts w:ascii="Arial" w:hAnsi="Arial" w:cs="Arial"/>
                <w:sz w:val="22"/>
                <w:szCs w:val="22"/>
              </w:rPr>
            </w:pPr>
          </w:p>
        </w:tc>
        <w:tc>
          <w:tcPr>
            <w:tcW w:w="308" w:type="pct"/>
            <w:tcBorders>
              <w:top w:val="nil"/>
              <w:left w:val="nil"/>
              <w:bottom w:val="single" w:sz="8" w:space="0" w:color="auto"/>
              <w:right w:val="single" w:sz="8" w:space="0" w:color="auto"/>
            </w:tcBorders>
            <w:shd w:val="clear" w:color="auto" w:fill="auto"/>
            <w:vAlign w:val="center"/>
            <w:hideMark/>
          </w:tcPr>
          <w:p w:rsidR="002A42E8" w:rsidRPr="00B96F6A" w:rsidRDefault="002A42E8" w:rsidP="002A42E8">
            <w:pPr>
              <w:ind w:firstLine="16"/>
              <w:jc w:val="both"/>
              <w:rPr>
                <w:rFonts w:ascii="Arial" w:hAnsi="Arial" w:cs="Arial"/>
                <w:sz w:val="22"/>
                <w:szCs w:val="22"/>
              </w:rPr>
            </w:pPr>
            <w:r w:rsidRPr="00B96F6A">
              <w:rPr>
                <w:rFonts w:ascii="Arial" w:hAnsi="Arial" w:cs="Arial"/>
                <w:sz w:val="22"/>
                <w:szCs w:val="22"/>
              </w:rPr>
              <w:t>2014 год</w:t>
            </w:r>
          </w:p>
        </w:tc>
        <w:tc>
          <w:tcPr>
            <w:tcW w:w="351" w:type="pct"/>
            <w:tcBorders>
              <w:top w:val="nil"/>
              <w:left w:val="nil"/>
              <w:bottom w:val="single" w:sz="8" w:space="0" w:color="auto"/>
              <w:right w:val="single" w:sz="8" w:space="0" w:color="auto"/>
            </w:tcBorders>
            <w:shd w:val="clear" w:color="auto" w:fill="auto"/>
            <w:vAlign w:val="center"/>
            <w:hideMark/>
          </w:tcPr>
          <w:p w:rsidR="002A42E8" w:rsidRPr="00B96F6A" w:rsidRDefault="002A42E8" w:rsidP="002A42E8">
            <w:pPr>
              <w:ind w:firstLine="16"/>
              <w:jc w:val="both"/>
              <w:rPr>
                <w:rFonts w:ascii="Arial" w:hAnsi="Arial" w:cs="Arial"/>
                <w:sz w:val="22"/>
                <w:szCs w:val="22"/>
              </w:rPr>
            </w:pPr>
            <w:r w:rsidRPr="00B96F6A">
              <w:rPr>
                <w:rFonts w:ascii="Arial" w:hAnsi="Arial" w:cs="Arial"/>
                <w:sz w:val="22"/>
                <w:szCs w:val="22"/>
              </w:rPr>
              <w:t>2015</w:t>
            </w:r>
            <w:r w:rsidRPr="00B96F6A">
              <w:rPr>
                <w:rFonts w:ascii="Arial" w:hAnsi="Arial" w:cs="Arial"/>
                <w:sz w:val="22"/>
                <w:szCs w:val="22"/>
              </w:rPr>
              <w:br/>
              <w:t>год</w:t>
            </w:r>
          </w:p>
        </w:tc>
        <w:tc>
          <w:tcPr>
            <w:tcW w:w="302" w:type="pct"/>
            <w:gridSpan w:val="2"/>
            <w:tcBorders>
              <w:top w:val="nil"/>
              <w:left w:val="nil"/>
              <w:bottom w:val="single" w:sz="8" w:space="0" w:color="auto"/>
              <w:right w:val="single" w:sz="8" w:space="0" w:color="auto"/>
            </w:tcBorders>
            <w:shd w:val="clear" w:color="auto" w:fill="auto"/>
            <w:vAlign w:val="center"/>
            <w:hideMark/>
          </w:tcPr>
          <w:p w:rsidR="002A42E8" w:rsidRPr="00B96F6A" w:rsidRDefault="002A42E8" w:rsidP="002A42E8">
            <w:pPr>
              <w:ind w:firstLine="16"/>
              <w:jc w:val="both"/>
              <w:rPr>
                <w:rFonts w:ascii="Arial" w:hAnsi="Arial" w:cs="Arial"/>
                <w:sz w:val="22"/>
                <w:szCs w:val="22"/>
              </w:rPr>
            </w:pPr>
            <w:r w:rsidRPr="00B96F6A">
              <w:rPr>
                <w:rFonts w:ascii="Arial" w:hAnsi="Arial" w:cs="Arial"/>
                <w:sz w:val="22"/>
                <w:szCs w:val="22"/>
              </w:rPr>
              <w:t>2016</w:t>
            </w:r>
            <w:r w:rsidRPr="00B96F6A">
              <w:rPr>
                <w:rFonts w:ascii="Arial" w:hAnsi="Arial" w:cs="Arial"/>
                <w:sz w:val="22"/>
                <w:szCs w:val="22"/>
              </w:rPr>
              <w:br/>
              <w:t>год</w:t>
            </w:r>
          </w:p>
        </w:tc>
        <w:tc>
          <w:tcPr>
            <w:tcW w:w="324" w:type="pct"/>
            <w:gridSpan w:val="3"/>
            <w:tcBorders>
              <w:top w:val="nil"/>
              <w:left w:val="nil"/>
              <w:bottom w:val="single" w:sz="8" w:space="0" w:color="auto"/>
              <w:right w:val="single" w:sz="8" w:space="0" w:color="auto"/>
            </w:tcBorders>
            <w:shd w:val="clear" w:color="auto" w:fill="auto"/>
            <w:vAlign w:val="center"/>
            <w:hideMark/>
          </w:tcPr>
          <w:p w:rsidR="002A42E8" w:rsidRPr="00B96F6A" w:rsidRDefault="002A42E8" w:rsidP="002A42E8">
            <w:pPr>
              <w:ind w:firstLine="16"/>
              <w:jc w:val="both"/>
              <w:rPr>
                <w:rFonts w:ascii="Arial" w:hAnsi="Arial" w:cs="Arial"/>
                <w:sz w:val="22"/>
                <w:szCs w:val="22"/>
              </w:rPr>
            </w:pPr>
            <w:r w:rsidRPr="00B96F6A">
              <w:rPr>
                <w:rFonts w:ascii="Arial" w:hAnsi="Arial" w:cs="Arial"/>
                <w:sz w:val="22"/>
                <w:szCs w:val="22"/>
              </w:rPr>
              <w:t>2017</w:t>
            </w:r>
            <w:r w:rsidRPr="00B96F6A">
              <w:rPr>
                <w:rFonts w:ascii="Arial" w:hAnsi="Arial" w:cs="Arial"/>
                <w:sz w:val="22"/>
                <w:szCs w:val="22"/>
              </w:rPr>
              <w:br/>
              <w:t>год</w:t>
            </w:r>
          </w:p>
        </w:tc>
        <w:tc>
          <w:tcPr>
            <w:tcW w:w="297" w:type="pct"/>
            <w:gridSpan w:val="2"/>
            <w:tcBorders>
              <w:top w:val="nil"/>
              <w:left w:val="nil"/>
              <w:bottom w:val="single" w:sz="8" w:space="0" w:color="auto"/>
              <w:right w:val="single" w:sz="8" w:space="0" w:color="auto"/>
            </w:tcBorders>
            <w:shd w:val="clear" w:color="auto" w:fill="auto"/>
            <w:vAlign w:val="center"/>
            <w:hideMark/>
          </w:tcPr>
          <w:p w:rsidR="002A42E8" w:rsidRPr="00B96F6A" w:rsidRDefault="002A42E8" w:rsidP="002A42E8">
            <w:pPr>
              <w:ind w:firstLine="16"/>
              <w:jc w:val="both"/>
              <w:rPr>
                <w:rFonts w:ascii="Arial" w:hAnsi="Arial" w:cs="Arial"/>
                <w:sz w:val="22"/>
                <w:szCs w:val="22"/>
              </w:rPr>
            </w:pPr>
            <w:r w:rsidRPr="00B96F6A">
              <w:rPr>
                <w:rFonts w:ascii="Arial" w:hAnsi="Arial" w:cs="Arial"/>
                <w:sz w:val="22"/>
                <w:szCs w:val="22"/>
              </w:rPr>
              <w:t>2018</w:t>
            </w:r>
            <w:r w:rsidRPr="00B96F6A">
              <w:rPr>
                <w:rFonts w:ascii="Arial" w:hAnsi="Arial" w:cs="Arial"/>
                <w:sz w:val="22"/>
                <w:szCs w:val="22"/>
              </w:rPr>
              <w:br/>
              <w:t>год</w:t>
            </w:r>
          </w:p>
        </w:tc>
        <w:tc>
          <w:tcPr>
            <w:tcW w:w="307" w:type="pct"/>
            <w:gridSpan w:val="2"/>
            <w:tcBorders>
              <w:top w:val="nil"/>
              <w:left w:val="nil"/>
              <w:bottom w:val="single" w:sz="8" w:space="0" w:color="auto"/>
              <w:right w:val="single" w:sz="8" w:space="0" w:color="auto"/>
            </w:tcBorders>
            <w:shd w:val="clear" w:color="auto" w:fill="auto"/>
            <w:vAlign w:val="center"/>
            <w:hideMark/>
          </w:tcPr>
          <w:p w:rsidR="002A42E8" w:rsidRPr="00B96F6A" w:rsidRDefault="002A42E8" w:rsidP="002A42E8">
            <w:pPr>
              <w:ind w:firstLine="16"/>
              <w:jc w:val="both"/>
              <w:rPr>
                <w:rFonts w:ascii="Arial" w:hAnsi="Arial" w:cs="Arial"/>
                <w:sz w:val="22"/>
                <w:szCs w:val="22"/>
              </w:rPr>
            </w:pPr>
            <w:r w:rsidRPr="00B96F6A">
              <w:rPr>
                <w:rFonts w:ascii="Arial" w:hAnsi="Arial" w:cs="Arial"/>
                <w:sz w:val="22"/>
                <w:szCs w:val="22"/>
              </w:rPr>
              <w:t>2019 год</w:t>
            </w:r>
          </w:p>
        </w:tc>
        <w:tc>
          <w:tcPr>
            <w:tcW w:w="516" w:type="pct"/>
            <w:tcBorders>
              <w:top w:val="nil"/>
              <w:left w:val="nil"/>
              <w:bottom w:val="single" w:sz="8" w:space="0" w:color="auto"/>
              <w:right w:val="single" w:sz="8" w:space="0" w:color="auto"/>
            </w:tcBorders>
            <w:shd w:val="clear" w:color="auto" w:fill="auto"/>
            <w:vAlign w:val="center"/>
            <w:hideMark/>
          </w:tcPr>
          <w:p w:rsidR="002A42E8" w:rsidRPr="00B96F6A" w:rsidRDefault="002A42E8" w:rsidP="002A42E8">
            <w:pPr>
              <w:ind w:firstLine="16"/>
              <w:jc w:val="both"/>
              <w:rPr>
                <w:rFonts w:ascii="Arial" w:hAnsi="Arial" w:cs="Arial"/>
                <w:sz w:val="22"/>
                <w:szCs w:val="22"/>
              </w:rPr>
            </w:pPr>
            <w:r w:rsidRPr="00B96F6A">
              <w:rPr>
                <w:rFonts w:ascii="Arial" w:hAnsi="Arial" w:cs="Arial"/>
                <w:sz w:val="22"/>
                <w:szCs w:val="22"/>
              </w:rPr>
              <w:t xml:space="preserve">итого на период </w:t>
            </w:r>
          </w:p>
        </w:tc>
      </w:tr>
      <w:tr w:rsidR="00B96F6A" w:rsidRPr="00B96F6A" w:rsidTr="00B96F6A">
        <w:trPr>
          <w:trHeight w:val="405"/>
        </w:trPr>
        <w:tc>
          <w:tcPr>
            <w:tcW w:w="760" w:type="pct"/>
            <w:tcBorders>
              <w:top w:val="nil"/>
              <w:left w:val="nil"/>
              <w:bottom w:val="nil"/>
              <w:right w:val="single" w:sz="8" w:space="0" w:color="auto"/>
            </w:tcBorders>
            <w:shd w:val="clear" w:color="auto" w:fill="auto"/>
            <w:vAlign w:val="center"/>
            <w:hideMark/>
          </w:tcPr>
          <w:p w:rsidR="002A42E8" w:rsidRPr="00B96F6A" w:rsidRDefault="002A42E8" w:rsidP="002A42E8">
            <w:pPr>
              <w:ind w:firstLine="709"/>
              <w:jc w:val="both"/>
              <w:rPr>
                <w:rFonts w:ascii="Arial" w:hAnsi="Arial" w:cs="Arial"/>
                <w:sz w:val="22"/>
                <w:szCs w:val="22"/>
              </w:rPr>
            </w:pPr>
            <w:r w:rsidRPr="00B96F6A">
              <w:rPr>
                <w:rFonts w:ascii="Arial" w:hAnsi="Arial" w:cs="Arial"/>
                <w:sz w:val="22"/>
                <w:szCs w:val="22"/>
              </w:rPr>
              <w:t>2</w:t>
            </w:r>
          </w:p>
        </w:tc>
        <w:tc>
          <w:tcPr>
            <w:tcW w:w="1111" w:type="pct"/>
            <w:tcBorders>
              <w:top w:val="nil"/>
              <w:left w:val="nil"/>
              <w:bottom w:val="nil"/>
              <w:right w:val="single" w:sz="8" w:space="0" w:color="auto"/>
            </w:tcBorders>
            <w:shd w:val="clear" w:color="auto" w:fill="auto"/>
            <w:vAlign w:val="center"/>
            <w:hideMark/>
          </w:tcPr>
          <w:p w:rsidR="002A42E8" w:rsidRPr="00B96F6A" w:rsidRDefault="002A42E8" w:rsidP="002A42E8">
            <w:pPr>
              <w:ind w:firstLine="16"/>
              <w:jc w:val="both"/>
              <w:rPr>
                <w:rFonts w:ascii="Arial" w:hAnsi="Arial" w:cs="Arial"/>
                <w:sz w:val="22"/>
                <w:szCs w:val="22"/>
              </w:rPr>
            </w:pPr>
            <w:r w:rsidRPr="00B96F6A">
              <w:rPr>
                <w:rFonts w:ascii="Arial" w:hAnsi="Arial" w:cs="Arial"/>
                <w:sz w:val="22"/>
                <w:szCs w:val="22"/>
              </w:rPr>
              <w:t>3</w:t>
            </w:r>
          </w:p>
        </w:tc>
        <w:tc>
          <w:tcPr>
            <w:tcW w:w="724" w:type="pct"/>
            <w:tcBorders>
              <w:top w:val="nil"/>
              <w:left w:val="nil"/>
              <w:bottom w:val="single" w:sz="8" w:space="0" w:color="auto"/>
              <w:right w:val="single" w:sz="8" w:space="0" w:color="auto"/>
            </w:tcBorders>
            <w:shd w:val="clear" w:color="auto" w:fill="auto"/>
            <w:vAlign w:val="center"/>
            <w:hideMark/>
          </w:tcPr>
          <w:p w:rsidR="002A42E8" w:rsidRPr="00B96F6A" w:rsidRDefault="002A42E8" w:rsidP="002A42E8">
            <w:pPr>
              <w:ind w:firstLine="16"/>
              <w:jc w:val="both"/>
              <w:rPr>
                <w:rFonts w:ascii="Arial" w:hAnsi="Arial" w:cs="Arial"/>
                <w:sz w:val="22"/>
                <w:szCs w:val="22"/>
              </w:rPr>
            </w:pPr>
            <w:r w:rsidRPr="00B96F6A">
              <w:rPr>
                <w:rFonts w:ascii="Arial" w:hAnsi="Arial" w:cs="Arial"/>
                <w:sz w:val="22"/>
                <w:szCs w:val="22"/>
              </w:rPr>
              <w:t>4</w:t>
            </w:r>
          </w:p>
        </w:tc>
        <w:tc>
          <w:tcPr>
            <w:tcW w:w="308" w:type="pct"/>
            <w:tcBorders>
              <w:top w:val="nil"/>
              <w:left w:val="nil"/>
              <w:bottom w:val="single" w:sz="8" w:space="0" w:color="auto"/>
              <w:right w:val="single" w:sz="8" w:space="0" w:color="auto"/>
            </w:tcBorders>
            <w:shd w:val="clear" w:color="auto" w:fill="auto"/>
            <w:vAlign w:val="center"/>
            <w:hideMark/>
          </w:tcPr>
          <w:p w:rsidR="002A42E8" w:rsidRPr="00B96F6A" w:rsidRDefault="002A42E8" w:rsidP="002A42E8">
            <w:pPr>
              <w:ind w:firstLine="16"/>
              <w:jc w:val="both"/>
              <w:rPr>
                <w:rFonts w:ascii="Arial" w:hAnsi="Arial" w:cs="Arial"/>
                <w:sz w:val="22"/>
                <w:szCs w:val="22"/>
              </w:rPr>
            </w:pPr>
            <w:r w:rsidRPr="00B96F6A">
              <w:rPr>
                <w:rFonts w:ascii="Arial" w:hAnsi="Arial" w:cs="Arial"/>
                <w:sz w:val="22"/>
                <w:szCs w:val="22"/>
              </w:rPr>
              <w:t>5</w:t>
            </w:r>
          </w:p>
        </w:tc>
        <w:tc>
          <w:tcPr>
            <w:tcW w:w="351" w:type="pct"/>
            <w:tcBorders>
              <w:top w:val="nil"/>
              <w:left w:val="nil"/>
              <w:bottom w:val="single" w:sz="8" w:space="0" w:color="auto"/>
              <w:right w:val="single" w:sz="8" w:space="0" w:color="auto"/>
            </w:tcBorders>
            <w:shd w:val="clear" w:color="auto" w:fill="auto"/>
            <w:vAlign w:val="center"/>
            <w:hideMark/>
          </w:tcPr>
          <w:p w:rsidR="002A42E8" w:rsidRPr="00B96F6A" w:rsidRDefault="002A42E8" w:rsidP="002A42E8">
            <w:pPr>
              <w:ind w:firstLine="16"/>
              <w:jc w:val="both"/>
              <w:rPr>
                <w:rFonts w:ascii="Arial" w:hAnsi="Arial" w:cs="Arial"/>
                <w:sz w:val="22"/>
                <w:szCs w:val="22"/>
              </w:rPr>
            </w:pPr>
            <w:r w:rsidRPr="00B96F6A">
              <w:rPr>
                <w:rFonts w:ascii="Arial" w:hAnsi="Arial" w:cs="Arial"/>
                <w:sz w:val="22"/>
                <w:szCs w:val="22"/>
              </w:rPr>
              <w:t>6</w:t>
            </w:r>
          </w:p>
        </w:tc>
        <w:tc>
          <w:tcPr>
            <w:tcW w:w="302" w:type="pct"/>
            <w:gridSpan w:val="2"/>
            <w:tcBorders>
              <w:top w:val="nil"/>
              <w:left w:val="nil"/>
              <w:bottom w:val="single" w:sz="8" w:space="0" w:color="auto"/>
              <w:right w:val="single" w:sz="8" w:space="0" w:color="auto"/>
            </w:tcBorders>
            <w:shd w:val="clear" w:color="auto" w:fill="auto"/>
            <w:vAlign w:val="center"/>
            <w:hideMark/>
          </w:tcPr>
          <w:p w:rsidR="002A42E8" w:rsidRPr="00B96F6A" w:rsidRDefault="002A42E8" w:rsidP="002A42E8">
            <w:pPr>
              <w:ind w:firstLine="16"/>
              <w:jc w:val="both"/>
              <w:rPr>
                <w:rFonts w:ascii="Arial" w:hAnsi="Arial" w:cs="Arial"/>
                <w:sz w:val="22"/>
                <w:szCs w:val="22"/>
              </w:rPr>
            </w:pPr>
            <w:r w:rsidRPr="00B96F6A">
              <w:rPr>
                <w:rFonts w:ascii="Arial" w:hAnsi="Arial" w:cs="Arial"/>
                <w:sz w:val="22"/>
                <w:szCs w:val="22"/>
              </w:rPr>
              <w:t>7</w:t>
            </w:r>
          </w:p>
        </w:tc>
        <w:tc>
          <w:tcPr>
            <w:tcW w:w="324" w:type="pct"/>
            <w:gridSpan w:val="3"/>
            <w:tcBorders>
              <w:top w:val="nil"/>
              <w:left w:val="nil"/>
              <w:bottom w:val="single" w:sz="8" w:space="0" w:color="auto"/>
              <w:right w:val="single" w:sz="8" w:space="0" w:color="auto"/>
            </w:tcBorders>
            <w:shd w:val="clear" w:color="auto" w:fill="auto"/>
            <w:vAlign w:val="center"/>
            <w:hideMark/>
          </w:tcPr>
          <w:p w:rsidR="002A42E8" w:rsidRPr="00B96F6A" w:rsidRDefault="002A42E8" w:rsidP="002A42E8">
            <w:pPr>
              <w:ind w:firstLine="16"/>
              <w:jc w:val="both"/>
              <w:rPr>
                <w:rFonts w:ascii="Arial" w:hAnsi="Arial" w:cs="Arial"/>
                <w:sz w:val="22"/>
                <w:szCs w:val="22"/>
              </w:rPr>
            </w:pPr>
            <w:r w:rsidRPr="00B96F6A">
              <w:rPr>
                <w:rFonts w:ascii="Arial" w:hAnsi="Arial" w:cs="Arial"/>
                <w:sz w:val="22"/>
                <w:szCs w:val="22"/>
              </w:rPr>
              <w:t>8</w:t>
            </w:r>
          </w:p>
        </w:tc>
        <w:tc>
          <w:tcPr>
            <w:tcW w:w="297" w:type="pct"/>
            <w:gridSpan w:val="2"/>
            <w:tcBorders>
              <w:top w:val="nil"/>
              <w:left w:val="nil"/>
              <w:bottom w:val="single" w:sz="8" w:space="0" w:color="auto"/>
              <w:right w:val="single" w:sz="8" w:space="0" w:color="auto"/>
            </w:tcBorders>
            <w:shd w:val="clear" w:color="auto" w:fill="auto"/>
            <w:vAlign w:val="center"/>
            <w:hideMark/>
          </w:tcPr>
          <w:p w:rsidR="002A42E8" w:rsidRPr="00B96F6A" w:rsidRDefault="002A42E8" w:rsidP="002A42E8">
            <w:pPr>
              <w:ind w:firstLine="16"/>
              <w:jc w:val="both"/>
              <w:rPr>
                <w:rFonts w:ascii="Arial" w:hAnsi="Arial" w:cs="Arial"/>
                <w:sz w:val="22"/>
                <w:szCs w:val="22"/>
              </w:rPr>
            </w:pPr>
            <w:r w:rsidRPr="00B96F6A">
              <w:rPr>
                <w:rFonts w:ascii="Arial" w:hAnsi="Arial" w:cs="Arial"/>
                <w:sz w:val="22"/>
                <w:szCs w:val="22"/>
              </w:rPr>
              <w:t>9</w:t>
            </w:r>
          </w:p>
        </w:tc>
        <w:tc>
          <w:tcPr>
            <w:tcW w:w="307" w:type="pct"/>
            <w:gridSpan w:val="2"/>
            <w:tcBorders>
              <w:top w:val="nil"/>
              <w:left w:val="nil"/>
              <w:bottom w:val="single" w:sz="8" w:space="0" w:color="auto"/>
              <w:right w:val="single" w:sz="8" w:space="0" w:color="auto"/>
            </w:tcBorders>
            <w:shd w:val="clear" w:color="auto" w:fill="auto"/>
            <w:vAlign w:val="center"/>
            <w:hideMark/>
          </w:tcPr>
          <w:p w:rsidR="002A42E8" w:rsidRPr="00B96F6A" w:rsidRDefault="002A42E8" w:rsidP="002A42E8">
            <w:pPr>
              <w:ind w:firstLine="16"/>
              <w:jc w:val="both"/>
              <w:rPr>
                <w:rFonts w:ascii="Arial" w:hAnsi="Arial" w:cs="Arial"/>
                <w:sz w:val="22"/>
                <w:szCs w:val="22"/>
              </w:rPr>
            </w:pPr>
            <w:r w:rsidRPr="00B96F6A">
              <w:rPr>
                <w:rFonts w:ascii="Arial" w:hAnsi="Arial" w:cs="Arial"/>
                <w:sz w:val="22"/>
                <w:szCs w:val="22"/>
              </w:rPr>
              <w:t>10</w:t>
            </w:r>
          </w:p>
        </w:tc>
        <w:tc>
          <w:tcPr>
            <w:tcW w:w="516" w:type="pct"/>
            <w:tcBorders>
              <w:top w:val="nil"/>
              <w:left w:val="nil"/>
              <w:bottom w:val="single" w:sz="8" w:space="0" w:color="auto"/>
              <w:right w:val="single" w:sz="8" w:space="0" w:color="auto"/>
            </w:tcBorders>
            <w:shd w:val="clear" w:color="auto" w:fill="auto"/>
            <w:vAlign w:val="center"/>
            <w:hideMark/>
          </w:tcPr>
          <w:p w:rsidR="002A42E8" w:rsidRPr="00B96F6A" w:rsidRDefault="002A42E8" w:rsidP="002A42E8">
            <w:pPr>
              <w:ind w:firstLine="16"/>
              <w:jc w:val="both"/>
              <w:rPr>
                <w:rFonts w:ascii="Arial" w:hAnsi="Arial" w:cs="Arial"/>
                <w:sz w:val="22"/>
                <w:szCs w:val="22"/>
              </w:rPr>
            </w:pPr>
            <w:r w:rsidRPr="00B96F6A">
              <w:rPr>
                <w:rFonts w:ascii="Arial" w:hAnsi="Arial" w:cs="Arial"/>
                <w:sz w:val="22"/>
                <w:szCs w:val="22"/>
              </w:rPr>
              <w:t>11</w:t>
            </w:r>
          </w:p>
        </w:tc>
      </w:tr>
      <w:tr w:rsidR="00B96F6A" w:rsidRPr="00B96F6A" w:rsidTr="00B96F6A">
        <w:trPr>
          <w:trHeight w:val="600"/>
        </w:trPr>
        <w:tc>
          <w:tcPr>
            <w:tcW w:w="76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Муниципальная программа</w:t>
            </w:r>
          </w:p>
        </w:tc>
        <w:tc>
          <w:tcPr>
            <w:tcW w:w="111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Молодежь города Ачинска в XXI веке</w:t>
            </w: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Всего</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55 857,6</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33 726,9</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42 710,4</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18 193,6</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10 676,4</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10 676,4</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171 841,3</w:t>
            </w:r>
          </w:p>
        </w:tc>
      </w:tr>
      <w:tr w:rsidR="00B96F6A" w:rsidRPr="00B96F6A" w:rsidTr="00B96F6A">
        <w:trPr>
          <w:trHeight w:val="330"/>
        </w:trPr>
        <w:tc>
          <w:tcPr>
            <w:tcW w:w="760" w:type="pct"/>
            <w:vMerge/>
            <w:tcBorders>
              <w:top w:val="single" w:sz="8" w:space="0" w:color="auto"/>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bCs/>
                <w:sz w:val="22"/>
                <w:szCs w:val="22"/>
              </w:rPr>
            </w:pPr>
          </w:p>
        </w:tc>
        <w:tc>
          <w:tcPr>
            <w:tcW w:w="1111" w:type="pct"/>
            <w:vMerge/>
            <w:tcBorders>
              <w:top w:val="single" w:sz="8" w:space="0" w:color="auto"/>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bCs/>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в том числе:</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r>
      <w:tr w:rsidR="00B96F6A" w:rsidRPr="00B96F6A" w:rsidTr="00B96F6A">
        <w:trPr>
          <w:trHeight w:val="330"/>
        </w:trPr>
        <w:tc>
          <w:tcPr>
            <w:tcW w:w="760" w:type="pct"/>
            <w:vMerge/>
            <w:tcBorders>
              <w:top w:val="single" w:sz="8" w:space="0" w:color="auto"/>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bCs/>
                <w:sz w:val="22"/>
                <w:szCs w:val="22"/>
              </w:rPr>
            </w:pPr>
          </w:p>
        </w:tc>
        <w:tc>
          <w:tcPr>
            <w:tcW w:w="1111" w:type="pct"/>
            <w:vMerge/>
            <w:tcBorders>
              <w:top w:val="single" w:sz="8" w:space="0" w:color="auto"/>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bCs/>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федеральный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7 652,2</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3 860,1</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8 170,5</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19 682,8</w:t>
            </w:r>
          </w:p>
        </w:tc>
      </w:tr>
      <w:tr w:rsidR="00B96F6A" w:rsidRPr="00B96F6A" w:rsidTr="00B96F6A">
        <w:trPr>
          <w:trHeight w:val="330"/>
        </w:trPr>
        <w:tc>
          <w:tcPr>
            <w:tcW w:w="760" w:type="pct"/>
            <w:vMerge/>
            <w:tcBorders>
              <w:top w:val="single" w:sz="8" w:space="0" w:color="auto"/>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bCs/>
                <w:sz w:val="22"/>
                <w:szCs w:val="22"/>
              </w:rPr>
            </w:pPr>
          </w:p>
        </w:tc>
        <w:tc>
          <w:tcPr>
            <w:tcW w:w="1111" w:type="pct"/>
            <w:vMerge/>
            <w:tcBorders>
              <w:top w:val="single" w:sz="8" w:space="0" w:color="auto"/>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bCs/>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краевой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21 021,2</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12 758,5</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16 441,4</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1 637,1</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1 637,1</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1 637,1</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55 132,4</w:t>
            </w:r>
          </w:p>
        </w:tc>
      </w:tr>
      <w:tr w:rsidR="00B96F6A" w:rsidRPr="00B96F6A" w:rsidTr="00B96F6A">
        <w:trPr>
          <w:trHeight w:val="330"/>
        </w:trPr>
        <w:tc>
          <w:tcPr>
            <w:tcW w:w="760" w:type="pct"/>
            <w:vMerge/>
            <w:tcBorders>
              <w:top w:val="single" w:sz="8" w:space="0" w:color="auto"/>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bCs/>
                <w:sz w:val="22"/>
                <w:szCs w:val="22"/>
              </w:rPr>
            </w:pPr>
          </w:p>
        </w:tc>
        <w:tc>
          <w:tcPr>
            <w:tcW w:w="1111" w:type="pct"/>
            <w:vMerge/>
            <w:tcBorders>
              <w:top w:val="single" w:sz="8" w:space="0" w:color="auto"/>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bCs/>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внебюджетные источники</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3 206,6</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124,8</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400,0</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3 731,4</w:t>
            </w:r>
          </w:p>
        </w:tc>
      </w:tr>
      <w:tr w:rsidR="00B96F6A" w:rsidRPr="00B96F6A" w:rsidTr="00B96F6A">
        <w:trPr>
          <w:trHeight w:val="330"/>
        </w:trPr>
        <w:tc>
          <w:tcPr>
            <w:tcW w:w="760" w:type="pct"/>
            <w:vMerge/>
            <w:tcBorders>
              <w:top w:val="single" w:sz="8" w:space="0" w:color="auto"/>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bCs/>
                <w:sz w:val="22"/>
                <w:szCs w:val="22"/>
              </w:rPr>
            </w:pPr>
          </w:p>
        </w:tc>
        <w:tc>
          <w:tcPr>
            <w:tcW w:w="1111" w:type="pct"/>
            <w:vMerge/>
            <w:tcBorders>
              <w:top w:val="single" w:sz="8" w:space="0" w:color="auto"/>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bCs/>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местный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23 977,6</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16 983,5</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17 698,5</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16 556,5</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9 039,3</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9 039,3</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93 294,7</w:t>
            </w:r>
          </w:p>
        </w:tc>
      </w:tr>
      <w:tr w:rsidR="00B96F6A" w:rsidRPr="00B96F6A" w:rsidTr="00B96F6A">
        <w:trPr>
          <w:trHeight w:val="330"/>
        </w:trPr>
        <w:tc>
          <w:tcPr>
            <w:tcW w:w="760" w:type="pct"/>
            <w:vMerge/>
            <w:tcBorders>
              <w:top w:val="single" w:sz="8" w:space="0" w:color="auto"/>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bCs/>
                <w:sz w:val="22"/>
                <w:szCs w:val="22"/>
              </w:rPr>
            </w:pPr>
          </w:p>
        </w:tc>
        <w:tc>
          <w:tcPr>
            <w:tcW w:w="1111" w:type="pct"/>
            <w:vMerge/>
            <w:tcBorders>
              <w:top w:val="single" w:sz="8" w:space="0" w:color="auto"/>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bCs/>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юридические лица</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r>
      <w:tr w:rsidR="00B96F6A" w:rsidRPr="00B96F6A" w:rsidTr="00B96F6A">
        <w:trPr>
          <w:trHeight w:val="330"/>
        </w:trPr>
        <w:tc>
          <w:tcPr>
            <w:tcW w:w="760" w:type="pct"/>
            <w:vMerge w:val="restart"/>
            <w:tcBorders>
              <w:top w:val="nil"/>
              <w:left w:val="single" w:sz="8" w:space="0" w:color="auto"/>
              <w:bottom w:val="single" w:sz="8" w:space="0" w:color="000000"/>
              <w:right w:val="single" w:sz="8" w:space="0" w:color="auto"/>
            </w:tcBorders>
            <w:shd w:val="clear" w:color="auto" w:fill="auto"/>
            <w:vAlign w:val="center"/>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Подпрограмма 1</w:t>
            </w:r>
          </w:p>
        </w:tc>
        <w:tc>
          <w:tcPr>
            <w:tcW w:w="1111" w:type="pct"/>
            <w:vMerge w:val="restart"/>
            <w:tcBorders>
              <w:top w:val="nil"/>
              <w:left w:val="single" w:sz="8" w:space="0" w:color="auto"/>
              <w:bottom w:val="nil"/>
              <w:right w:val="single" w:sz="8" w:space="0" w:color="auto"/>
            </w:tcBorders>
            <w:shd w:val="clear" w:color="auto" w:fill="auto"/>
            <w:vAlign w:val="center"/>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«Реализация молодежной политики в городе Ачинске»</w:t>
            </w: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Всего</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14 749,6</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11 473,0</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15 430,2</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10 676,4</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10 676,4</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10 676,4</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73 682,0</w:t>
            </w:r>
          </w:p>
        </w:tc>
      </w:tr>
      <w:tr w:rsidR="00B96F6A" w:rsidRPr="00B96F6A" w:rsidTr="00B96F6A">
        <w:trPr>
          <w:trHeight w:val="375"/>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bCs/>
                <w:sz w:val="22"/>
                <w:szCs w:val="22"/>
              </w:rPr>
            </w:pPr>
          </w:p>
        </w:tc>
        <w:tc>
          <w:tcPr>
            <w:tcW w:w="1111" w:type="pct"/>
            <w:vMerge/>
            <w:tcBorders>
              <w:top w:val="nil"/>
              <w:left w:val="single" w:sz="8" w:space="0" w:color="auto"/>
              <w:bottom w:val="nil"/>
              <w:right w:val="single" w:sz="8" w:space="0" w:color="auto"/>
            </w:tcBorders>
            <w:vAlign w:val="center"/>
            <w:hideMark/>
          </w:tcPr>
          <w:p w:rsidR="002A42E8" w:rsidRPr="00B96F6A" w:rsidRDefault="002A42E8" w:rsidP="002A42E8">
            <w:pPr>
              <w:jc w:val="both"/>
              <w:rPr>
                <w:rFonts w:ascii="Arial" w:hAnsi="Arial" w:cs="Arial"/>
                <w:bCs/>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в том числе:</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r>
      <w:tr w:rsidR="00B96F6A" w:rsidRPr="00B96F6A" w:rsidTr="00B96F6A">
        <w:trPr>
          <w:trHeight w:val="375"/>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bCs/>
                <w:sz w:val="22"/>
                <w:szCs w:val="22"/>
              </w:rPr>
            </w:pPr>
          </w:p>
        </w:tc>
        <w:tc>
          <w:tcPr>
            <w:tcW w:w="1111" w:type="pct"/>
            <w:vMerge/>
            <w:tcBorders>
              <w:top w:val="nil"/>
              <w:left w:val="single" w:sz="8" w:space="0" w:color="auto"/>
              <w:bottom w:val="nil"/>
              <w:right w:val="single" w:sz="8" w:space="0" w:color="auto"/>
            </w:tcBorders>
            <w:vAlign w:val="center"/>
            <w:hideMark/>
          </w:tcPr>
          <w:p w:rsidR="002A42E8" w:rsidRPr="00B96F6A" w:rsidRDefault="002A42E8" w:rsidP="002A42E8">
            <w:pPr>
              <w:jc w:val="both"/>
              <w:rPr>
                <w:rFonts w:ascii="Arial" w:hAnsi="Arial" w:cs="Arial"/>
                <w:bCs/>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федеральный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r>
      <w:tr w:rsidR="00B96F6A" w:rsidRPr="00B96F6A" w:rsidTr="00B96F6A">
        <w:trPr>
          <w:trHeight w:val="375"/>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bCs/>
                <w:sz w:val="22"/>
                <w:szCs w:val="22"/>
              </w:rPr>
            </w:pPr>
          </w:p>
        </w:tc>
        <w:tc>
          <w:tcPr>
            <w:tcW w:w="1111" w:type="pct"/>
            <w:vMerge/>
            <w:tcBorders>
              <w:top w:val="nil"/>
              <w:left w:val="single" w:sz="8" w:space="0" w:color="auto"/>
              <w:bottom w:val="nil"/>
              <w:right w:val="single" w:sz="8" w:space="0" w:color="auto"/>
            </w:tcBorders>
            <w:vAlign w:val="center"/>
            <w:hideMark/>
          </w:tcPr>
          <w:p w:rsidR="002A42E8" w:rsidRPr="00B96F6A" w:rsidRDefault="002A42E8" w:rsidP="002A42E8">
            <w:pPr>
              <w:jc w:val="both"/>
              <w:rPr>
                <w:rFonts w:ascii="Arial" w:hAnsi="Arial" w:cs="Arial"/>
                <w:bCs/>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краевой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3 035,3</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2 850,9</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4 833,8</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1 637,1</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1 637,1</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1 637,1</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15 631,3</w:t>
            </w:r>
          </w:p>
        </w:tc>
      </w:tr>
      <w:tr w:rsidR="00B96F6A" w:rsidRPr="00B96F6A" w:rsidTr="00B96F6A">
        <w:trPr>
          <w:trHeight w:val="375"/>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bCs/>
                <w:sz w:val="22"/>
                <w:szCs w:val="22"/>
              </w:rPr>
            </w:pPr>
          </w:p>
        </w:tc>
        <w:tc>
          <w:tcPr>
            <w:tcW w:w="1111" w:type="pct"/>
            <w:vMerge/>
            <w:tcBorders>
              <w:top w:val="nil"/>
              <w:left w:val="single" w:sz="8" w:space="0" w:color="auto"/>
              <w:bottom w:val="nil"/>
              <w:right w:val="single" w:sz="8" w:space="0" w:color="auto"/>
            </w:tcBorders>
            <w:vAlign w:val="center"/>
            <w:hideMark/>
          </w:tcPr>
          <w:p w:rsidR="002A42E8" w:rsidRPr="00B96F6A" w:rsidRDefault="002A42E8" w:rsidP="002A42E8">
            <w:pPr>
              <w:jc w:val="both"/>
              <w:rPr>
                <w:rFonts w:ascii="Arial" w:hAnsi="Arial" w:cs="Arial"/>
                <w:bCs/>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внебюджетные  источники</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3 206,6</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124,8</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400,0</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3 731,4</w:t>
            </w:r>
          </w:p>
        </w:tc>
      </w:tr>
      <w:tr w:rsidR="00B96F6A" w:rsidRPr="00B96F6A" w:rsidTr="00B96F6A">
        <w:trPr>
          <w:trHeight w:val="375"/>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bCs/>
                <w:sz w:val="22"/>
                <w:szCs w:val="22"/>
              </w:rPr>
            </w:pPr>
          </w:p>
        </w:tc>
        <w:tc>
          <w:tcPr>
            <w:tcW w:w="1111" w:type="pct"/>
            <w:vMerge/>
            <w:tcBorders>
              <w:top w:val="nil"/>
              <w:left w:val="single" w:sz="8" w:space="0" w:color="auto"/>
              <w:bottom w:val="nil"/>
              <w:right w:val="single" w:sz="8" w:space="0" w:color="auto"/>
            </w:tcBorders>
            <w:vAlign w:val="center"/>
            <w:hideMark/>
          </w:tcPr>
          <w:p w:rsidR="002A42E8" w:rsidRPr="00B96F6A" w:rsidRDefault="002A42E8" w:rsidP="002A42E8">
            <w:pPr>
              <w:jc w:val="both"/>
              <w:rPr>
                <w:rFonts w:ascii="Arial" w:hAnsi="Arial" w:cs="Arial"/>
                <w:bCs/>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местный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8 507,7</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8 497,3</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10 196,4</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9 039,3</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9 039,3</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9 039,3</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54 319,3</w:t>
            </w:r>
          </w:p>
        </w:tc>
      </w:tr>
      <w:tr w:rsidR="00B96F6A" w:rsidRPr="00B96F6A" w:rsidTr="00B96F6A">
        <w:trPr>
          <w:trHeight w:val="375"/>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bCs/>
                <w:sz w:val="22"/>
                <w:szCs w:val="22"/>
              </w:rPr>
            </w:pPr>
          </w:p>
        </w:tc>
        <w:tc>
          <w:tcPr>
            <w:tcW w:w="1111" w:type="pct"/>
            <w:vMerge/>
            <w:tcBorders>
              <w:top w:val="nil"/>
              <w:left w:val="single" w:sz="8" w:space="0" w:color="auto"/>
              <w:bottom w:val="nil"/>
              <w:right w:val="single" w:sz="8" w:space="0" w:color="auto"/>
            </w:tcBorders>
            <w:vAlign w:val="center"/>
            <w:hideMark/>
          </w:tcPr>
          <w:p w:rsidR="002A42E8" w:rsidRPr="00B96F6A" w:rsidRDefault="002A42E8" w:rsidP="002A42E8">
            <w:pPr>
              <w:jc w:val="both"/>
              <w:rPr>
                <w:rFonts w:ascii="Arial" w:hAnsi="Arial" w:cs="Arial"/>
                <w:bCs/>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юридические лица</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r>
      <w:tr w:rsidR="00B96F6A" w:rsidRPr="00B96F6A" w:rsidTr="00B96F6A">
        <w:trPr>
          <w:trHeight w:val="330"/>
        </w:trPr>
        <w:tc>
          <w:tcPr>
            <w:tcW w:w="760" w:type="pct"/>
            <w:vMerge w:val="restart"/>
            <w:tcBorders>
              <w:top w:val="nil"/>
              <w:left w:val="single" w:sz="8" w:space="0" w:color="auto"/>
              <w:bottom w:val="single" w:sz="8" w:space="0" w:color="000000"/>
              <w:right w:val="single" w:sz="8" w:space="0" w:color="auto"/>
            </w:tcBorders>
            <w:shd w:val="clear" w:color="auto" w:fill="auto"/>
            <w:vAlign w:val="center"/>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Мероприятие 1.1.</w:t>
            </w:r>
          </w:p>
        </w:tc>
        <w:tc>
          <w:tcPr>
            <w:tcW w:w="1111"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Организация и проведение мероприятий по направлениям молодежной политики</w:t>
            </w: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Всего</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1 642,5</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1 814,3</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1 637,9</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1 807,9</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1 807,9</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1 807,9</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10 518,4</w:t>
            </w:r>
          </w:p>
        </w:tc>
      </w:tr>
      <w:tr w:rsidR="00B96F6A" w:rsidRPr="00B96F6A" w:rsidTr="00B96F6A">
        <w:trPr>
          <w:trHeight w:val="375"/>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single" w:sz="8" w:space="0" w:color="auto"/>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 том числе:</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75"/>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single" w:sz="8" w:space="0" w:color="auto"/>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федеральный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75"/>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single" w:sz="8" w:space="0" w:color="auto"/>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краевой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75"/>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single" w:sz="8" w:space="0" w:color="auto"/>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внебюджетные  источники</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75"/>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single" w:sz="8" w:space="0" w:color="auto"/>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местный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1 642,5</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1 814,3</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1 637,9</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1 807,9</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1 807,9</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1 807,9</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10 518,4</w:t>
            </w:r>
          </w:p>
        </w:tc>
      </w:tr>
      <w:tr w:rsidR="00B96F6A" w:rsidRPr="00B96F6A" w:rsidTr="00B96F6A">
        <w:trPr>
          <w:trHeight w:val="375"/>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single" w:sz="8" w:space="0" w:color="auto"/>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юридические лица</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val="restart"/>
            <w:tcBorders>
              <w:top w:val="nil"/>
              <w:left w:val="single" w:sz="8" w:space="0" w:color="auto"/>
              <w:bottom w:val="single" w:sz="8" w:space="0" w:color="000000"/>
              <w:right w:val="single" w:sz="8" w:space="0" w:color="auto"/>
            </w:tcBorders>
            <w:shd w:val="clear" w:color="auto" w:fill="auto"/>
            <w:vAlign w:val="center"/>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xml:space="preserve">Мероприятие 1.2. </w:t>
            </w:r>
          </w:p>
        </w:tc>
        <w:tc>
          <w:tcPr>
            <w:tcW w:w="1111" w:type="pct"/>
            <w:vMerge w:val="restart"/>
            <w:tcBorders>
              <w:top w:val="nil"/>
              <w:left w:val="single" w:sz="8" w:space="0" w:color="auto"/>
              <w:bottom w:val="single" w:sz="8" w:space="0" w:color="000000"/>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xml:space="preserve"> Организация временных рабочих мест для старшеклассников</w:t>
            </w: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Всего</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1 261,4</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1 130,1</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1 261,4</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1 261,4</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1 261,4</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1 261,4</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7 437,1</w:t>
            </w:r>
          </w:p>
        </w:tc>
      </w:tr>
      <w:tr w:rsidR="00B96F6A" w:rsidRPr="00B96F6A" w:rsidTr="00B96F6A">
        <w:trPr>
          <w:trHeight w:val="375"/>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 том числе:</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75"/>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федеральный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75"/>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краевой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75"/>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внебюджетные  источники</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75"/>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местный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1 261,4</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1 130,1</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1 261,4</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1 261,4</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1 261,4</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1 261,4</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7 437,1</w:t>
            </w:r>
          </w:p>
        </w:tc>
      </w:tr>
      <w:tr w:rsidR="00B96F6A" w:rsidRPr="00B96F6A" w:rsidTr="00B96F6A">
        <w:trPr>
          <w:trHeight w:val="375"/>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юридические лица</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val="restart"/>
            <w:tcBorders>
              <w:top w:val="nil"/>
              <w:left w:val="single" w:sz="8" w:space="0" w:color="auto"/>
              <w:bottom w:val="single" w:sz="8" w:space="0" w:color="000000"/>
              <w:right w:val="single" w:sz="8" w:space="0" w:color="auto"/>
            </w:tcBorders>
            <w:shd w:val="clear" w:color="auto" w:fill="auto"/>
            <w:vAlign w:val="center"/>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xml:space="preserve">Мероприятие 1.3. </w:t>
            </w:r>
          </w:p>
        </w:tc>
        <w:tc>
          <w:tcPr>
            <w:tcW w:w="1111" w:type="pct"/>
            <w:vMerge w:val="restart"/>
            <w:tcBorders>
              <w:top w:val="nil"/>
              <w:left w:val="single" w:sz="8" w:space="0" w:color="auto"/>
              <w:bottom w:val="single" w:sz="8" w:space="0" w:color="000000"/>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Обеспечение деятельности (оказание услуг) подведомственных учреждений</w:t>
            </w: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Всего</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3 347,0</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3 609,7</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3 607,2</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4 048,7</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4 062,1</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4 062,1</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22 736,8</w:t>
            </w:r>
          </w:p>
        </w:tc>
      </w:tr>
      <w:tr w:rsidR="00B96F6A" w:rsidRPr="00B96F6A" w:rsidTr="00B96F6A">
        <w:trPr>
          <w:trHeight w:val="375"/>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 том числе:</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75"/>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федеральный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75"/>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краевой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13,5</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13,5</w:t>
            </w:r>
          </w:p>
        </w:tc>
      </w:tr>
      <w:tr w:rsidR="00B96F6A" w:rsidRPr="00B96F6A" w:rsidTr="00B96F6A">
        <w:trPr>
          <w:trHeight w:val="375"/>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внебюджетные  источники</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75"/>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местный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3 347,0</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3 609,7</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3  593,7</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4 048,7</w:t>
            </w:r>
          </w:p>
        </w:tc>
        <w:tc>
          <w:tcPr>
            <w:tcW w:w="297" w:type="pct"/>
            <w:gridSpan w:val="2"/>
            <w:tcBorders>
              <w:top w:val="nil"/>
              <w:left w:val="nil"/>
              <w:bottom w:val="single" w:sz="8" w:space="0" w:color="auto"/>
              <w:right w:val="single" w:sz="8" w:space="0" w:color="auto"/>
            </w:tcBorders>
            <w:shd w:val="clear" w:color="000000" w:fill="FFFFFF"/>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4 062,1</w:t>
            </w:r>
          </w:p>
        </w:tc>
        <w:tc>
          <w:tcPr>
            <w:tcW w:w="307" w:type="pct"/>
            <w:gridSpan w:val="2"/>
            <w:tcBorders>
              <w:top w:val="nil"/>
              <w:left w:val="nil"/>
              <w:bottom w:val="single" w:sz="8" w:space="0" w:color="auto"/>
              <w:right w:val="single" w:sz="8" w:space="0" w:color="auto"/>
            </w:tcBorders>
            <w:shd w:val="clear" w:color="000000" w:fill="FFFFFF"/>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4 062,1</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22 723,3</w:t>
            </w:r>
          </w:p>
        </w:tc>
      </w:tr>
      <w:tr w:rsidR="00B96F6A" w:rsidRPr="00B96F6A" w:rsidTr="00B96F6A">
        <w:trPr>
          <w:trHeight w:val="375"/>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юридические лица</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75"/>
        </w:trPr>
        <w:tc>
          <w:tcPr>
            <w:tcW w:w="760" w:type="pct"/>
            <w:vMerge w:val="restart"/>
            <w:tcBorders>
              <w:top w:val="nil"/>
              <w:left w:val="single" w:sz="8" w:space="0" w:color="auto"/>
              <w:bottom w:val="single" w:sz="8" w:space="0" w:color="000000"/>
              <w:right w:val="single" w:sz="8" w:space="0" w:color="auto"/>
            </w:tcBorders>
            <w:shd w:val="clear" w:color="auto" w:fill="auto"/>
            <w:vAlign w:val="center"/>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xml:space="preserve">Мероприятие 1.4. </w:t>
            </w:r>
          </w:p>
        </w:tc>
        <w:tc>
          <w:tcPr>
            <w:tcW w:w="1111" w:type="pct"/>
            <w:vMerge w:val="restart"/>
            <w:tcBorders>
              <w:top w:val="nil"/>
              <w:left w:val="single" w:sz="8" w:space="0" w:color="auto"/>
              <w:bottom w:val="single" w:sz="8" w:space="0" w:color="000000"/>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w:t>
            </w: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Всего</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240,6</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446,8</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618,6</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655,9</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655,9</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655,9</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3 273,7</w:t>
            </w:r>
          </w:p>
        </w:tc>
      </w:tr>
      <w:tr w:rsidR="00B96F6A" w:rsidRPr="00B96F6A" w:rsidTr="00B96F6A">
        <w:trPr>
          <w:trHeight w:val="375"/>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 том числе:</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75"/>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федеральный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75"/>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краевой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446,8</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29,5</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476,3</w:t>
            </w:r>
          </w:p>
        </w:tc>
      </w:tr>
      <w:tr w:rsidR="00B96F6A" w:rsidRPr="00B96F6A" w:rsidTr="00B96F6A">
        <w:trPr>
          <w:trHeight w:val="375"/>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внебюджетные  источники</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75"/>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местный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240,6</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589,1</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655,9</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655,9</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655,9</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2 797,4</w:t>
            </w:r>
          </w:p>
        </w:tc>
      </w:tr>
      <w:tr w:rsidR="00B96F6A" w:rsidRPr="00B96F6A" w:rsidTr="00B96F6A">
        <w:trPr>
          <w:trHeight w:val="330"/>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юридические лица</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60"/>
        </w:trPr>
        <w:tc>
          <w:tcPr>
            <w:tcW w:w="760" w:type="pct"/>
            <w:vMerge w:val="restart"/>
            <w:tcBorders>
              <w:top w:val="nil"/>
              <w:left w:val="single" w:sz="8" w:space="0" w:color="auto"/>
              <w:bottom w:val="single" w:sz="8" w:space="0" w:color="000000"/>
              <w:right w:val="single" w:sz="8" w:space="0" w:color="auto"/>
            </w:tcBorders>
            <w:shd w:val="clear" w:color="auto" w:fill="auto"/>
            <w:vAlign w:val="center"/>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xml:space="preserve">Мероприятие  1.5. </w:t>
            </w:r>
          </w:p>
        </w:tc>
        <w:tc>
          <w:tcPr>
            <w:tcW w:w="1111" w:type="pct"/>
            <w:vMerge w:val="restart"/>
            <w:tcBorders>
              <w:top w:val="nil"/>
              <w:left w:val="single" w:sz="8" w:space="0" w:color="auto"/>
              <w:bottom w:val="single" w:sz="8" w:space="0" w:color="000000"/>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xml:space="preserve"> </w:t>
            </w:r>
            <w:proofErr w:type="spellStart"/>
            <w:r w:rsidRPr="00B96F6A">
              <w:rPr>
                <w:rFonts w:ascii="Arial" w:hAnsi="Arial" w:cs="Arial"/>
                <w:sz w:val="22"/>
                <w:szCs w:val="22"/>
              </w:rPr>
              <w:t>Софинансирование</w:t>
            </w:r>
            <w:proofErr w:type="spellEnd"/>
            <w:r w:rsidRPr="00B96F6A">
              <w:rPr>
                <w:rFonts w:ascii="Arial" w:hAnsi="Arial" w:cs="Arial"/>
                <w:sz w:val="22"/>
                <w:szCs w:val="22"/>
              </w:rPr>
              <w:t xml:space="preserve"> мероприятий на поддержку деятельности муниципальных молодежных центров</w:t>
            </w: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Всего</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935,2</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190,3</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182,2</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172,0</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172,0</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172,0</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1 823,7</w:t>
            </w:r>
          </w:p>
        </w:tc>
      </w:tr>
      <w:tr w:rsidR="00B96F6A" w:rsidRPr="00B96F6A" w:rsidTr="00B96F6A">
        <w:trPr>
          <w:trHeight w:val="360"/>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 том числе:</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60"/>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федеральный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60"/>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краевой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60"/>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внебюджетные  источники</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60"/>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местный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935,2</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190,3</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182,2</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172,0</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172,0</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172,0</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1 823,7</w:t>
            </w:r>
          </w:p>
        </w:tc>
      </w:tr>
      <w:tr w:rsidR="00B96F6A" w:rsidRPr="00B96F6A" w:rsidTr="00B96F6A">
        <w:trPr>
          <w:trHeight w:val="360"/>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юридические лица</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val="restart"/>
            <w:tcBorders>
              <w:top w:val="nil"/>
              <w:left w:val="single" w:sz="8" w:space="0" w:color="auto"/>
              <w:bottom w:val="single" w:sz="8" w:space="0" w:color="000000"/>
              <w:right w:val="single" w:sz="8" w:space="0" w:color="auto"/>
            </w:tcBorders>
            <w:shd w:val="clear" w:color="auto" w:fill="auto"/>
            <w:vAlign w:val="center"/>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xml:space="preserve">Мероприятие  1.6. </w:t>
            </w:r>
          </w:p>
        </w:tc>
        <w:tc>
          <w:tcPr>
            <w:tcW w:w="1111" w:type="pct"/>
            <w:vMerge w:val="restart"/>
            <w:tcBorders>
              <w:top w:val="nil"/>
              <w:left w:val="single" w:sz="8" w:space="0" w:color="auto"/>
              <w:bottom w:val="single" w:sz="8" w:space="0" w:color="000000"/>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Поддержка деятельности муниципальных молодежных центров</w:t>
            </w: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Всего</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1 900,3</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2 363,0</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1 719,7</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1 637,1</w:t>
            </w:r>
          </w:p>
        </w:tc>
        <w:tc>
          <w:tcPr>
            <w:tcW w:w="297" w:type="pct"/>
            <w:gridSpan w:val="2"/>
            <w:tcBorders>
              <w:top w:val="nil"/>
              <w:left w:val="nil"/>
              <w:bottom w:val="single" w:sz="8" w:space="0" w:color="auto"/>
              <w:right w:val="single" w:sz="8" w:space="0" w:color="auto"/>
            </w:tcBorders>
            <w:shd w:val="clear" w:color="000000" w:fill="FFFFFF"/>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1 637,1</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1 637,1</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10 894,3</w:t>
            </w:r>
          </w:p>
        </w:tc>
      </w:tr>
      <w:tr w:rsidR="00B96F6A" w:rsidRPr="00B96F6A" w:rsidTr="00B96F6A">
        <w:trPr>
          <w:trHeight w:val="330"/>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 том числе:</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федеральный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краевой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1 900,3</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2 363,0</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1 719,7</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1 637,1</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1 637,1</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1 637,1</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10 894,3</w:t>
            </w:r>
          </w:p>
        </w:tc>
      </w:tr>
      <w:tr w:rsidR="00B96F6A" w:rsidRPr="00B96F6A" w:rsidTr="00B96F6A">
        <w:trPr>
          <w:trHeight w:val="330"/>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внебюджетные  источники</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местный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юридические лица</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val="restart"/>
            <w:tcBorders>
              <w:top w:val="nil"/>
              <w:left w:val="single" w:sz="4" w:space="0" w:color="auto"/>
              <w:bottom w:val="single" w:sz="8" w:space="0" w:color="000000"/>
              <w:right w:val="single" w:sz="8" w:space="0" w:color="auto"/>
            </w:tcBorders>
            <w:shd w:val="clear" w:color="auto" w:fill="auto"/>
            <w:vAlign w:val="center"/>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xml:space="preserve">Мероприятие  1.7. </w:t>
            </w:r>
          </w:p>
        </w:tc>
        <w:tc>
          <w:tcPr>
            <w:tcW w:w="1111" w:type="pct"/>
            <w:vMerge w:val="restart"/>
            <w:tcBorders>
              <w:top w:val="nil"/>
              <w:left w:val="single" w:sz="8" w:space="0" w:color="auto"/>
              <w:bottom w:val="single" w:sz="8" w:space="0" w:color="000000"/>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Организация летнего отдыха детей в многопрофильном молодёжном форуме «</w:t>
            </w:r>
            <w:proofErr w:type="spellStart"/>
            <w:r w:rsidRPr="00B96F6A">
              <w:rPr>
                <w:rFonts w:ascii="Arial" w:hAnsi="Arial" w:cs="Arial"/>
                <w:sz w:val="22"/>
                <w:szCs w:val="22"/>
              </w:rPr>
              <w:t>Арга</w:t>
            </w:r>
            <w:proofErr w:type="spellEnd"/>
            <w:r w:rsidRPr="00B96F6A">
              <w:rPr>
                <w:rFonts w:ascii="Arial" w:hAnsi="Arial" w:cs="Arial"/>
                <w:sz w:val="22"/>
                <w:szCs w:val="22"/>
              </w:rPr>
              <w:t>»</w:t>
            </w: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Всего</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1 080,0</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1 047,9</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1 080,0</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1 080,0</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1 080,0</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1 080,0</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6 447,9</w:t>
            </w:r>
          </w:p>
        </w:tc>
      </w:tr>
      <w:tr w:rsidR="00B96F6A" w:rsidRPr="00B96F6A" w:rsidTr="00B96F6A">
        <w:trPr>
          <w:trHeight w:val="330"/>
        </w:trPr>
        <w:tc>
          <w:tcPr>
            <w:tcW w:w="760" w:type="pct"/>
            <w:vMerge/>
            <w:tcBorders>
              <w:top w:val="nil"/>
              <w:left w:val="single" w:sz="4"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 том числе:</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single" w:sz="4"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федеральный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single" w:sz="4"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краевой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single" w:sz="4"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внебюджетные  источники</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single" w:sz="4"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местный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1 080,0</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1 047,9</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1 080,0</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1 080,0</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1 080,0</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1 080,0</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6 447,9</w:t>
            </w:r>
          </w:p>
        </w:tc>
      </w:tr>
      <w:tr w:rsidR="00B96F6A" w:rsidRPr="00B96F6A" w:rsidTr="00B96F6A">
        <w:trPr>
          <w:trHeight w:val="330"/>
        </w:trPr>
        <w:tc>
          <w:tcPr>
            <w:tcW w:w="760" w:type="pct"/>
            <w:vMerge/>
            <w:tcBorders>
              <w:top w:val="nil"/>
              <w:left w:val="single" w:sz="4"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юридические лица</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val="restart"/>
            <w:tcBorders>
              <w:top w:val="nil"/>
              <w:left w:val="single" w:sz="4" w:space="0" w:color="auto"/>
              <w:bottom w:val="single" w:sz="8" w:space="0" w:color="000000"/>
              <w:right w:val="single" w:sz="8" w:space="0" w:color="auto"/>
            </w:tcBorders>
            <w:shd w:val="clear" w:color="auto" w:fill="auto"/>
            <w:vAlign w:val="center"/>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xml:space="preserve">Мероприятие  1.8. </w:t>
            </w:r>
          </w:p>
        </w:tc>
        <w:tc>
          <w:tcPr>
            <w:tcW w:w="1111" w:type="pct"/>
            <w:vMerge w:val="restart"/>
            <w:tcBorders>
              <w:top w:val="nil"/>
              <w:left w:val="single" w:sz="8" w:space="0" w:color="auto"/>
              <w:bottom w:val="single" w:sz="8" w:space="0" w:color="000000"/>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xml:space="preserve">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w:t>
            </w:r>
            <w:proofErr w:type="spellStart"/>
            <w:r w:rsidRPr="00B96F6A">
              <w:rPr>
                <w:rFonts w:ascii="Arial" w:hAnsi="Arial" w:cs="Arial"/>
                <w:sz w:val="22"/>
                <w:szCs w:val="22"/>
              </w:rPr>
              <w:t>наличиис</w:t>
            </w:r>
            <w:proofErr w:type="spellEnd"/>
            <w:r w:rsidRPr="00B96F6A">
              <w:rPr>
                <w:rFonts w:ascii="Arial" w:hAnsi="Arial" w:cs="Arial"/>
                <w:sz w:val="22"/>
                <w:szCs w:val="22"/>
              </w:rPr>
              <w:t xml:space="preserve">  ученой степени, почетного звания, нагрудного знака (значка)</w:t>
            </w: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Всего</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35,0</w:t>
            </w:r>
          </w:p>
        </w:tc>
        <w:tc>
          <w:tcPr>
            <w:tcW w:w="351"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41,1</w:t>
            </w:r>
          </w:p>
        </w:tc>
        <w:tc>
          <w:tcPr>
            <w:tcW w:w="302" w:type="pct"/>
            <w:gridSpan w:val="2"/>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36,7</w:t>
            </w:r>
          </w:p>
        </w:tc>
        <w:tc>
          <w:tcPr>
            <w:tcW w:w="324" w:type="pct"/>
            <w:gridSpan w:val="3"/>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13,4</w:t>
            </w:r>
          </w:p>
        </w:tc>
        <w:tc>
          <w:tcPr>
            <w:tcW w:w="297" w:type="pct"/>
            <w:gridSpan w:val="2"/>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126,2</w:t>
            </w:r>
          </w:p>
        </w:tc>
      </w:tr>
      <w:tr w:rsidR="00B96F6A" w:rsidRPr="00B96F6A" w:rsidTr="00B96F6A">
        <w:trPr>
          <w:trHeight w:val="330"/>
        </w:trPr>
        <w:tc>
          <w:tcPr>
            <w:tcW w:w="760" w:type="pct"/>
            <w:vMerge/>
            <w:tcBorders>
              <w:top w:val="nil"/>
              <w:left w:val="single" w:sz="4"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 том числе:</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single" w:sz="4"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федеральный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single" w:sz="4"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краевой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35,0</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41,1</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76,1</w:t>
            </w:r>
          </w:p>
        </w:tc>
      </w:tr>
      <w:tr w:rsidR="00B96F6A" w:rsidRPr="00B96F6A" w:rsidTr="00B96F6A">
        <w:trPr>
          <w:trHeight w:val="330"/>
        </w:trPr>
        <w:tc>
          <w:tcPr>
            <w:tcW w:w="760" w:type="pct"/>
            <w:vMerge/>
            <w:tcBorders>
              <w:top w:val="nil"/>
              <w:left w:val="single" w:sz="4"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внебюджетные  источники</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single" w:sz="4"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местный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36,7</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13,4</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50,1</w:t>
            </w:r>
          </w:p>
        </w:tc>
      </w:tr>
      <w:tr w:rsidR="00B96F6A" w:rsidRPr="00B96F6A" w:rsidTr="00B96F6A">
        <w:trPr>
          <w:trHeight w:val="330"/>
        </w:trPr>
        <w:tc>
          <w:tcPr>
            <w:tcW w:w="760" w:type="pct"/>
            <w:vMerge/>
            <w:tcBorders>
              <w:top w:val="nil"/>
              <w:left w:val="single" w:sz="4"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юридические лица</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val="restart"/>
            <w:tcBorders>
              <w:top w:val="nil"/>
              <w:left w:val="nil"/>
              <w:bottom w:val="single" w:sz="8" w:space="0" w:color="000000"/>
              <w:right w:val="single" w:sz="8" w:space="0" w:color="auto"/>
            </w:tcBorders>
            <w:shd w:val="clear" w:color="auto" w:fill="auto"/>
            <w:vAlign w:val="center"/>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xml:space="preserve">Мероприятие  1.9 </w:t>
            </w:r>
          </w:p>
        </w:tc>
        <w:tc>
          <w:tcPr>
            <w:tcW w:w="1111" w:type="pct"/>
            <w:vMerge w:val="restart"/>
            <w:tcBorders>
              <w:top w:val="nil"/>
              <w:left w:val="single" w:sz="8" w:space="0" w:color="auto"/>
              <w:bottom w:val="single" w:sz="8" w:space="0" w:color="000000"/>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Поддержка  муниципальных молодежных программ по работе с молодежью</w:t>
            </w: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Всего</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 том числе:</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федеральный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краевой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1 000,0</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1 000,0</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внебюджетные  источники</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местный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юридические лица</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val="restart"/>
            <w:tcBorders>
              <w:top w:val="nil"/>
              <w:left w:val="nil"/>
              <w:bottom w:val="single" w:sz="8" w:space="0" w:color="000000"/>
              <w:right w:val="single" w:sz="8" w:space="0" w:color="auto"/>
            </w:tcBorders>
            <w:shd w:val="clear" w:color="auto" w:fill="auto"/>
            <w:vAlign w:val="center"/>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Мероприятие  1.10</w:t>
            </w:r>
          </w:p>
        </w:tc>
        <w:tc>
          <w:tcPr>
            <w:tcW w:w="1111" w:type="pct"/>
            <w:vMerge w:val="restart"/>
            <w:tcBorders>
              <w:top w:val="nil"/>
              <w:left w:val="single" w:sz="8" w:space="0" w:color="auto"/>
              <w:bottom w:val="single" w:sz="8" w:space="0" w:color="000000"/>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Развитие добровольчества в рамках деятельности муниципальных  молодежных центров</w:t>
            </w: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Всего</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100,0</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100,0</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 том числе:</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федеральный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краевой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100,0</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100,0</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внебюджетные  источники</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местный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юридические лица</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val="restart"/>
            <w:tcBorders>
              <w:top w:val="nil"/>
              <w:left w:val="nil"/>
              <w:bottom w:val="single" w:sz="8" w:space="0" w:color="000000"/>
              <w:right w:val="single" w:sz="8" w:space="0" w:color="auto"/>
            </w:tcBorders>
            <w:shd w:val="clear" w:color="auto" w:fill="auto"/>
            <w:vAlign w:val="center"/>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xml:space="preserve">Мероприятие  1.11. </w:t>
            </w:r>
          </w:p>
        </w:tc>
        <w:tc>
          <w:tcPr>
            <w:tcW w:w="1111" w:type="pct"/>
            <w:vMerge w:val="restart"/>
            <w:tcBorders>
              <w:top w:val="nil"/>
              <w:left w:val="single" w:sz="8" w:space="0" w:color="auto"/>
              <w:bottom w:val="single" w:sz="8" w:space="0" w:color="000000"/>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xml:space="preserve">Предоставление субсидий на иные цели муниципальным учреждениям по работе с молодежью, не связанных с финансовым обеспечением выполнения муниципального задания (расходы на </w:t>
            </w:r>
            <w:proofErr w:type="spellStart"/>
            <w:r w:rsidRPr="00B96F6A">
              <w:rPr>
                <w:rFonts w:ascii="Arial" w:hAnsi="Arial" w:cs="Arial"/>
                <w:sz w:val="22"/>
                <w:szCs w:val="22"/>
              </w:rPr>
              <w:t>софинансирование</w:t>
            </w:r>
            <w:proofErr w:type="spellEnd"/>
            <w:r w:rsidRPr="00B96F6A">
              <w:rPr>
                <w:rFonts w:ascii="Arial" w:hAnsi="Arial" w:cs="Arial"/>
                <w:sz w:val="22"/>
                <w:szCs w:val="22"/>
              </w:rPr>
              <w:t xml:space="preserve"> мероприятий на развитие добровольчества в рамках деятельности муниципальных молодежных центров)</w:t>
            </w: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Всего</w:t>
            </w:r>
          </w:p>
        </w:tc>
        <w:tc>
          <w:tcPr>
            <w:tcW w:w="308"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1,0</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1,0</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 том числе:</w:t>
            </w:r>
          </w:p>
        </w:tc>
        <w:tc>
          <w:tcPr>
            <w:tcW w:w="308"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федеральный бюджет*</w:t>
            </w:r>
          </w:p>
        </w:tc>
        <w:tc>
          <w:tcPr>
            <w:tcW w:w="308"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краевой бюджет*</w:t>
            </w:r>
          </w:p>
        </w:tc>
        <w:tc>
          <w:tcPr>
            <w:tcW w:w="308"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внебюджетные  источники</w:t>
            </w:r>
          </w:p>
        </w:tc>
        <w:tc>
          <w:tcPr>
            <w:tcW w:w="308"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ind w:firstLine="709"/>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ind w:firstLine="709"/>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ind w:firstLine="709"/>
              <w:jc w:val="both"/>
              <w:rPr>
                <w:rFonts w:ascii="Arial" w:hAnsi="Arial" w:cs="Arial"/>
                <w:sz w:val="22"/>
                <w:szCs w:val="22"/>
              </w:rPr>
            </w:pPr>
            <w:r w:rsidRPr="00B96F6A">
              <w:rPr>
                <w:rFonts w:ascii="Arial" w:hAnsi="Arial" w:cs="Arial"/>
                <w:sz w:val="22"/>
                <w:szCs w:val="22"/>
              </w:rPr>
              <w:t>местный бюджет</w:t>
            </w:r>
          </w:p>
        </w:tc>
        <w:tc>
          <w:tcPr>
            <w:tcW w:w="308"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ind w:firstLine="709"/>
              <w:jc w:val="both"/>
              <w:rPr>
                <w:rFonts w:ascii="Arial" w:hAnsi="Arial" w:cs="Arial"/>
                <w:sz w:val="22"/>
                <w:szCs w:val="22"/>
              </w:rPr>
            </w:pPr>
            <w:r w:rsidRPr="00B96F6A">
              <w:rPr>
                <w:rFonts w:ascii="Arial" w:hAnsi="Arial" w:cs="Arial"/>
                <w:sz w:val="22"/>
                <w:szCs w:val="22"/>
              </w:rPr>
              <w:t>1,0</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ind w:firstLine="709"/>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ind w:firstLine="709"/>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ind w:firstLine="709"/>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ind w:firstLine="709"/>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ind w:firstLine="709"/>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ind w:firstLine="709"/>
              <w:jc w:val="both"/>
              <w:rPr>
                <w:rFonts w:ascii="Arial" w:hAnsi="Arial" w:cs="Arial"/>
                <w:sz w:val="22"/>
                <w:szCs w:val="22"/>
              </w:rPr>
            </w:pPr>
            <w:r w:rsidRPr="00B96F6A">
              <w:rPr>
                <w:rFonts w:ascii="Arial" w:hAnsi="Arial" w:cs="Arial"/>
                <w:sz w:val="22"/>
                <w:szCs w:val="22"/>
              </w:rPr>
              <w:t>1,0</w:t>
            </w:r>
          </w:p>
        </w:tc>
      </w:tr>
      <w:tr w:rsidR="00B96F6A" w:rsidRPr="00B96F6A" w:rsidTr="00B96F6A">
        <w:trPr>
          <w:trHeight w:val="78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ind w:firstLine="709"/>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ind w:firstLine="709"/>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ind w:firstLine="709"/>
              <w:jc w:val="both"/>
              <w:rPr>
                <w:rFonts w:ascii="Arial" w:hAnsi="Arial" w:cs="Arial"/>
                <w:sz w:val="22"/>
                <w:szCs w:val="22"/>
              </w:rPr>
            </w:pPr>
            <w:r w:rsidRPr="00B96F6A">
              <w:rPr>
                <w:rFonts w:ascii="Arial" w:hAnsi="Arial" w:cs="Arial"/>
                <w:sz w:val="22"/>
                <w:szCs w:val="22"/>
              </w:rPr>
              <w:t>юридические лица</w:t>
            </w:r>
          </w:p>
        </w:tc>
        <w:tc>
          <w:tcPr>
            <w:tcW w:w="308"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ind w:firstLine="709"/>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ind w:firstLine="709"/>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ind w:firstLine="709"/>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ind w:firstLine="709"/>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ind w:firstLine="709"/>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ind w:firstLine="709"/>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ind w:firstLine="709"/>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val="restart"/>
            <w:tcBorders>
              <w:top w:val="nil"/>
              <w:left w:val="nil"/>
              <w:bottom w:val="single" w:sz="8" w:space="0" w:color="000000"/>
              <w:right w:val="single" w:sz="8" w:space="0" w:color="auto"/>
            </w:tcBorders>
            <w:shd w:val="clear" w:color="auto" w:fill="auto"/>
            <w:vAlign w:val="center"/>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xml:space="preserve">Мероприятие  1.12. </w:t>
            </w:r>
          </w:p>
        </w:tc>
        <w:tc>
          <w:tcPr>
            <w:tcW w:w="1111" w:type="pct"/>
            <w:vMerge w:val="restart"/>
            <w:tcBorders>
              <w:top w:val="nil"/>
              <w:left w:val="single" w:sz="8" w:space="0" w:color="auto"/>
              <w:bottom w:val="single" w:sz="8" w:space="0" w:color="000000"/>
              <w:right w:val="single" w:sz="8" w:space="0" w:color="auto"/>
            </w:tcBorders>
            <w:shd w:val="clear" w:color="auto" w:fill="auto"/>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Разработка проектно-сметной документации для строительства объекта «Центр инновационных молодежных технологий»</w:t>
            </w: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Всего</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705,0</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1 645,0</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2 350,0</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ind w:firstLine="709"/>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B96F6A">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в том числе:</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ind w:firstLine="709"/>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B96F6A">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федеральный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ind w:firstLine="709"/>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B96F6A">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краевой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ind w:firstLine="709"/>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B96F6A">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внебюджетные  источники</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ind w:firstLine="709"/>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B96F6A">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местный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705,0</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1 645,0</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2 350,0</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ind w:firstLine="709"/>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B96F6A">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юридические лица</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val="restart"/>
            <w:tcBorders>
              <w:top w:val="nil"/>
              <w:left w:val="nil"/>
              <w:bottom w:val="single" w:sz="8" w:space="0" w:color="000000"/>
              <w:right w:val="single" w:sz="8" w:space="0" w:color="auto"/>
            </w:tcBorders>
            <w:shd w:val="clear" w:color="auto" w:fill="auto"/>
            <w:vAlign w:val="center"/>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xml:space="preserve">Мероприятие  1.13. </w:t>
            </w:r>
          </w:p>
        </w:tc>
        <w:tc>
          <w:tcPr>
            <w:tcW w:w="1111" w:type="pct"/>
            <w:vMerge w:val="restart"/>
            <w:tcBorders>
              <w:top w:val="nil"/>
              <w:left w:val="single" w:sz="8" w:space="0" w:color="auto"/>
              <w:bottom w:val="single" w:sz="8" w:space="0" w:color="000000"/>
              <w:right w:val="single" w:sz="8" w:space="0" w:color="auto"/>
            </w:tcBorders>
            <w:shd w:val="clear" w:color="auto" w:fill="auto"/>
            <w:hideMark/>
          </w:tcPr>
          <w:p w:rsidR="002A42E8" w:rsidRPr="00B96F6A" w:rsidRDefault="002A42E8" w:rsidP="00B96F6A">
            <w:pPr>
              <w:jc w:val="both"/>
              <w:rPr>
                <w:rFonts w:ascii="Arial" w:hAnsi="Arial" w:cs="Arial"/>
                <w:sz w:val="22"/>
                <w:szCs w:val="22"/>
              </w:rPr>
            </w:pPr>
            <w:proofErr w:type="spellStart"/>
            <w:r w:rsidRPr="00B96F6A">
              <w:rPr>
                <w:rFonts w:ascii="Arial" w:hAnsi="Arial" w:cs="Arial"/>
                <w:sz w:val="22"/>
                <w:szCs w:val="22"/>
              </w:rPr>
              <w:t>Софинансирование</w:t>
            </w:r>
            <w:proofErr w:type="spellEnd"/>
            <w:r w:rsidRPr="00B96F6A">
              <w:rPr>
                <w:rFonts w:ascii="Arial" w:hAnsi="Arial" w:cs="Arial"/>
                <w:sz w:val="22"/>
                <w:szCs w:val="22"/>
              </w:rPr>
              <w:t xml:space="preserve"> мероприятий «Благотворительности ОАО «АНПЗ ВНК»</w:t>
            </w: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Всего</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0,4</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0,4</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B96F6A">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в том числе:</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B96F6A">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федеральный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краевой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внебюджетные  источники</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местный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0,4</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0,4</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юридические лица</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val="restart"/>
            <w:tcBorders>
              <w:top w:val="nil"/>
              <w:left w:val="single" w:sz="8" w:space="0" w:color="auto"/>
              <w:bottom w:val="single" w:sz="8" w:space="0" w:color="000000"/>
              <w:right w:val="single" w:sz="8" w:space="0" w:color="auto"/>
            </w:tcBorders>
            <w:shd w:val="clear" w:color="auto" w:fill="auto"/>
            <w:vAlign w:val="center"/>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xml:space="preserve">Мероприятие  1.14. </w:t>
            </w:r>
          </w:p>
        </w:tc>
        <w:tc>
          <w:tcPr>
            <w:tcW w:w="1111" w:type="pct"/>
            <w:vMerge w:val="restart"/>
            <w:tcBorders>
              <w:top w:val="nil"/>
              <w:left w:val="single" w:sz="8" w:space="0" w:color="auto"/>
              <w:bottom w:val="single" w:sz="8" w:space="0" w:color="000000"/>
              <w:right w:val="single" w:sz="8" w:space="0" w:color="auto"/>
            </w:tcBorders>
            <w:shd w:val="clear" w:color="auto" w:fill="auto"/>
            <w:hideMark/>
          </w:tcPr>
          <w:p w:rsidR="002A42E8" w:rsidRPr="00B96F6A" w:rsidRDefault="00B96F6A" w:rsidP="00B96F6A">
            <w:pPr>
              <w:jc w:val="both"/>
              <w:rPr>
                <w:rFonts w:ascii="Arial" w:hAnsi="Arial" w:cs="Arial"/>
                <w:sz w:val="22"/>
                <w:szCs w:val="22"/>
              </w:rPr>
            </w:pPr>
            <w:r>
              <w:rPr>
                <w:rFonts w:ascii="Arial" w:hAnsi="Arial" w:cs="Arial"/>
                <w:sz w:val="22"/>
                <w:szCs w:val="22"/>
              </w:rPr>
              <w:t xml:space="preserve">Безвозмездные поступления </w:t>
            </w:r>
            <w:r w:rsidR="002A42E8" w:rsidRPr="00B96F6A">
              <w:rPr>
                <w:rFonts w:ascii="Arial" w:hAnsi="Arial" w:cs="Arial"/>
                <w:sz w:val="22"/>
                <w:szCs w:val="22"/>
              </w:rPr>
              <w:t>и доходы по предпринимательской и иной, приносящей доход  деятельности</w:t>
            </w: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Всего</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3 206,6</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124,8</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400,0</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3 731,4</w:t>
            </w:r>
          </w:p>
        </w:tc>
      </w:tr>
      <w:tr w:rsidR="00B96F6A" w:rsidRPr="00B96F6A" w:rsidTr="00B96F6A">
        <w:trPr>
          <w:trHeight w:val="330"/>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 том числе:</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федеральный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краевой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внебюджетные  источники</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3 206,6</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124,8</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400,0</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3 731,4</w:t>
            </w:r>
          </w:p>
        </w:tc>
      </w:tr>
      <w:tr w:rsidR="00B96F6A" w:rsidRPr="00B96F6A" w:rsidTr="00B96F6A">
        <w:trPr>
          <w:trHeight w:val="330"/>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местный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юридические лица</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val="restart"/>
            <w:tcBorders>
              <w:top w:val="nil"/>
              <w:left w:val="single" w:sz="8" w:space="0" w:color="auto"/>
              <w:bottom w:val="single" w:sz="8" w:space="0" w:color="000000"/>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xml:space="preserve">Мероприятие  1.15. </w:t>
            </w:r>
          </w:p>
        </w:tc>
        <w:tc>
          <w:tcPr>
            <w:tcW w:w="1111" w:type="pct"/>
            <w:vMerge w:val="restart"/>
            <w:tcBorders>
              <w:top w:val="nil"/>
              <w:left w:val="single" w:sz="8" w:space="0" w:color="auto"/>
              <w:bottom w:val="single" w:sz="8" w:space="0" w:color="000000"/>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xml:space="preserve">Частичное финансирование (возмещение) расходов на повышение размеров оплаты труда отдельным категориям работников бюджетной сферы </w:t>
            </w: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Всего</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371,1</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371,1</w:t>
            </w:r>
          </w:p>
        </w:tc>
      </w:tr>
      <w:tr w:rsidR="00B96F6A" w:rsidRPr="00B96F6A" w:rsidTr="00B96F6A">
        <w:trPr>
          <w:trHeight w:val="330"/>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 том числе:</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федеральный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краевой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371,1</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371,1</w:t>
            </w:r>
          </w:p>
        </w:tc>
      </w:tr>
      <w:tr w:rsidR="00B96F6A" w:rsidRPr="00B96F6A" w:rsidTr="00B96F6A">
        <w:trPr>
          <w:trHeight w:val="330"/>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внебюджетные  источники</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местный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p>
        </w:tc>
      </w:tr>
      <w:tr w:rsidR="00B96F6A" w:rsidRPr="00B96F6A" w:rsidTr="00B96F6A">
        <w:trPr>
          <w:trHeight w:val="435"/>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юридические лица</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435"/>
        </w:trPr>
        <w:tc>
          <w:tcPr>
            <w:tcW w:w="760" w:type="pct"/>
            <w:vMerge w:val="restart"/>
            <w:tcBorders>
              <w:top w:val="nil"/>
              <w:left w:val="single" w:sz="8" w:space="0" w:color="auto"/>
              <w:bottom w:val="single" w:sz="8" w:space="0" w:color="000000"/>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Мероприятие 1.16.</w:t>
            </w:r>
          </w:p>
        </w:tc>
        <w:tc>
          <w:tcPr>
            <w:tcW w:w="1111" w:type="pct"/>
            <w:vMerge w:val="restart"/>
            <w:tcBorders>
              <w:top w:val="nil"/>
              <w:left w:val="single" w:sz="8" w:space="0" w:color="auto"/>
              <w:bottom w:val="single" w:sz="8" w:space="0" w:color="000000"/>
              <w:right w:val="single" w:sz="8" w:space="0" w:color="auto"/>
            </w:tcBorders>
            <w:shd w:val="clear" w:color="auto" w:fill="auto"/>
            <w:hideMark/>
          </w:tcPr>
          <w:p w:rsidR="002A42E8" w:rsidRPr="00B96F6A" w:rsidRDefault="002A42E8" w:rsidP="002A42E8">
            <w:pPr>
              <w:jc w:val="both"/>
              <w:rPr>
                <w:rFonts w:ascii="Arial" w:hAnsi="Arial" w:cs="Arial"/>
                <w:sz w:val="22"/>
                <w:szCs w:val="22"/>
              </w:rPr>
            </w:pPr>
            <w:proofErr w:type="spellStart"/>
            <w:r w:rsidRPr="00B96F6A">
              <w:rPr>
                <w:rFonts w:ascii="Arial" w:hAnsi="Arial" w:cs="Arial"/>
                <w:sz w:val="22"/>
                <w:szCs w:val="22"/>
              </w:rPr>
              <w:t>Софинансирование</w:t>
            </w:r>
            <w:proofErr w:type="spellEnd"/>
            <w:r w:rsidRPr="00B96F6A">
              <w:rPr>
                <w:rFonts w:ascii="Arial" w:hAnsi="Arial" w:cs="Arial"/>
                <w:sz w:val="22"/>
                <w:szCs w:val="22"/>
              </w:rPr>
              <w:t xml:space="preserve"> мероприятия на развитие  системы патриотического воспитания</w:t>
            </w: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Всего</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170,0</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170,0</w:t>
            </w:r>
          </w:p>
        </w:tc>
      </w:tr>
      <w:tr w:rsidR="00B96F6A" w:rsidRPr="00B96F6A" w:rsidTr="00B96F6A">
        <w:trPr>
          <w:trHeight w:val="435"/>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 том числе:</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435"/>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федеральный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435"/>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краевой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435"/>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внебюджетные  источники</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435"/>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местный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170,0</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170,0</w:t>
            </w:r>
          </w:p>
        </w:tc>
      </w:tr>
      <w:tr w:rsidR="00B96F6A" w:rsidRPr="00B96F6A" w:rsidTr="00B96F6A">
        <w:trPr>
          <w:trHeight w:val="435"/>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юридические лица</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435"/>
        </w:trPr>
        <w:tc>
          <w:tcPr>
            <w:tcW w:w="760" w:type="pct"/>
            <w:vMerge w:val="restart"/>
            <w:tcBorders>
              <w:top w:val="nil"/>
              <w:left w:val="single" w:sz="8" w:space="0" w:color="auto"/>
              <w:bottom w:val="single" w:sz="8" w:space="0" w:color="000000"/>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Мероприятие 1.17.</w:t>
            </w:r>
          </w:p>
        </w:tc>
        <w:tc>
          <w:tcPr>
            <w:tcW w:w="1111" w:type="pct"/>
            <w:vMerge w:val="restart"/>
            <w:tcBorders>
              <w:top w:val="nil"/>
              <w:left w:val="single" w:sz="8" w:space="0" w:color="auto"/>
              <w:bottom w:val="single" w:sz="8" w:space="0" w:color="000000"/>
              <w:right w:val="single" w:sz="8" w:space="0" w:color="auto"/>
            </w:tcBorders>
            <w:shd w:val="clear" w:color="auto" w:fill="auto"/>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Развитие системы патриотического воспитания</w:t>
            </w: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Всего</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1 700,0</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1 700,0</w:t>
            </w:r>
          </w:p>
        </w:tc>
      </w:tr>
      <w:tr w:rsidR="00B96F6A" w:rsidRPr="00B96F6A" w:rsidTr="00B96F6A">
        <w:trPr>
          <w:trHeight w:val="435"/>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 том числе:</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435"/>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федеральный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435"/>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краевой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1 700,0</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1 700,0</w:t>
            </w:r>
          </w:p>
        </w:tc>
      </w:tr>
      <w:tr w:rsidR="00B96F6A" w:rsidRPr="00B96F6A" w:rsidTr="00B96F6A">
        <w:trPr>
          <w:trHeight w:val="435"/>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внебюджетные  источники</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435"/>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местный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435"/>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юридические лица</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435"/>
        </w:trPr>
        <w:tc>
          <w:tcPr>
            <w:tcW w:w="760" w:type="pct"/>
            <w:vMerge w:val="restart"/>
            <w:tcBorders>
              <w:top w:val="nil"/>
              <w:left w:val="single" w:sz="8" w:space="0" w:color="auto"/>
              <w:bottom w:val="single" w:sz="8" w:space="0" w:color="000000"/>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Мероприятие 1.18.</w:t>
            </w:r>
          </w:p>
        </w:tc>
        <w:tc>
          <w:tcPr>
            <w:tcW w:w="1111" w:type="pct"/>
            <w:vMerge w:val="restart"/>
            <w:tcBorders>
              <w:top w:val="nil"/>
              <w:left w:val="single" w:sz="8" w:space="0" w:color="auto"/>
              <w:bottom w:val="single" w:sz="8" w:space="0" w:color="000000"/>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Реализация муниципальных программ молодежной политики</w:t>
            </w: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Всего</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1 000,0</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1 000,0</w:t>
            </w:r>
          </w:p>
        </w:tc>
      </w:tr>
      <w:tr w:rsidR="00B96F6A" w:rsidRPr="00B96F6A" w:rsidTr="00B96F6A">
        <w:trPr>
          <w:trHeight w:val="435"/>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 том числе:</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435"/>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федеральный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435"/>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краевой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1 000,0</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1 000,0</w:t>
            </w:r>
          </w:p>
        </w:tc>
      </w:tr>
      <w:tr w:rsidR="00B96F6A" w:rsidRPr="00B96F6A" w:rsidTr="00B96F6A">
        <w:trPr>
          <w:trHeight w:val="435"/>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внебюджетные  источники</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435"/>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местный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435"/>
        </w:trPr>
        <w:tc>
          <w:tcPr>
            <w:tcW w:w="760"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юридические лица</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val="restart"/>
            <w:tcBorders>
              <w:top w:val="nil"/>
              <w:left w:val="nil"/>
              <w:bottom w:val="single" w:sz="8" w:space="0" w:color="000000"/>
              <w:right w:val="single" w:sz="8" w:space="0" w:color="auto"/>
            </w:tcBorders>
            <w:shd w:val="clear" w:color="auto" w:fill="auto"/>
            <w:vAlign w:val="center"/>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Подпрограмма 2</w:t>
            </w:r>
          </w:p>
        </w:tc>
        <w:tc>
          <w:tcPr>
            <w:tcW w:w="1111" w:type="pct"/>
            <w:vMerge w:val="restart"/>
            <w:tcBorders>
              <w:top w:val="nil"/>
              <w:left w:val="single" w:sz="8" w:space="0" w:color="auto"/>
              <w:bottom w:val="nil"/>
              <w:right w:val="single" w:sz="8" w:space="0" w:color="auto"/>
            </w:tcBorders>
            <w:shd w:val="clear" w:color="auto" w:fill="auto"/>
            <w:vAlign w:val="center"/>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xml:space="preserve">«Обеспечение жильем молодых семей в городе Ачинске» </w:t>
            </w: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Всего</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41 108,0</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22 253,9</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27 280,2</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7 517,2</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98 159,3</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jc w:val="both"/>
              <w:rPr>
                <w:rFonts w:ascii="Arial" w:hAnsi="Arial" w:cs="Arial"/>
                <w:bCs/>
                <w:sz w:val="22"/>
                <w:szCs w:val="22"/>
              </w:rPr>
            </w:pPr>
          </w:p>
        </w:tc>
        <w:tc>
          <w:tcPr>
            <w:tcW w:w="1111" w:type="pct"/>
            <w:vMerge/>
            <w:tcBorders>
              <w:top w:val="nil"/>
              <w:left w:val="single" w:sz="8" w:space="0" w:color="auto"/>
              <w:bottom w:val="nil"/>
              <w:right w:val="single" w:sz="8" w:space="0" w:color="auto"/>
            </w:tcBorders>
            <w:vAlign w:val="center"/>
            <w:hideMark/>
          </w:tcPr>
          <w:p w:rsidR="002A42E8" w:rsidRPr="00B96F6A" w:rsidRDefault="002A42E8" w:rsidP="002A42E8">
            <w:pPr>
              <w:jc w:val="both"/>
              <w:rPr>
                <w:rFonts w:ascii="Arial" w:hAnsi="Arial" w:cs="Arial"/>
                <w:bCs/>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в том числе:</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jc w:val="both"/>
              <w:rPr>
                <w:rFonts w:ascii="Arial" w:hAnsi="Arial" w:cs="Arial"/>
                <w:bCs/>
                <w:sz w:val="22"/>
                <w:szCs w:val="22"/>
              </w:rPr>
            </w:pPr>
          </w:p>
        </w:tc>
        <w:tc>
          <w:tcPr>
            <w:tcW w:w="1111" w:type="pct"/>
            <w:vMerge/>
            <w:tcBorders>
              <w:top w:val="nil"/>
              <w:left w:val="single" w:sz="8" w:space="0" w:color="auto"/>
              <w:bottom w:val="nil"/>
              <w:right w:val="single" w:sz="8" w:space="0" w:color="auto"/>
            </w:tcBorders>
            <w:vAlign w:val="center"/>
            <w:hideMark/>
          </w:tcPr>
          <w:p w:rsidR="002A42E8" w:rsidRPr="00B96F6A" w:rsidRDefault="002A42E8" w:rsidP="002A42E8">
            <w:pPr>
              <w:jc w:val="both"/>
              <w:rPr>
                <w:rFonts w:ascii="Arial" w:hAnsi="Arial" w:cs="Arial"/>
                <w:bCs/>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федеральный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7 652,2</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3 860,1</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8 170,5</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19 682,8</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jc w:val="both"/>
              <w:rPr>
                <w:rFonts w:ascii="Arial" w:hAnsi="Arial" w:cs="Arial"/>
                <w:bCs/>
                <w:sz w:val="22"/>
                <w:szCs w:val="22"/>
              </w:rPr>
            </w:pPr>
          </w:p>
        </w:tc>
        <w:tc>
          <w:tcPr>
            <w:tcW w:w="1111" w:type="pct"/>
            <w:vMerge/>
            <w:tcBorders>
              <w:top w:val="nil"/>
              <w:left w:val="single" w:sz="8" w:space="0" w:color="auto"/>
              <w:bottom w:val="nil"/>
              <w:right w:val="single" w:sz="8" w:space="0" w:color="auto"/>
            </w:tcBorders>
            <w:vAlign w:val="center"/>
            <w:hideMark/>
          </w:tcPr>
          <w:p w:rsidR="002A42E8" w:rsidRPr="00B96F6A" w:rsidRDefault="002A42E8" w:rsidP="002A42E8">
            <w:pPr>
              <w:jc w:val="both"/>
              <w:rPr>
                <w:rFonts w:ascii="Arial" w:hAnsi="Arial" w:cs="Arial"/>
                <w:bCs/>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краевой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17 985,9</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9 907,6</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11 607,6</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39 501,1</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jc w:val="both"/>
              <w:rPr>
                <w:rFonts w:ascii="Arial" w:hAnsi="Arial" w:cs="Arial"/>
                <w:bCs/>
                <w:sz w:val="22"/>
                <w:szCs w:val="22"/>
              </w:rPr>
            </w:pPr>
          </w:p>
        </w:tc>
        <w:tc>
          <w:tcPr>
            <w:tcW w:w="1111" w:type="pct"/>
            <w:vMerge/>
            <w:tcBorders>
              <w:top w:val="nil"/>
              <w:left w:val="single" w:sz="8" w:space="0" w:color="auto"/>
              <w:bottom w:val="nil"/>
              <w:right w:val="single" w:sz="8" w:space="0" w:color="auto"/>
            </w:tcBorders>
            <w:vAlign w:val="center"/>
            <w:hideMark/>
          </w:tcPr>
          <w:p w:rsidR="002A42E8" w:rsidRPr="00B96F6A" w:rsidRDefault="002A42E8" w:rsidP="002A42E8">
            <w:pPr>
              <w:jc w:val="both"/>
              <w:rPr>
                <w:rFonts w:ascii="Arial" w:hAnsi="Arial" w:cs="Arial"/>
                <w:bCs/>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внебюджетные  источники</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jc w:val="both"/>
              <w:rPr>
                <w:rFonts w:ascii="Arial" w:hAnsi="Arial" w:cs="Arial"/>
                <w:bCs/>
                <w:sz w:val="22"/>
                <w:szCs w:val="22"/>
              </w:rPr>
            </w:pPr>
          </w:p>
        </w:tc>
        <w:tc>
          <w:tcPr>
            <w:tcW w:w="1111" w:type="pct"/>
            <w:vMerge/>
            <w:tcBorders>
              <w:top w:val="nil"/>
              <w:left w:val="single" w:sz="8" w:space="0" w:color="auto"/>
              <w:bottom w:val="nil"/>
              <w:right w:val="single" w:sz="8" w:space="0" w:color="auto"/>
            </w:tcBorders>
            <w:vAlign w:val="center"/>
            <w:hideMark/>
          </w:tcPr>
          <w:p w:rsidR="002A42E8" w:rsidRPr="00B96F6A" w:rsidRDefault="002A42E8" w:rsidP="002A42E8">
            <w:pPr>
              <w:jc w:val="both"/>
              <w:rPr>
                <w:rFonts w:ascii="Arial" w:hAnsi="Arial" w:cs="Arial"/>
                <w:bCs/>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местный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15 469,9</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8 486,2</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7 502,1</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7 517,2</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38 975,4</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jc w:val="both"/>
              <w:rPr>
                <w:rFonts w:ascii="Arial" w:hAnsi="Arial" w:cs="Arial"/>
                <w:bCs/>
                <w:sz w:val="22"/>
                <w:szCs w:val="22"/>
              </w:rPr>
            </w:pPr>
          </w:p>
        </w:tc>
        <w:tc>
          <w:tcPr>
            <w:tcW w:w="1111" w:type="pct"/>
            <w:vMerge/>
            <w:tcBorders>
              <w:top w:val="nil"/>
              <w:left w:val="single" w:sz="8" w:space="0" w:color="auto"/>
              <w:bottom w:val="nil"/>
              <w:right w:val="single" w:sz="8" w:space="0" w:color="auto"/>
            </w:tcBorders>
            <w:vAlign w:val="center"/>
            <w:hideMark/>
          </w:tcPr>
          <w:p w:rsidR="002A42E8" w:rsidRPr="00B96F6A" w:rsidRDefault="002A42E8" w:rsidP="002A42E8">
            <w:pPr>
              <w:jc w:val="both"/>
              <w:rPr>
                <w:rFonts w:ascii="Arial" w:hAnsi="Arial" w:cs="Arial"/>
                <w:bCs/>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юридические лица</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bCs/>
                <w:sz w:val="22"/>
                <w:szCs w:val="22"/>
              </w:rPr>
            </w:pPr>
            <w:r w:rsidRPr="00B96F6A">
              <w:rPr>
                <w:rFonts w:ascii="Arial" w:hAnsi="Arial" w:cs="Arial"/>
                <w:bCs/>
                <w:sz w:val="22"/>
                <w:szCs w:val="22"/>
              </w:rPr>
              <w:t> </w:t>
            </w:r>
          </w:p>
        </w:tc>
      </w:tr>
      <w:tr w:rsidR="00B96F6A" w:rsidRPr="00B96F6A" w:rsidTr="00B96F6A">
        <w:trPr>
          <w:trHeight w:val="330"/>
        </w:trPr>
        <w:tc>
          <w:tcPr>
            <w:tcW w:w="760" w:type="pct"/>
            <w:vMerge w:val="restart"/>
            <w:tcBorders>
              <w:top w:val="nil"/>
              <w:left w:val="nil"/>
              <w:bottom w:val="single" w:sz="8" w:space="0" w:color="000000"/>
              <w:right w:val="single" w:sz="8" w:space="0" w:color="auto"/>
            </w:tcBorders>
            <w:shd w:val="clear" w:color="auto" w:fill="auto"/>
            <w:vAlign w:val="center"/>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xml:space="preserve">Мероприятие 2.1.  </w:t>
            </w:r>
          </w:p>
        </w:tc>
        <w:tc>
          <w:tcPr>
            <w:tcW w:w="1111"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2A42E8" w:rsidRPr="00B96F6A" w:rsidRDefault="002A42E8" w:rsidP="002A42E8">
            <w:pPr>
              <w:jc w:val="both"/>
              <w:rPr>
                <w:rFonts w:ascii="Arial" w:hAnsi="Arial" w:cs="Arial"/>
                <w:sz w:val="22"/>
                <w:szCs w:val="22"/>
              </w:rPr>
            </w:pPr>
            <w:proofErr w:type="spellStart"/>
            <w:r w:rsidRPr="00B96F6A">
              <w:rPr>
                <w:rFonts w:ascii="Arial" w:hAnsi="Arial" w:cs="Arial"/>
                <w:sz w:val="22"/>
                <w:szCs w:val="22"/>
              </w:rPr>
              <w:t>Софинансирование</w:t>
            </w:r>
            <w:proofErr w:type="spellEnd"/>
            <w:r w:rsidRPr="00B96F6A">
              <w:rPr>
                <w:rFonts w:ascii="Arial" w:hAnsi="Arial" w:cs="Arial"/>
                <w:sz w:val="22"/>
                <w:szCs w:val="22"/>
              </w:rPr>
              <w:t xml:space="preserve"> мероприятий на предоставление социальных выплат молодым семьям  на приобретение (строительства) жилья </w:t>
            </w: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Всего</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15 469,9</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8 486,2</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7 502,1</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7 517,2</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38 975,4</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single" w:sz="8" w:space="0" w:color="auto"/>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 том числе:</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single" w:sz="8" w:space="0" w:color="auto"/>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федеральный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single" w:sz="8" w:space="0" w:color="auto"/>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краевой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single" w:sz="8" w:space="0" w:color="auto"/>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внебюджетные  источники</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single" w:sz="8" w:space="0" w:color="auto"/>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местный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15 469,9</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8 486,2</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7 502,1</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7 517,2</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38 975,4</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single" w:sz="8" w:space="0" w:color="auto"/>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юридические лица</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val="restart"/>
            <w:tcBorders>
              <w:top w:val="nil"/>
              <w:left w:val="nil"/>
              <w:bottom w:val="single" w:sz="8" w:space="0" w:color="000000"/>
              <w:right w:val="single" w:sz="8" w:space="0" w:color="auto"/>
            </w:tcBorders>
            <w:shd w:val="clear" w:color="auto" w:fill="auto"/>
            <w:vAlign w:val="center"/>
            <w:hideMark/>
          </w:tcPr>
          <w:p w:rsidR="002A42E8" w:rsidRPr="00B96F6A" w:rsidRDefault="002A42E8" w:rsidP="00B96F6A">
            <w:pPr>
              <w:jc w:val="both"/>
              <w:rPr>
                <w:rFonts w:ascii="Arial" w:hAnsi="Arial" w:cs="Arial"/>
                <w:sz w:val="22"/>
                <w:szCs w:val="22"/>
              </w:rPr>
            </w:pPr>
            <w:r w:rsidRPr="00B96F6A">
              <w:rPr>
                <w:rFonts w:ascii="Arial" w:hAnsi="Arial" w:cs="Arial"/>
                <w:sz w:val="22"/>
                <w:szCs w:val="22"/>
              </w:rPr>
              <w:t xml:space="preserve">Мероприятие 2.2. </w:t>
            </w:r>
          </w:p>
        </w:tc>
        <w:tc>
          <w:tcPr>
            <w:tcW w:w="1111" w:type="pct"/>
            <w:vMerge w:val="restart"/>
            <w:tcBorders>
              <w:top w:val="nil"/>
              <w:left w:val="single" w:sz="8" w:space="0" w:color="auto"/>
              <w:bottom w:val="single" w:sz="8" w:space="0" w:color="000000"/>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Предоставление социальных выплат молодым семьям на приобретение (строительство) жилья</w:t>
            </w: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Всего</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17 985,9</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9 907,6</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11 607,6</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39 501,1</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 том числе:</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федеральный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краевой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17 985,9</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9 907,6</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11 607,6</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39 501,1</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внебюджетные  источники</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местный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юридические лица</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val="restart"/>
            <w:tcBorders>
              <w:top w:val="nil"/>
              <w:left w:val="nil"/>
              <w:bottom w:val="single" w:sz="8" w:space="0" w:color="000000"/>
              <w:right w:val="single" w:sz="8" w:space="0" w:color="auto"/>
            </w:tcBorders>
            <w:shd w:val="clear" w:color="auto" w:fill="auto"/>
            <w:vAlign w:val="center"/>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xml:space="preserve">Мероприятие 2.3.  </w:t>
            </w:r>
          </w:p>
        </w:tc>
        <w:tc>
          <w:tcPr>
            <w:tcW w:w="1111" w:type="pct"/>
            <w:vMerge w:val="restart"/>
            <w:tcBorders>
              <w:top w:val="nil"/>
              <w:left w:val="single" w:sz="8" w:space="0" w:color="auto"/>
              <w:bottom w:val="single" w:sz="8" w:space="0" w:color="000000"/>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Реализация мероприятий по обеспечению жильем молодых семей  федеральной целевой программы «Жилище»</w:t>
            </w: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Всего</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7 652,2</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3 860,1</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8 170,5</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19 682,8</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 том числе:</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федеральный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7 652,2</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3 860,1</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8 170,5</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19 682,8</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краевой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внебюджетные  источники</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местный бюджет</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 </w:t>
            </w:r>
          </w:p>
        </w:tc>
      </w:tr>
      <w:tr w:rsidR="00B96F6A" w:rsidRPr="00B96F6A" w:rsidTr="00B96F6A">
        <w:trPr>
          <w:trHeight w:val="330"/>
        </w:trPr>
        <w:tc>
          <w:tcPr>
            <w:tcW w:w="760" w:type="pct"/>
            <w:vMerge/>
            <w:tcBorders>
              <w:top w:val="nil"/>
              <w:left w:val="nil"/>
              <w:bottom w:val="single" w:sz="8" w:space="0" w:color="000000"/>
              <w:right w:val="single" w:sz="8" w:space="0" w:color="auto"/>
            </w:tcBorders>
            <w:vAlign w:val="center"/>
            <w:hideMark/>
          </w:tcPr>
          <w:p w:rsidR="002A42E8" w:rsidRPr="00B96F6A" w:rsidRDefault="002A42E8" w:rsidP="002A42E8">
            <w:pPr>
              <w:ind w:firstLine="709"/>
              <w:jc w:val="both"/>
              <w:rPr>
                <w:rFonts w:ascii="Arial" w:hAnsi="Arial" w:cs="Arial"/>
                <w:sz w:val="22"/>
                <w:szCs w:val="22"/>
              </w:rPr>
            </w:pPr>
          </w:p>
        </w:tc>
        <w:tc>
          <w:tcPr>
            <w:tcW w:w="1111" w:type="pct"/>
            <w:vMerge/>
            <w:tcBorders>
              <w:top w:val="nil"/>
              <w:left w:val="single" w:sz="8" w:space="0" w:color="auto"/>
              <w:bottom w:val="single" w:sz="8" w:space="0" w:color="000000"/>
              <w:right w:val="single" w:sz="8" w:space="0" w:color="auto"/>
            </w:tcBorders>
            <w:vAlign w:val="center"/>
            <w:hideMark/>
          </w:tcPr>
          <w:p w:rsidR="002A42E8" w:rsidRPr="00B96F6A" w:rsidRDefault="002A42E8" w:rsidP="002A42E8">
            <w:pPr>
              <w:ind w:firstLine="709"/>
              <w:jc w:val="both"/>
              <w:rPr>
                <w:rFonts w:ascii="Arial" w:hAnsi="Arial" w:cs="Arial"/>
                <w:sz w:val="22"/>
                <w:szCs w:val="22"/>
              </w:rPr>
            </w:pPr>
          </w:p>
        </w:tc>
        <w:tc>
          <w:tcPr>
            <w:tcW w:w="724" w:type="pct"/>
            <w:tcBorders>
              <w:top w:val="nil"/>
              <w:left w:val="nil"/>
              <w:bottom w:val="single" w:sz="8" w:space="0" w:color="auto"/>
              <w:right w:val="single" w:sz="8" w:space="0" w:color="auto"/>
            </w:tcBorders>
            <w:shd w:val="clear" w:color="auto" w:fill="auto"/>
            <w:hideMark/>
          </w:tcPr>
          <w:p w:rsidR="002A42E8" w:rsidRPr="00B96F6A" w:rsidRDefault="002A42E8" w:rsidP="002A42E8">
            <w:pPr>
              <w:jc w:val="both"/>
              <w:rPr>
                <w:rFonts w:ascii="Arial" w:hAnsi="Arial" w:cs="Arial"/>
                <w:sz w:val="22"/>
                <w:szCs w:val="22"/>
              </w:rPr>
            </w:pPr>
            <w:r w:rsidRPr="00B96F6A">
              <w:rPr>
                <w:rFonts w:ascii="Arial" w:hAnsi="Arial" w:cs="Arial"/>
                <w:sz w:val="22"/>
                <w:szCs w:val="22"/>
              </w:rPr>
              <w:t>юридические лица</w:t>
            </w:r>
          </w:p>
        </w:tc>
        <w:tc>
          <w:tcPr>
            <w:tcW w:w="308" w:type="pct"/>
            <w:tcBorders>
              <w:top w:val="nil"/>
              <w:left w:val="nil"/>
              <w:bottom w:val="single" w:sz="8" w:space="0" w:color="auto"/>
              <w:right w:val="single" w:sz="8" w:space="0" w:color="auto"/>
            </w:tcBorders>
            <w:shd w:val="clear" w:color="auto" w:fill="auto"/>
            <w:hideMark/>
          </w:tcPr>
          <w:p w:rsidR="002A42E8" w:rsidRPr="00B96F6A" w:rsidRDefault="002A42E8" w:rsidP="002A42E8">
            <w:pPr>
              <w:ind w:firstLine="709"/>
              <w:jc w:val="both"/>
              <w:rPr>
                <w:rFonts w:ascii="Arial" w:hAnsi="Arial" w:cs="Arial"/>
                <w:sz w:val="22"/>
                <w:szCs w:val="22"/>
              </w:rPr>
            </w:pPr>
            <w:r w:rsidRPr="00B96F6A">
              <w:rPr>
                <w:rFonts w:ascii="Arial" w:hAnsi="Arial" w:cs="Arial"/>
                <w:sz w:val="22"/>
                <w:szCs w:val="22"/>
              </w:rPr>
              <w:t> </w:t>
            </w:r>
          </w:p>
        </w:tc>
        <w:tc>
          <w:tcPr>
            <w:tcW w:w="351"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ind w:firstLine="709"/>
              <w:jc w:val="both"/>
              <w:rPr>
                <w:rFonts w:ascii="Arial" w:hAnsi="Arial" w:cs="Arial"/>
                <w:sz w:val="22"/>
                <w:szCs w:val="22"/>
              </w:rPr>
            </w:pPr>
            <w:r w:rsidRPr="00B96F6A">
              <w:rPr>
                <w:rFonts w:ascii="Arial" w:hAnsi="Arial" w:cs="Arial"/>
                <w:sz w:val="22"/>
                <w:szCs w:val="22"/>
              </w:rPr>
              <w:t> </w:t>
            </w:r>
          </w:p>
        </w:tc>
        <w:tc>
          <w:tcPr>
            <w:tcW w:w="302"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ind w:firstLine="709"/>
              <w:jc w:val="both"/>
              <w:rPr>
                <w:rFonts w:ascii="Arial" w:hAnsi="Arial" w:cs="Arial"/>
                <w:sz w:val="22"/>
                <w:szCs w:val="22"/>
              </w:rPr>
            </w:pPr>
            <w:r w:rsidRPr="00B96F6A">
              <w:rPr>
                <w:rFonts w:ascii="Arial" w:hAnsi="Arial" w:cs="Arial"/>
                <w:sz w:val="22"/>
                <w:szCs w:val="22"/>
              </w:rPr>
              <w:t> </w:t>
            </w:r>
          </w:p>
        </w:tc>
        <w:tc>
          <w:tcPr>
            <w:tcW w:w="324" w:type="pct"/>
            <w:gridSpan w:val="3"/>
            <w:tcBorders>
              <w:top w:val="nil"/>
              <w:left w:val="nil"/>
              <w:bottom w:val="single" w:sz="8" w:space="0" w:color="auto"/>
              <w:right w:val="single" w:sz="8" w:space="0" w:color="auto"/>
            </w:tcBorders>
            <w:shd w:val="clear" w:color="auto" w:fill="auto"/>
            <w:noWrap/>
            <w:hideMark/>
          </w:tcPr>
          <w:p w:rsidR="002A42E8" w:rsidRPr="00B96F6A" w:rsidRDefault="002A42E8" w:rsidP="002A42E8">
            <w:pPr>
              <w:ind w:firstLine="709"/>
              <w:jc w:val="both"/>
              <w:rPr>
                <w:rFonts w:ascii="Arial" w:hAnsi="Arial" w:cs="Arial"/>
                <w:sz w:val="22"/>
                <w:szCs w:val="22"/>
              </w:rPr>
            </w:pPr>
            <w:r w:rsidRPr="00B96F6A">
              <w:rPr>
                <w:rFonts w:ascii="Arial" w:hAnsi="Arial" w:cs="Arial"/>
                <w:sz w:val="22"/>
                <w:szCs w:val="22"/>
              </w:rPr>
              <w:t> </w:t>
            </w:r>
          </w:p>
        </w:tc>
        <w:tc>
          <w:tcPr>
            <w:tcW w:w="29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ind w:firstLine="709"/>
              <w:jc w:val="both"/>
              <w:rPr>
                <w:rFonts w:ascii="Arial" w:hAnsi="Arial" w:cs="Arial"/>
                <w:sz w:val="22"/>
                <w:szCs w:val="22"/>
              </w:rPr>
            </w:pPr>
            <w:r w:rsidRPr="00B96F6A">
              <w:rPr>
                <w:rFonts w:ascii="Arial" w:hAnsi="Arial" w:cs="Arial"/>
                <w:sz w:val="22"/>
                <w:szCs w:val="22"/>
              </w:rPr>
              <w:t> </w:t>
            </w:r>
          </w:p>
        </w:tc>
        <w:tc>
          <w:tcPr>
            <w:tcW w:w="307" w:type="pct"/>
            <w:gridSpan w:val="2"/>
            <w:tcBorders>
              <w:top w:val="nil"/>
              <w:left w:val="nil"/>
              <w:bottom w:val="single" w:sz="8" w:space="0" w:color="auto"/>
              <w:right w:val="single" w:sz="8" w:space="0" w:color="auto"/>
            </w:tcBorders>
            <w:shd w:val="clear" w:color="auto" w:fill="auto"/>
            <w:noWrap/>
            <w:hideMark/>
          </w:tcPr>
          <w:p w:rsidR="002A42E8" w:rsidRPr="00B96F6A" w:rsidRDefault="002A42E8" w:rsidP="002A42E8">
            <w:pPr>
              <w:ind w:firstLine="709"/>
              <w:jc w:val="both"/>
              <w:rPr>
                <w:rFonts w:ascii="Arial" w:hAnsi="Arial" w:cs="Arial"/>
                <w:sz w:val="22"/>
                <w:szCs w:val="22"/>
              </w:rPr>
            </w:pPr>
            <w:r w:rsidRPr="00B96F6A">
              <w:rPr>
                <w:rFonts w:ascii="Arial" w:hAnsi="Arial" w:cs="Arial"/>
                <w:sz w:val="22"/>
                <w:szCs w:val="22"/>
              </w:rPr>
              <w:t> </w:t>
            </w:r>
          </w:p>
        </w:tc>
        <w:tc>
          <w:tcPr>
            <w:tcW w:w="516" w:type="pct"/>
            <w:tcBorders>
              <w:top w:val="nil"/>
              <w:left w:val="nil"/>
              <w:bottom w:val="single" w:sz="8" w:space="0" w:color="auto"/>
              <w:right w:val="single" w:sz="8" w:space="0" w:color="auto"/>
            </w:tcBorders>
            <w:shd w:val="clear" w:color="auto" w:fill="auto"/>
            <w:noWrap/>
            <w:hideMark/>
          </w:tcPr>
          <w:p w:rsidR="002A42E8" w:rsidRPr="00B96F6A" w:rsidRDefault="002A42E8" w:rsidP="002A42E8">
            <w:pPr>
              <w:ind w:firstLine="709"/>
              <w:jc w:val="both"/>
              <w:rPr>
                <w:rFonts w:ascii="Arial" w:hAnsi="Arial" w:cs="Arial"/>
                <w:sz w:val="22"/>
                <w:szCs w:val="22"/>
              </w:rPr>
            </w:pPr>
            <w:r w:rsidRPr="00B96F6A">
              <w:rPr>
                <w:rFonts w:ascii="Arial" w:hAnsi="Arial" w:cs="Arial"/>
                <w:sz w:val="22"/>
                <w:szCs w:val="22"/>
              </w:rPr>
              <w:t> </w:t>
            </w:r>
          </w:p>
        </w:tc>
      </w:tr>
    </w:tbl>
    <w:p w:rsidR="002A42E8" w:rsidRPr="0052140B" w:rsidRDefault="002A42E8" w:rsidP="002A42E8">
      <w:pPr>
        <w:tabs>
          <w:tab w:val="left" w:pos="1440"/>
        </w:tabs>
        <w:ind w:firstLine="709"/>
        <w:jc w:val="both"/>
        <w:rPr>
          <w:rFonts w:ascii="Arial" w:hAnsi="Arial" w:cs="Arial"/>
          <w:szCs w:val="24"/>
        </w:rPr>
      </w:pPr>
    </w:p>
    <w:p w:rsidR="002A42E8" w:rsidRPr="0052140B" w:rsidRDefault="002A42E8" w:rsidP="002A42E8">
      <w:pPr>
        <w:tabs>
          <w:tab w:val="left" w:pos="1440"/>
        </w:tabs>
        <w:ind w:firstLine="709"/>
        <w:jc w:val="both"/>
        <w:rPr>
          <w:rFonts w:ascii="Arial" w:hAnsi="Arial" w:cs="Arial"/>
          <w:szCs w:val="24"/>
        </w:rPr>
      </w:pPr>
    </w:p>
    <w:p w:rsidR="002A42E8" w:rsidRDefault="002A42E8" w:rsidP="002A42E8">
      <w:pPr>
        <w:tabs>
          <w:tab w:val="left" w:pos="1440"/>
        </w:tabs>
        <w:ind w:firstLine="709"/>
        <w:jc w:val="both"/>
        <w:rPr>
          <w:rFonts w:ascii="Arial" w:hAnsi="Arial" w:cs="Arial"/>
          <w:szCs w:val="24"/>
        </w:rPr>
      </w:pPr>
    </w:p>
    <w:p w:rsidR="002A42E8" w:rsidRDefault="002A42E8" w:rsidP="002A42E8">
      <w:pPr>
        <w:tabs>
          <w:tab w:val="left" w:pos="1440"/>
        </w:tabs>
        <w:ind w:firstLine="709"/>
        <w:jc w:val="both"/>
        <w:rPr>
          <w:rFonts w:ascii="Arial" w:hAnsi="Arial" w:cs="Arial"/>
          <w:szCs w:val="24"/>
        </w:rPr>
      </w:pPr>
    </w:p>
    <w:p w:rsidR="002A42E8" w:rsidRPr="0052140B" w:rsidRDefault="002A42E8" w:rsidP="002A42E8">
      <w:pPr>
        <w:tabs>
          <w:tab w:val="left" w:pos="1440"/>
        </w:tabs>
        <w:ind w:firstLine="709"/>
        <w:jc w:val="both"/>
        <w:rPr>
          <w:rFonts w:ascii="Arial" w:hAnsi="Arial" w:cs="Arial"/>
          <w:szCs w:val="24"/>
        </w:rPr>
      </w:pPr>
    </w:p>
    <w:p w:rsidR="002A42E8" w:rsidRPr="0052140B" w:rsidRDefault="002A42E8" w:rsidP="002A42E8">
      <w:pPr>
        <w:tabs>
          <w:tab w:val="left" w:pos="13128"/>
        </w:tabs>
        <w:ind w:firstLine="709"/>
        <w:jc w:val="both"/>
        <w:rPr>
          <w:rFonts w:ascii="Arial" w:hAnsi="Arial" w:cs="Arial"/>
          <w:szCs w:val="24"/>
        </w:rPr>
      </w:pPr>
    </w:p>
    <w:tbl>
      <w:tblPr>
        <w:tblW w:w="14259" w:type="dxa"/>
        <w:tblInd w:w="108" w:type="dxa"/>
        <w:tblLook w:val="04A0" w:firstRow="1" w:lastRow="0" w:firstColumn="1" w:lastColumn="0" w:noHBand="0" w:noVBand="1"/>
      </w:tblPr>
      <w:tblGrid>
        <w:gridCol w:w="796"/>
        <w:gridCol w:w="4100"/>
        <w:gridCol w:w="1950"/>
        <w:gridCol w:w="1950"/>
        <w:gridCol w:w="945"/>
        <w:gridCol w:w="945"/>
        <w:gridCol w:w="1009"/>
        <w:gridCol w:w="945"/>
        <w:gridCol w:w="945"/>
        <w:gridCol w:w="811"/>
      </w:tblGrid>
      <w:tr w:rsidR="002A42E8" w:rsidRPr="00AF24F6" w:rsidTr="002A42E8">
        <w:trPr>
          <w:trHeight w:val="315"/>
        </w:trPr>
        <w:tc>
          <w:tcPr>
            <w:tcW w:w="748" w:type="dxa"/>
            <w:tcBorders>
              <w:top w:val="nil"/>
              <w:left w:val="nil"/>
              <w:bottom w:val="nil"/>
              <w:right w:val="nil"/>
            </w:tcBorders>
            <w:shd w:val="clear" w:color="auto" w:fill="auto"/>
            <w:vAlign w:val="center"/>
            <w:hideMark/>
          </w:tcPr>
          <w:p w:rsidR="002A42E8" w:rsidRPr="00AF24F6" w:rsidRDefault="002A42E8" w:rsidP="002A42E8">
            <w:pPr>
              <w:ind w:firstLine="709"/>
              <w:jc w:val="both"/>
              <w:rPr>
                <w:rFonts w:ascii="Arial" w:hAnsi="Arial" w:cs="Arial"/>
              </w:rPr>
            </w:pPr>
          </w:p>
        </w:tc>
        <w:tc>
          <w:tcPr>
            <w:tcW w:w="4141" w:type="dxa"/>
            <w:tcBorders>
              <w:top w:val="nil"/>
              <w:left w:val="nil"/>
              <w:bottom w:val="nil"/>
              <w:right w:val="nil"/>
            </w:tcBorders>
            <w:shd w:val="clear" w:color="auto" w:fill="auto"/>
            <w:noWrap/>
            <w:vAlign w:val="bottom"/>
            <w:hideMark/>
          </w:tcPr>
          <w:p w:rsidR="002A42E8" w:rsidRPr="00AF24F6" w:rsidRDefault="002A42E8" w:rsidP="002A42E8">
            <w:pPr>
              <w:ind w:firstLine="709"/>
              <w:jc w:val="both"/>
              <w:rPr>
                <w:rFonts w:ascii="Arial" w:hAnsi="Arial" w:cs="Arial"/>
              </w:rPr>
            </w:pPr>
          </w:p>
        </w:tc>
        <w:tc>
          <w:tcPr>
            <w:tcW w:w="1822" w:type="dxa"/>
            <w:tcBorders>
              <w:top w:val="nil"/>
              <w:left w:val="nil"/>
              <w:bottom w:val="nil"/>
              <w:right w:val="nil"/>
            </w:tcBorders>
            <w:shd w:val="clear" w:color="auto" w:fill="auto"/>
            <w:vAlign w:val="bottom"/>
            <w:hideMark/>
          </w:tcPr>
          <w:p w:rsidR="002A42E8" w:rsidRPr="00AF24F6" w:rsidRDefault="002A42E8" w:rsidP="002A42E8">
            <w:pPr>
              <w:ind w:firstLine="709"/>
              <w:jc w:val="both"/>
              <w:rPr>
                <w:rFonts w:ascii="Arial" w:hAnsi="Arial" w:cs="Arial"/>
              </w:rPr>
            </w:pPr>
          </w:p>
        </w:tc>
        <w:tc>
          <w:tcPr>
            <w:tcW w:w="1959" w:type="dxa"/>
            <w:tcBorders>
              <w:top w:val="nil"/>
              <w:left w:val="nil"/>
              <w:bottom w:val="nil"/>
              <w:right w:val="nil"/>
            </w:tcBorders>
            <w:shd w:val="clear" w:color="auto" w:fill="auto"/>
            <w:noWrap/>
            <w:vAlign w:val="bottom"/>
            <w:hideMark/>
          </w:tcPr>
          <w:p w:rsidR="002A42E8" w:rsidRPr="00AF24F6" w:rsidRDefault="002A42E8" w:rsidP="002A42E8">
            <w:pPr>
              <w:ind w:firstLine="709"/>
              <w:jc w:val="both"/>
              <w:rPr>
                <w:rFonts w:ascii="Arial" w:hAnsi="Arial" w:cs="Arial"/>
              </w:rPr>
            </w:pPr>
          </w:p>
        </w:tc>
        <w:tc>
          <w:tcPr>
            <w:tcW w:w="5589" w:type="dxa"/>
            <w:gridSpan w:val="6"/>
            <w:vMerge w:val="restart"/>
            <w:tcBorders>
              <w:top w:val="nil"/>
              <w:left w:val="nil"/>
              <w:right w:val="nil"/>
            </w:tcBorders>
            <w:shd w:val="clear" w:color="auto" w:fill="auto"/>
            <w:hideMark/>
          </w:tcPr>
          <w:p w:rsidR="002A42E8" w:rsidRPr="00AF24F6" w:rsidRDefault="002A42E8" w:rsidP="002A42E8">
            <w:pPr>
              <w:ind w:firstLine="709"/>
              <w:jc w:val="both"/>
              <w:rPr>
                <w:rFonts w:ascii="Arial" w:hAnsi="Arial" w:cs="Arial"/>
              </w:rPr>
            </w:pPr>
          </w:p>
          <w:p w:rsidR="002A42E8" w:rsidRPr="00AF24F6" w:rsidRDefault="002A42E8" w:rsidP="00B96F6A">
            <w:pPr>
              <w:ind w:firstLine="709"/>
              <w:jc w:val="right"/>
              <w:rPr>
                <w:rFonts w:ascii="Arial" w:hAnsi="Arial" w:cs="Arial"/>
              </w:rPr>
            </w:pPr>
            <w:r w:rsidRPr="00AF24F6">
              <w:rPr>
                <w:rFonts w:ascii="Arial" w:hAnsi="Arial" w:cs="Arial"/>
              </w:rPr>
              <w:t>Приложение № 6</w:t>
            </w:r>
          </w:p>
          <w:p w:rsidR="002A42E8" w:rsidRPr="00AF24F6" w:rsidRDefault="002A42E8" w:rsidP="00B96F6A">
            <w:pPr>
              <w:ind w:firstLine="709"/>
              <w:jc w:val="right"/>
              <w:rPr>
                <w:rFonts w:ascii="Arial" w:hAnsi="Arial" w:cs="Arial"/>
              </w:rPr>
            </w:pPr>
            <w:r w:rsidRPr="00AF24F6">
              <w:rPr>
                <w:rFonts w:ascii="Arial" w:hAnsi="Arial" w:cs="Arial"/>
              </w:rPr>
              <w:t xml:space="preserve">к муниципальной программе города Ачинска </w:t>
            </w:r>
          </w:p>
          <w:p w:rsidR="002A42E8" w:rsidRPr="00AF24F6" w:rsidRDefault="002A42E8" w:rsidP="00B96F6A">
            <w:pPr>
              <w:ind w:firstLine="709"/>
              <w:jc w:val="right"/>
              <w:rPr>
                <w:rFonts w:ascii="Arial" w:hAnsi="Arial" w:cs="Arial"/>
              </w:rPr>
            </w:pPr>
            <w:r w:rsidRPr="00AF24F6">
              <w:rPr>
                <w:rFonts w:ascii="Arial" w:hAnsi="Arial" w:cs="Arial"/>
              </w:rPr>
              <w:t>«Молодежь города Ачинска в XXI ВЕКЕ»</w:t>
            </w:r>
          </w:p>
        </w:tc>
      </w:tr>
      <w:tr w:rsidR="002A42E8" w:rsidRPr="00AF24F6" w:rsidTr="002A42E8">
        <w:trPr>
          <w:trHeight w:val="525"/>
        </w:trPr>
        <w:tc>
          <w:tcPr>
            <w:tcW w:w="748" w:type="dxa"/>
            <w:tcBorders>
              <w:top w:val="nil"/>
              <w:left w:val="nil"/>
              <w:bottom w:val="nil"/>
              <w:right w:val="nil"/>
            </w:tcBorders>
            <w:shd w:val="clear" w:color="auto" w:fill="auto"/>
            <w:vAlign w:val="center"/>
            <w:hideMark/>
          </w:tcPr>
          <w:p w:rsidR="002A42E8" w:rsidRPr="00AF24F6" w:rsidRDefault="002A42E8" w:rsidP="002A42E8">
            <w:pPr>
              <w:ind w:firstLine="709"/>
              <w:jc w:val="both"/>
              <w:rPr>
                <w:rFonts w:ascii="Arial" w:hAnsi="Arial" w:cs="Arial"/>
              </w:rPr>
            </w:pPr>
          </w:p>
        </w:tc>
        <w:tc>
          <w:tcPr>
            <w:tcW w:w="4141" w:type="dxa"/>
            <w:tcBorders>
              <w:top w:val="nil"/>
              <w:left w:val="nil"/>
              <w:bottom w:val="nil"/>
              <w:right w:val="nil"/>
            </w:tcBorders>
            <w:shd w:val="clear" w:color="auto" w:fill="auto"/>
            <w:noWrap/>
            <w:vAlign w:val="bottom"/>
            <w:hideMark/>
          </w:tcPr>
          <w:p w:rsidR="002A42E8" w:rsidRPr="00AF24F6" w:rsidRDefault="002A42E8" w:rsidP="002A42E8">
            <w:pPr>
              <w:ind w:firstLine="709"/>
              <w:jc w:val="both"/>
              <w:rPr>
                <w:rFonts w:ascii="Arial" w:hAnsi="Arial" w:cs="Arial"/>
              </w:rPr>
            </w:pPr>
          </w:p>
        </w:tc>
        <w:tc>
          <w:tcPr>
            <w:tcW w:w="1822" w:type="dxa"/>
            <w:tcBorders>
              <w:top w:val="nil"/>
              <w:left w:val="nil"/>
              <w:bottom w:val="nil"/>
              <w:right w:val="nil"/>
            </w:tcBorders>
            <w:shd w:val="clear" w:color="auto" w:fill="auto"/>
            <w:vAlign w:val="bottom"/>
            <w:hideMark/>
          </w:tcPr>
          <w:p w:rsidR="002A42E8" w:rsidRPr="00AF24F6" w:rsidRDefault="002A42E8" w:rsidP="002A42E8">
            <w:pPr>
              <w:ind w:firstLine="709"/>
              <w:jc w:val="both"/>
              <w:rPr>
                <w:rFonts w:ascii="Arial" w:hAnsi="Arial" w:cs="Arial"/>
              </w:rPr>
            </w:pPr>
          </w:p>
        </w:tc>
        <w:tc>
          <w:tcPr>
            <w:tcW w:w="1959" w:type="dxa"/>
            <w:tcBorders>
              <w:top w:val="nil"/>
              <w:left w:val="nil"/>
              <w:bottom w:val="nil"/>
              <w:right w:val="nil"/>
            </w:tcBorders>
            <w:shd w:val="clear" w:color="auto" w:fill="auto"/>
            <w:noWrap/>
            <w:vAlign w:val="bottom"/>
            <w:hideMark/>
          </w:tcPr>
          <w:p w:rsidR="002A42E8" w:rsidRPr="00AF24F6" w:rsidRDefault="002A42E8" w:rsidP="002A42E8">
            <w:pPr>
              <w:ind w:firstLine="709"/>
              <w:jc w:val="both"/>
              <w:rPr>
                <w:rFonts w:ascii="Arial" w:hAnsi="Arial" w:cs="Arial"/>
              </w:rPr>
            </w:pPr>
          </w:p>
        </w:tc>
        <w:tc>
          <w:tcPr>
            <w:tcW w:w="5589" w:type="dxa"/>
            <w:gridSpan w:val="6"/>
            <w:vMerge/>
            <w:tcBorders>
              <w:left w:val="nil"/>
              <w:bottom w:val="nil"/>
              <w:right w:val="nil"/>
            </w:tcBorders>
            <w:shd w:val="clear" w:color="auto" w:fill="auto"/>
            <w:vAlign w:val="bottom"/>
            <w:hideMark/>
          </w:tcPr>
          <w:p w:rsidR="002A42E8" w:rsidRPr="00AF24F6" w:rsidRDefault="002A42E8" w:rsidP="002A42E8">
            <w:pPr>
              <w:ind w:firstLine="709"/>
              <w:jc w:val="both"/>
              <w:rPr>
                <w:rFonts w:ascii="Arial" w:hAnsi="Arial" w:cs="Arial"/>
              </w:rPr>
            </w:pPr>
          </w:p>
        </w:tc>
      </w:tr>
      <w:tr w:rsidR="002A42E8" w:rsidRPr="00AF24F6" w:rsidTr="002A42E8">
        <w:trPr>
          <w:trHeight w:val="660"/>
        </w:trPr>
        <w:tc>
          <w:tcPr>
            <w:tcW w:w="13495" w:type="dxa"/>
            <w:gridSpan w:val="9"/>
            <w:tcBorders>
              <w:top w:val="nil"/>
              <w:left w:val="nil"/>
              <w:bottom w:val="nil"/>
              <w:right w:val="nil"/>
            </w:tcBorders>
            <w:shd w:val="clear" w:color="auto" w:fill="auto"/>
            <w:vAlign w:val="bottom"/>
            <w:hideMark/>
          </w:tcPr>
          <w:p w:rsidR="002A42E8" w:rsidRPr="00AF24F6" w:rsidRDefault="002A42E8" w:rsidP="00B96F6A">
            <w:pPr>
              <w:ind w:firstLine="709"/>
              <w:jc w:val="center"/>
              <w:rPr>
                <w:rFonts w:ascii="Arial" w:hAnsi="Arial" w:cs="Arial"/>
                <w:bCs/>
              </w:rPr>
            </w:pPr>
            <w:r w:rsidRPr="00AF24F6">
              <w:rPr>
                <w:rFonts w:ascii="Arial" w:hAnsi="Arial" w:cs="Arial"/>
                <w:bCs/>
              </w:rPr>
              <w:t>Прогноз сводных показателей муниципальных заданий</w:t>
            </w:r>
          </w:p>
        </w:tc>
        <w:tc>
          <w:tcPr>
            <w:tcW w:w="764" w:type="dxa"/>
            <w:tcBorders>
              <w:top w:val="nil"/>
              <w:left w:val="nil"/>
              <w:bottom w:val="nil"/>
              <w:right w:val="nil"/>
            </w:tcBorders>
            <w:shd w:val="clear" w:color="auto" w:fill="auto"/>
            <w:noWrap/>
            <w:vAlign w:val="bottom"/>
            <w:hideMark/>
          </w:tcPr>
          <w:p w:rsidR="002A42E8" w:rsidRPr="00AF24F6" w:rsidRDefault="002A42E8" w:rsidP="002A42E8">
            <w:pPr>
              <w:ind w:firstLine="709"/>
              <w:jc w:val="both"/>
              <w:rPr>
                <w:rFonts w:ascii="Arial" w:hAnsi="Arial" w:cs="Arial"/>
              </w:rPr>
            </w:pPr>
          </w:p>
        </w:tc>
      </w:tr>
      <w:tr w:rsidR="002A42E8" w:rsidRPr="00AF24F6" w:rsidTr="002A42E8">
        <w:trPr>
          <w:trHeight w:val="105"/>
        </w:trPr>
        <w:tc>
          <w:tcPr>
            <w:tcW w:w="748" w:type="dxa"/>
            <w:tcBorders>
              <w:top w:val="nil"/>
              <w:left w:val="nil"/>
              <w:bottom w:val="nil"/>
              <w:right w:val="nil"/>
            </w:tcBorders>
            <w:shd w:val="clear" w:color="auto" w:fill="auto"/>
            <w:vAlign w:val="center"/>
            <w:hideMark/>
          </w:tcPr>
          <w:p w:rsidR="002A42E8" w:rsidRPr="00AF24F6" w:rsidRDefault="002A42E8" w:rsidP="002A42E8">
            <w:pPr>
              <w:ind w:firstLine="709"/>
              <w:jc w:val="both"/>
              <w:rPr>
                <w:rFonts w:ascii="Arial" w:hAnsi="Arial" w:cs="Arial"/>
              </w:rPr>
            </w:pPr>
          </w:p>
        </w:tc>
        <w:tc>
          <w:tcPr>
            <w:tcW w:w="4141" w:type="dxa"/>
            <w:tcBorders>
              <w:top w:val="nil"/>
              <w:left w:val="nil"/>
              <w:bottom w:val="nil"/>
              <w:right w:val="nil"/>
            </w:tcBorders>
            <w:shd w:val="clear" w:color="auto" w:fill="auto"/>
            <w:noWrap/>
            <w:vAlign w:val="bottom"/>
            <w:hideMark/>
          </w:tcPr>
          <w:p w:rsidR="002A42E8" w:rsidRPr="00AF24F6" w:rsidRDefault="002A42E8" w:rsidP="002A42E8">
            <w:pPr>
              <w:ind w:firstLine="709"/>
              <w:jc w:val="both"/>
              <w:rPr>
                <w:rFonts w:ascii="Arial" w:hAnsi="Arial" w:cs="Arial"/>
              </w:rPr>
            </w:pPr>
          </w:p>
        </w:tc>
        <w:tc>
          <w:tcPr>
            <w:tcW w:w="1822" w:type="dxa"/>
            <w:tcBorders>
              <w:top w:val="nil"/>
              <w:left w:val="nil"/>
              <w:bottom w:val="nil"/>
              <w:right w:val="nil"/>
            </w:tcBorders>
            <w:shd w:val="clear" w:color="auto" w:fill="auto"/>
            <w:noWrap/>
            <w:vAlign w:val="bottom"/>
            <w:hideMark/>
          </w:tcPr>
          <w:p w:rsidR="002A42E8" w:rsidRPr="00AF24F6" w:rsidRDefault="002A42E8" w:rsidP="002A42E8">
            <w:pPr>
              <w:ind w:firstLine="709"/>
              <w:jc w:val="both"/>
              <w:rPr>
                <w:rFonts w:ascii="Arial" w:hAnsi="Arial" w:cs="Arial"/>
              </w:rPr>
            </w:pPr>
          </w:p>
        </w:tc>
        <w:tc>
          <w:tcPr>
            <w:tcW w:w="1959" w:type="dxa"/>
            <w:tcBorders>
              <w:top w:val="nil"/>
              <w:left w:val="nil"/>
              <w:bottom w:val="nil"/>
              <w:right w:val="nil"/>
            </w:tcBorders>
            <w:shd w:val="clear" w:color="auto" w:fill="auto"/>
            <w:noWrap/>
            <w:vAlign w:val="bottom"/>
            <w:hideMark/>
          </w:tcPr>
          <w:p w:rsidR="002A42E8" w:rsidRPr="00AF24F6" w:rsidRDefault="002A42E8" w:rsidP="002A42E8">
            <w:pPr>
              <w:ind w:firstLine="709"/>
              <w:jc w:val="both"/>
              <w:rPr>
                <w:rFonts w:ascii="Arial" w:hAnsi="Arial" w:cs="Arial"/>
              </w:rPr>
            </w:pPr>
          </w:p>
        </w:tc>
        <w:tc>
          <w:tcPr>
            <w:tcW w:w="953" w:type="dxa"/>
            <w:tcBorders>
              <w:top w:val="nil"/>
              <w:left w:val="nil"/>
              <w:bottom w:val="nil"/>
              <w:right w:val="nil"/>
            </w:tcBorders>
            <w:shd w:val="clear" w:color="auto" w:fill="auto"/>
            <w:noWrap/>
            <w:vAlign w:val="bottom"/>
            <w:hideMark/>
          </w:tcPr>
          <w:p w:rsidR="002A42E8" w:rsidRPr="00AF24F6" w:rsidRDefault="002A42E8" w:rsidP="002A42E8">
            <w:pPr>
              <w:ind w:firstLine="709"/>
              <w:jc w:val="both"/>
              <w:rPr>
                <w:rFonts w:ascii="Arial" w:hAnsi="Arial" w:cs="Arial"/>
              </w:rPr>
            </w:pPr>
          </w:p>
        </w:tc>
        <w:tc>
          <w:tcPr>
            <w:tcW w:w="953" w:type="dxa"/>
            <w:tcBorders>
              <w:top w:val="nil"/>
              <w:left w:val="nil"/>
              <w:bottom w:val="nil"/>
              <w:right w:val="nil"/>
            </w:tcBorders>
            <w:shd w:val="clear" w:color="auto" w:fill="auto"/>
            <w:noWrap/>
            <w:vAlign w:val="bottom"/>
            <w:hideMark/>
          </w:tcPr>
          <w:p w:rsidR="002A42E8" w:rsidRPr="00AF24F6" w:rsidRDefault="002A42E8" w:rsidP="002A42E8">
            <w:pPr>
              <w:ind w:firstLine="709"/>
              <w:jc w:val="both"/>
              <w:rPr>
                <w:rFonts w:ascii="Arial" w:hAnsi="Arial" w:cs="Arial"/>
              </w:rPr>
            </w:pPr>
          </w:p>
        </w:tc>
        <w:tc>
          <w:tcPr>
            <w:tcW w:w="1013" w:type="dxa"/>
            <w:tcBorders>
              <w:top w:val="nil"/>
              <w:left w:val="nil"/>
              <w:bottom w:val="nil"/>
              <w:right w:val="nil"/>
            </w:tcBorders>
            <w:shd w:val="clear" w:color="auto" w:fill="auto"/>
            <w:noWrap/>
            <w:vAlign w:val="bottom"/>
            <w:hideMark/>
          </w:tcPr>
          <w:p w:rsidR="002A42E8" w:rsidRPr="00AF24F6" w:rsidRDefault="002A42E8" w:rsidP="002A42E8">
            <w:pPr>
              <w:ind w:firstLine="709"/>
              <w:jc w:val="both"/>
              <w:rPr>
                <w:rFonts w:ascii="Arial" w:hAnsi="Arial" w:cs="Arial"/>
              </w:rPr>
            </w:pPr>
          </w:p>
        </w:tc>
        <w:tc>
          <w:tcPr>
            <w:tcW w:w="953" w:type="dxa"/>
            <w:tcBorders>
              <w:top w:val="nil"/>
              <w:left w:val="nil"/>
              <w:bottom w:val="nil"/>
              <w:right w:val="nil"/>
            </w:tcBorders>
            <w:shd w:val="clear" w:color="auto" w:fill="auto"/>
            <w:noWrap/>
            <w:vAlign w:val="bottom"/>
            <w:hideMark/>
          </w:tcPr>
          <w:p w:rsidR="002A42E8" w:rsidRPr="00AF24F6" w:rsidRDefault="002A42E8" w:rsidP="002A42E8">
            <w:pPr>
              <w:ind w:firstLine="709"/>
              <w:jc w:val="both"/>
              <w:rPr>
                <w:rFonts w:ascii="Arial" w:hAnsi="Arial" w:cs="Arial"/>
              </w:rPr>
            </w:pPr>
          </w:p>
        </w:tc>
        <w:tc>
          <w:tcPr>
            <w:tcW w:w="953" w:type="dxa"/>
            <w:tcBorders>
              <w:top w:val="nil"/>
              <w:left w:val="nil"/>
              <w:bottom w:val="nil"/>
              <w:right w:val="nil"/>
            </w:tcBorders>
            <w:shd w:val="clear" w:color="auto" w:fill="auto"/>
            <w:noWrap/>
            <w:vAlign w:val="bottom"/>
            <w:hideMark/>
          </w:tcPr>
          <w:p w:rsidR="002A42E8" w:rsidRPr="00AF24F6" w:rsidRDefault="002A42E8" w:rsidP="002A42E8">
            <w:pPr>
              <w:ind w:firstLine="709"/>
              <w:jc w:val="both"/>
              <w:rPr>
                <w:rFonts w:ascii="Arial" w:hAnsi="Arial" w:cs="Arial"/>
              </w:rPr>
            </w:pPr>
          </w:p>
        </w:tc>
        <w:tc>
          <w:tcPr>
            <w:tcW w:w="764" w:type="dxa"/>
            <w:tcBorders>
              <w:top w:val="nil"/>
              <w:left w:val="nil"/>
              <w:bottom w:val="nil"/>
              <w:right w:val="nil"/>
            </w:tcBorders>
            <w:shd w:val="clear" w:color="auto" w:fill="auto"/>
            <w:noWrap/>
            <w:vAlign w:val="bottom"/>
            <w:hideMark/>
          </w:tcPr>
          <w:p w:rsidR="002A42E8" w:rsidRPr="00AF24F6" w:rsidRDefault="002A42E8" w:rsidP="002A42E8">
            <w:pPr>
              <w:ind w:firstLine="709"/>
              <w:jc w:val="both"/>
              <w:rPr>
                <w:rFonts w:ascii="Arial" w:hAnsi="Arial" w:cs="Arial"/>
              </w:rPr>
            </w:pPr>
          </w:p>
        </w:tc>
      </w:tr>
      <w:tr w:rsidR="002A42E8" w:rsidRPr="00AF24F6" w:rsidTr="002A42E8">
        <w:trPr>
          <w:trHeight w:val="1080"/>
        </w:trPr>
        <w:tc>
          <w:tcPr>
            <w:tcW w:w="748" w:type="dxa"/>
            <w:vMerge w:val="restart"/>
            <w:tcBorders>
              <w:top w:val="single" w:sz="8" w:space="0" w:color="auto"/>
              <w:left w:val="single" w:sz="8" w:space="0" w:color="auto"/>
              <w:bottom w:val="nil"/>
              <w:right w:val="nil"/>
            </w:tcBorders>
            <w:shd w:val="clear" w:color="auto" w:fill="auto"/>
            <w:vAlign w:val="center"/>
            <w:hideMark/>
          </w:tcPr>
          <w:p w:rsidR="002A42E8" w:rsidRPr="00AF24F6" w:rsidRDefault="002A42E8" w:rsidP="002A42E8">
            <w:pPr>
              <w:ind w:firstLine="709"/>
              <w:jc w:val="both"/>
              <w:rPr>
                <w:rFonts w:ascii="Arial" w:hAnsi="Arial" w:cs="Arial"/>
              </w:rPr>
            </w:pPr>
            <w:r>
              <w:rPr>
                <w:rFonts w:ascii="Arial" w:hAnsi="Arial" w:cs="Arial"/>
              </w:rPr>
              <w:t>№</w:t>
            </w:r>
            <w:r w:rsidRPr="00AF24F6">
              <w:rPr>
                <w:rFonts w:ascii="Arial" w:hAnsi="Arial" w:cs="Arial"/>
              </w:rPr>
              <w:t>п/п</w:t>
            </w:r>
          </w:p>
        </w:tc>
        <w:tc>
          <w:tcPr>
            <w:tcW w:w="4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2E8" w:rsidRPr="00AF24F6" w:rsidRDefault="002A42E8" w:rsidP="00B96F6A">
            <w:pPr>
              <w:jc w:val="both"/>
              <w:rPr>
                <w:rFonts w:ascii="Arial" w:hAnsi="Arial" w:cs="Arial"/>
              </w:rPr>
            </w:pPr>
            <w:r w:rsidRPr="00AF24F6">
              <w:rPr>
                <w:rFonts w:ascii="Arial" w:hAnsi="Arial" w:cs="Arial"/>
              </w:rPr>
              <w:t>Наименование муниципальной</w:t>
            </w:r>
          </w:p>
          <w:p w:rsidR="002A42E8" w:rsidRPr="00AF24F6" w:rsidRDefault="002A42E8" w:rsidP="00B96F6A">
            <w:pPr>
              <w:jc w:val="both"/>
              <w:rPr>
                <w:rFonts w:ascii="Arial" w:hAnsi="Arial" w:cs="Arial"/>
              </w:rPr>
            </w:pPr>
            <w:r w:rsidRPr="00AF24F6">
              <w:rPr>
                <w:rFonts w:ascii="Arial" w:hAnsi="Arial" w:cs="Arial"/>
              </w:rPr>
              <w:t xml:space="preserve"> услуги (работы)</w:t>
            </w:r>
          </w:p>
        </w:tc>
        <w:tc>
          <w:tcPr>
            <w:tcW w:w="18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2E8" w:rsidRPr="00AF24F6" w:rsidRDefault="002A42E8" w:rsidP="00B96F6A">
            <w:pPr>
              <w:jc w:val="both"/>
              <w:rPr>
                <w:rFonts w:ascii="Arial" w:hAnsi="Arial" w:cs="Arial"/>
              </w:rPr>
            </w:pPr>
            <w:r w:rsidRPr="00AF24F6">
              <w:rPr>
                <w:rFonts w:ascii="Arial" w:hAnsi="Arial" w:cs="Arial"/>
              </w:rPr>
              <w:t>Содержание муниципальной услуги (работы)</w:t>
            </w:r>
          </w:p>
        </w:tc>
        <w:tc>
          <w:tcPr>
            <w:tcW w:w="1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2E8" w:rsidRPr="00AF24F6" w:rsidRDefault="002A42E8" w:rsidP="00B96F6A">
            <w:pPr>
              <w:jc w:val="both"/>
              <w:rPr>
                <w:rFonts w:ascii="Arial" w:hAnsi="Arial" w:cs="Arial"/>
              </w:rPr>
            </w:pPr>
            <w:r w:rsidRPr="00AF24F6">
              <w:rPr>
                <w:rFonts w:ascii="Arial" w:hAnsi="Arial" w:cs="Arial"/>
              </w:rPr>
              <w:t>Наименование и значение показателя объема муниципальной услуги (работы)</w:t>
            </w:r>
          </w:p>
        </w:tc>
        <w:tc>
          <w:tcPr>
            <w:tcW w:w="5589" w:type="dxa"/>
            <w:gridSpan w:val="6"/>
            <w:tcBorders>
              <w:top w:val="single" w:sz="4" w:space="0" w:color="auto"/>
              <w:left w:val="nil"/>
              <w:bottom w:val="single" w:sz="4" w:space="0" w:color="auto"/>
              <w:right w:val="single" w:sz="4" w:space="0" w:color="auto"/>
            </w:tcBorders>
            <w:shd w:val="clear" w:color="auto" w:fill="auto"/>
            <w:vAlign w:val="center"/>
            <w:hideMark/>
          </w:tcPr>
          <w:p w:rsidR="002A42E8" w:rsidRPr="00AF24F6" w:rsidRDefault="002A42E8" w:rsidP="00B96F6A">
            <w:pPr>
              <w:jc w:val="both"/>
              <w:rPr>
                <w:rFonts w:ascii="Arial" w:hAnsi="Arial" w:cs="Arial"/>
              </w:rPr>
            </w:pPr>
            <w:r w:rsidRPr="00AF24F6">
              <w:rPr>
                <w:rFonts w:ascii="Arial" w:hAnsi="Arial" w:cs="Arial"/>
              </w:rPr>
              <w:t>Значение показателя объема услуги (работы) по годам реализации программы</w:t>
            </w:r>
          </w:p>
        </w:tc>
      </w:tr>
      <w:tr w:rsidR="002A42E8" w:rsidRPr="00AF24F6" w:rsidTr="002A42E8">
        <w:trPr>
          <w:trHeight w:val="1095"/>
        </w:trPr>
        <w:tc>
          <w:tcPr>
            <w:tcW w:w="748" w:type="dxa"/>
            <w:vMerge/>
            <w:tcBorders>
              <w:top w:val="single" w:sz="8" w:space="0" w:color="auto"/>
              <w:left w:val="single" w:sz="8" w:space="0" w:color="auto"/>
              <w:bottom w:val="nil"/>
              <w:right w:val="nil"/>
            </w:tcBorders>
            <w:vAlign w:val="center"/>
            <w:hideMark/>
          </w:tcPr>
          <w:p w:rsidR="002A42E8" w:rsidRPr="00AF24F6" w:rsidRDefault="002A42E8" w:rsidP="002A42E8">
            <w:pPr>
              <w:ind w:firstLine="709"/>
              <w:jc w:val="both"/>
              <w:rPr>
                <w:rFonts w:ascii="Arial" w:hAnsi="Arial" w:cs="Arial"/>
              </w:rPr>
            </w:pPr>
          </w:p>
        </w:tc>
        <w:tc>
          <w:tcPr>
            <w:tcW w:w="4141" w:type="dxa"/>
            <w:vMerge/>
            <w:tcBorders>
              <w:top w:val="single" w:sz="4" w:space="0" w:color="auto"/>
              <w:left w:val="single" w:sz="4" w:space="0" w:color="auto"/>
              <w:bottom w:val="single" w:sz="4" w:space="0" w:color="auto"/>
              <w:right w:val="single" w:sz="4" w:space="0" w:color="auto"/>
            </w:tcBorders>
            <w:vAlign w:val="center"/>
            <w:hideMark/>
          </w:tcPr>
          <w:p w:rsidR="002A42E8" w:rsidRPr="00AF24F6" w:rsidRDefault="002A42E8" w:rsidP="00B96F6A">
            <w:pPr>
              <w:jc w:val="both"/>
              <w:rPr>
                <w:rFonts w:ascii="Arial" w:hAnsi="Arial" w:cs="Arial"/>
              </w:rPr>
            </w:pP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2A42E8" w:rsidRPr="00AF24F6" w:rsidRDefault="002A42E8" w:rsidP="00B96F6A">
            <w:pPr>
              <w:jc w:val="both"/>
              <w:rPr>
                <w:rFonts w:ascii="Arial" w:hAnsi="Arial" w:cs="Arial"/>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2A42E8" w:rsidRPr="00AF24F6" w:rsidRDefault="002A42E8" w:rsidP="00B96F6A">
            <w:pPr>
              <w:jc w:val="both"/>
              <w:rPr>
                <w:rFonts w:ascii="Arial" w:hAnsi="Arial" w:cs="Arial"/>
              </w:rPr>
            </w:pPr>
          </w:p>
        </w:tc>
        <w:tc>
          <w:tcPr>
            <w:tcW w:w="953" w:type="dxa"/>
            <w:tcBorders>
              <w:top w:val="nil"/>
              <w:left w:val="nil"/>
              <w:bottom w:val="nil"/>
              <w:right w:val="single" w:sz="4" w:space="0" w:color="auto"/>
            </w:tcBorders>
            <w:shd w:val="clear" w:color="auto" w:fill="auto"/>
            <w:vAlign w:val="center"/>
            <w:hideMark/>
          </w:tcPr>
          <w:p w:rsidR="002A42E8" w:rsidRPr="00AF24F6" w:rsidRDefault="002A42E8" w:rsidP="00B96F6A">
            <w:pPr>
              <w:jc w:val="both"/>
              <w:rPr>
                <w:rFonts w:ascii="Arial" w:hAnsi="Arial" w:cs="Arial"/>
              </w:rPr>
            </w:pPr>
            <w:r w:rsidRPr="00AF24F6">
              <w:rPr>
                <w:rFonts w:ascii="Arial" w:hAnsi="Arial" w:cs="Arial"/>
              </w:rPr>
              <w:t>2014</w:t>
            </w:r>
          </w:p>
        </w:tc>
        <w:tc>
          <w:tcPr>
            <w:tcW w:w="953" w:type="dxa"/>
            <w:tcBorders>
              <w:top w:val="nil"/>
              <w:left w:val="nil"/>
              <w:bottom w:val="nil"/>
              <w:right w:val="single" w:sz="4" w:space="0" w:color="auto"/>
            </w:tcBorders>
            <w:shd w:val="clear" w:color="auto" w:fill="auto"/>
            <w:vAlign w:val="center"/>
            <w:hideMark/>
          </w:tcPr>
          <w:p w:rsidR="002A42E8" w:rsidRPr="00AF24F6" w:rsidRDefault="002A42E8" w:rsidP="00B96F6A">
            <w:pPr>
              <w:jc w:val="both"/>
              <w:rPr>
                <w:rFonts w:ascii="Arial" w:hAnsi="Arial" w:cs="Arial"/>
              </w:rPr>
            </w:pPr>
            <w:r w:rsidRPr="00AF24F6">
              <w:rPr>
                <w:rFonts w:ascii="Arial" w:hAnsi="Arial" w:cs="Arial"/>
              </w:rPr>
              <w:t>2015</w:t>
            </w:r>
          </w:p>
        </w:tc>
        <w:tc>
          <w:tcPr>
            <w:tcW w:w="1013" w:type="dxa"/>
            <w:tcBorders>
              <w:top w:val="nil"/>
              <w:left w:val="nil"/>
              <w:bottom w:val="nil"/>
              <w:right w:val="single" w:sz="4" w:space="0" w:color="auto"/>
            </w:tcBorders>
            <w:shd w:val="clear" w:color="auto" w:fill="auto"/>
            <w:vAlign w:val="center"/>
            <w:hideMark/>
          </w:tcPr>
          <w:p w:rsidR="002A42E8" w:rsidRPr="00AF24F6" w:rsidRDefault="002A42E8" w:rsidP="00B96F6A">
            <w:pPr>
              <w:jc w:val="both"/>
              <w:rPr>
                <w:rFonts w:ascii="Arial" w:hAnsi="Arial" w:cs="Arial"/>
              </w:rPr>
            </w:pPr>
            <w:r w:rsidRPr="00AF24F6">
              <w:rPr>
                <w:rFonts w:ascii="Arial" w:hAnsi="Arial" w:cs="Arial"/>
              </w:rPr>
              <w:t>2016</w:t>
            </w:r>
          </w:p>
        </w:tc>
        <w:tc>
          <w:tcPr>
            <w:tcW w:w="953" w:type="dxa"/>
            <w:tcBorders>
              <w:top w:val="nil"/>
              <w:left w:val="nil"/>
              <w:bottom w:val="nil"/>
              <w:right w:val="single" w:sz="4" w:space="0" w:color="auto"/>
            </w:tcBorders>
            <w:shd w:val="clear" w:color="auto" w:fill="auto"/>
            <w:vAlign w:val="center"/>
            <w:hideMark/>
          </w:tcPr>
          <w:p w:rsidR="002A42E8" w:rsidRPr="00AF24F6" w:rsidRDefault="002A42E8" w:rsidP="00B96F6A">
            <w:pPr>
              <w:jc w:val="both"/>
              <w:rPr>
                <w:rFonts w:ascii="Arial" w:hAnsi="Arial" w:cs="Arial"/>
              </w:rPr>
            </w:pPr>
            <w:r w:rsidRPr="00AF24F6">
              <w:rPr>
                <w:rFonts w:ascii="Arial" w:hAnsi="Arial" w:cs="Arial"/>
              </w:rPr>
              <w:t>2017</w:t>
            </w:r>
          </w:p>
        </w:tc>
        <w:tc>
          <w:tcPr>
            <w:tcW w:w="953" w:type="dxa"/>
            <w:tcBorders>
              <w:top w:val="nil"/>
              <w:left w:val="nil"/>
              <w:bottom w:val="nil"/>
              <w:right w:val="nil"/>
            </w:tcBorders>
            <w:shd w:val="clear" w:color="auto" w:fill="auto"/>
            <w:vAlign w:val="center"/>
            <w:hideMark/>
          </w:tcPr>
          <w:p w:rsidR="002A42E8" w:rsidRPr="00AF24F6" w:rsidRDefault="002A42E8" w:rsidP="00B96F6A">
            <w:pPr>
              <w:jc w:val="both"/>
              <w:rPr>
                <w:rFonts w:ascii="Arial" w:hAnsi="Arial" w:cs="Arial"/>
              </w:rPr>
            </w:pPr>
            <w:r w:rsidRPr="00AF24F6">
              <w:rPr>
                <w:rFonts w:ascii="Arial" w:hAnsi="Arial" w:cs="Arial"/>
              </w:rPr>
              <w:t>2018</w:t>
            </w:r>
          </w:p>
        </w:tc>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2A42E8" w:rsidRPr="00AF24F6" w:rsidRDefault="002A42E8" w:rsidP="00B96F6A">
            <w:pPr>
              <w:jc w:val="both"/>
              <w:rPr>
                <w:rFonts w:ascii="Arial" w:hAnsi="Arial" w:cs="Arial"/>
              </w:rPr>
            </w:pPr>
            <w:r w:rsidRPr="00AF24F6">
              <w:rPr>
                <w:rFonts w:ascii="Arial" w:hAnsi="Arial" w:cs="Arial"/>
              </w:rPr>
              <w:t>2019</w:t>
            </w:r>
          </w:p>
        </w:tc>
      </w:tr>
      <w:tr w:rsidR="002A42E8" w:rsidRPr="00AF24F6" w:rsidTr="002A42E8">
        <w:trPr>
          <w:trHeight w:val="375"/>
        </w:trPr>
        <w:tc>
          <w:tcPr>
            <w:tcW w:w="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42E8" w:rsidRPr="00AF24F6" w:rsidRDefault="002A42E8" w:rsidP="002A42E8">
            <w:pPr>
              <w:ind w:firstLine="709"/>
              <w:jc w:val="both"/>
              <w:rPr>
                <w:rFonts w:ascii="Arial" w:hAnsi="Arial" w:cs="Arial"/>
              </w:rPr>
            </w:pPr>
            <w:r w:rsidRPr="00AF24F6">
              <w:rPr>
                <w:rFonts w:ascii="Arial" w:hAnsi="Arial" w:cs="Arial"/>
              </w:rPr>
              <w:t>1</w:t>
            </w:r>
          </w:p>
        </w:tc>
        <w:tc>
          <w:tcPr>
            <w:tcW w:w="4141" w:type="dxa"/>
            <w:tcBorders>
              <w:top w:val="single" w:sz="4" w:space="0" w:color="auto"/>
              <w:left w:val="nil"/>
              <w:bottom w:val="single" w:sz="4" w:space="0" w:color="auto"/>
              <w:right w:val="single" w:sz="4" w:space="0" w:color="auto"/>
            </w:tcBorders>
            <w:shd w:val="clear" w:color="auto" w:fill="auto"/>
            <w:vAlign w:val="center"/>
            <w:hideMark/>
          </w:tcPr>
          <w:p w:rsidR="002A42E8" w:rsidRPr="00AF24F6" w:rsidRDefault="002A42E8" w:rsidP="00B96F6A">
            <w:pPr>
              <w:jc w:val="both"/>
              <w:rPr>
                <w:rFonts w:ascii="Arial" w:hAnsi="Arial" w:cs="Arial"/>
              </w:rPr>
            </w:pPr>
            <w:r w:rsidRPr="00AF24F6">
              <w:rPr>
                <w:rFonts w:ascii="Arial" w:hAnsi="Arial" w:cs="Arial"/>
              </w:rPr>
              <w:t>2</w:t>
            </w:r>
          </w:p>
        </w:tc>
        <w:tc>
          <w:tcPr>
            <w:tcW w:w="1822" w:type="dxa"/>
            <w:tcBorders>
              <w:top w:val="single" w:sz="4" w:space="0" w:color="auto"/>
              <w:left w:val="nil"/>
              <w:bottom w:val="single" w:sz="4" w:space="0" w:color="auto"/>
              <w:right w:val="single" w:sz="4" w:space="0" w:color="auto"/>
            </w:tcBorders>
            <w:shd w:val="clear" w:color="auto" w:fill="auto"/>
            <w:noWrap/>
            <w:vAlign w:val="bottom"/>
            <w:hideMark/>
          </w:tcPr>
          <w:p w:rsidR="002A42E8" w:rsidRPr="00AF24F6" w:rsidRDefault="002A42E8" w:rsidP="00B96F6A">
            <w:pPr>
              <w:jc w:val="both"/>
              <w:rPr>
                <w:rFonts w:ascii="Arial" w:hAnsi="Arial" w:cs="Arial"/>
              </w:rPr>
            </w:pPr>
            <w:r w:rsidRPr="00AF24F6">
              <w:rPr>
                <w:rFonts w:ascii="Arial" w:hAnsi="Arial" w:cs="Arial"/>
              </w:rPr>
              <w:t>3</w:t>
            </w:r>
          </w:p>
        </w:tc>
        <w:tc>
          <w:tcPr>
            <w:tcW w:w="1959" w:type="dxa"/>
            <w:tcBorders>
              <w:top w:val="single" w:sz="4" w:space="0" w:color="auto"/>
              <w:left w:val="nil"/>
              <w:bottom w:val="single" w:sz="4" w:space="0" w:color="auto"/>
              <w:right w:val="single" w:sz="4" w:space="0" w:color="auto"/>
            </w:tcBorders>
            <w:shd w:val="clear" w:color="auto" w:fill="auto"/>
            <w:noWrap/>
            <w:vAlign w:val="bottom"/>
            <w:hideMark/>
          </w:tcPr>
          <w:p w:rsidR="002A42E8" w:rsidRPr="00AF24F6" w:rsidRDefault="002A42E8" w:rsidP="00B96F6A">
            <w:pPr>
              <w:jc w:val="both"/>
              <w:rPr>
                <w:rFonts w:ascii="Arial" w:hAnsi="Arial" w:cs="Arial"/>
              </w:rPr>
            </w:pPr>
            <w:r w:rsidRPr="00AF24F6">
              <w:rPr>
                <w:rFonts w:ascii="Arial" w:hAnsi="Arial" w:cs="Arial"/>
              </w:rPr>
              <w:t>4</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2A42E8" w:rsidRPr="00AF24F6" w:rsidRDefault="002A42E8" w:rsidP="00B96F6A">
            <w:pPr>
              <w:jc w:val="both"/>
              <w:rPr>
                <w:rFonts w:ascii="Arial" w:hAnsi="Arial" w:cs="Arial"/>
              </w:rPr>
            </w:pPr>
            <w:r w:rsidRPr="00AF24F6">
              <w:rPr>
                <w:rFonts w:ascii="Arial" w:hAnsi="Arial" w:cs="Arial"/>
              </w:rPr>
              <w:t>5</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2A42E8" w:rsidRPr="00AF24F6" w:rsidRDefault="002A42E8" w:rsidP="00B96F6A">
            <w:pPr>
              <w:jc w:val="both"/>
              <w:rPr>
                <w:rFonts w:ascii="Arial" w:hAnsi="Arial" w:cs="Arial"/>
              </w:rPr>
            </w:pPr>
            <w:r w:rsidRPr="00AF24F6">
              <w:rPr>
                <w:rFonts w:ascii="Arial" w:hAnsi="Arial" w:cs="Arial"/>
              </w:rPr>
              <w:t>6</w:t>
            </w:r>
          </w:p>
        </w:tc>
        <w:tc>
          <w:tcPr>
            <w:tcW w:w="1013" w:type="dxa"/>
            <w:tcBorders>
              <w:top w:val="single" w:sz="4" w:space="0" w:color="auto"/>
              <w:left w:val="nil"/>
              <w:bottom w:val="single" w:sz="4" w:space="0" w:color="auto"/>
              <w:right w:val="single" w:sz="4" w:space="0" w:color="auto"/>
            </w:tcBorders>
            <w:shd w:val="clear" w:color="auto" w:fill="auto"/>
            <w:noWrap/>
            <w:vAlign w:val="bottom"/>
            <w:hideMark/>
          </w:tcPr>
          <w:p w:rsidR="002A42E8" w:rsidRPr="00AF24F6" w:rsidRDefault="002A42E8" w:rsidP="00B96F6A">
            <w:pPr>
              <w:jc w:val="both"/>
              <w:rPr>
                <w:rFonts w:ascii="Arial" w:hAnsi="Arial" w:cs="Arial"/>
              </w:rPr>
            </w:pPr>
            <w:r w:rsidRPr="00AF24F6">
              <w:rPr>
                <w:rFonts w:ascii="Arial" w:hAnsi="Arial" w:cs="Arial"/>
              </w:rPr>
              <w:t>7</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2A42E8" w:rsidRPr="00AF24F6" w:rsidRDefault="002A42E8" w:rsidP="00B96F6A">
            <w:pPr>
              <w:jc w:val="both"/>
              <w:rPr>
                <w:rFonts w:ascii="Arial" w:hAnsi="Arial" w:cs="Arial"/>
              </w:rPr>
            </w:pPr>
            <w:r w:rsidRPr="00AF24F6">
              <w:rPr>
                <w:rFonts w:ascii="Arial" w:hAnsi="Arial" w:cs="Arial"/>
              </w:rPr>
              <w:t>8</w:t>
            </w:r>
          </w:p>
        </w:tc>
        <w:tc>
          <w:tcPr>
            <w:tcW w:w="953" w:type="dxa"/>
            <w:tcBorders>
              <w:top w:val="single" w:sz="4" w:space="0" w:color="auto"/>
              <w:left w:val="nil"/>
              <w:bottom w:val="single" w:sz="4" w:space="0" w:color="auto"/>
              <w:right w:val="nil"/>
            </w:tcBorders>
            <w:shd w:val="clear" w:color="auto" w:fill="auto"/>
            <w:noWrap/>
            <w:vAlign w:val="bottom"/>
            <w:hideMark/>
          </w:tcPr>
          <w:p w:rsidR="002A42E8" w:rsidRPr="00AF24F6" w:rsidRDefault="002A42E8" w:rsidP="00B96F6A">
            <w:pPr>
              <w:jc w:val="both"/>
              <w:rPr>
                <w:rFonts w:ascii="Arial" w:hAnsi="Arial" w:cs="Arial"/>
              </w:rPr>
            </w:pPr>
            <w:r w:rsidRPr="00AF24F6">
              <w:rPr>
                <w:rFonts w:ascii="Arial" w:hAnsi="Arial" w:cs="Arial"/>
              </w:rPr>
              <w:t>9</w:t>
            </w:r>
          </w:p>
        </w:tc>
        <w:tc>
          <w:tcPr>
            <w:tcW w:w="764" w:type="dxa"/>
            <w:tcBorders>
              <w:top w:val="nil"/>
              <w:left w:val="single" w:sz="4" w:space="0" w:color="auto"/>
              <w:bottom w:val="single" w:sz="4" w:space="0" w:color="auto"/>
              <w:right w:val="single" w:sz="4" w:space="0" w:color="auto"/>
            </w:tcBorders>
            <w:shd w:val="clear" w:color="auto" w:fill="auto"/>
            <w:noWrap/>
            <w:vAlign w:val="bottom"/>
            <w:hideMark/>
          </w:tcPr>
          <w:p w:rsidR="002A42E8" w:rsidRPr="00AF24F6" w:rsidRDefault="002A42E8" w:rsidP="00B96F6A">
            <w:pPr>
              <w:jc w:val="both"/>
              <w:rPr>
                <w:rFonts w:ascii="Arial" w:hAnsi="Arial" w:cs="Arial"/>
              </w:rPr>
            </w:pPr>
            <w:r w:rsidRPr="00AF24F6">
              <w:rPr>
                <w:rFonts w:ascii="Arial" w:hAnsi="Arial" w:cs="Arial"/>
              </w:rPr>
              <w:t> 10</w:t>
            </w:r>
          </w:p>
        </w:tc>
      </w:tr>
      <w:tr w:rsidR="002A42E8" w:rsidRPr="00AF24F6" w:rsidTr="002A42E8">
        <w:trPr>
          <w:trHeight w:val="1632"/>
        </w:trPr>
        <w:tc>
          <w:tcPr>
            <w:tcW w:w="748" w:type="dxa"/>
            <w:tcBorders>
              <w:top w:val="nil"/>
              <w:left w:val="single" w:sz="4" w:space="0" w:color="auto"/>
              <w:bottom w:val="single" w:sz="4" w:space="0" w:color="auto"/>
              <w:right w:val="single" w:sz="4" w:space="0" w:color="auto"/>
            </w:tcBorders>
            <w:shd w:val="clear" w:color="auto" w:fill="auto"/>
            <w:vAlign w:val="center"/>
            <w:hideMark/>
          </w:tcPr>
          <w:p w:rsidR="002A42E8" w:rsidRPr="00AF24F6" w:rsidRDefault="002A42E8" w:rsidP="002A42E8">
            <w:pPr>
              <w:ind w:firstLine="709"/>
              <w:jc w:val="both"/>
              <w:rPr>
                <w:rFonts w:ascii="Arial" w:hAnsi="Arial" w:cs="Arial"/>
                <w:b/>
                <w:bCs/>
              </w:rPr>
            </w:pPr>
            <w:r w:rsidRPr="00AF24F6">
              <w:rPr>
                <w:rFonts w:ascii="Arial" w:hAnsi="Arial" w:cs="Arial"/>
                <w:b/>
                <w:bCs/>
              </w:rPr>
              <w:t>1</w:t>
            </w:r>
          </w:p>
        </w:tc>
        <w:tc>
          <w:tcPr>
            <w:tcW w:w="4141" w:type="dxa"/>
            <w:tcBorders>
              <w:top w:val="nil"/>
              <w:left w:val="nil"/>
              <w:bottom w:val="single" w:sz="4" w:space="0" w:color="auto"/>
              <w:right w:val="single" w:sz="4" w:space="0" w:color="auto"/>
            </w:tcBorders>
            <w:shd w:val="clear" w:color="auto" w:fill="auto"/>
            <w:hideMark/>
          </w:tcPr>
          <w:p w:rsidR="002A42E8" w:rsidRPr="00AF24F6" w:rsidRDefault="002A42E8" w:rsidP="00B96F6A">
            <w:pPr>
              <w:jc w:val="both"/>
              <w:rPr>
                <w:rFonts w:ascii="Arial" w:hAnsi="Arial" w:cs="Arial"/>
              </w:rPr>
            </w:pPr>
            <w:r w:rsidRPr="00AF24F6">
              <w:rPr>
                <w:rFonts w:ascii="Arial" w:hAnsi="Arial" w:cs="Arial"/>
              </w:rPr>
              <w:t>Организация мероприятий в сфере  молодежной политики направленных на формирование системы развития талантливой и незащищенной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 Общая информация</w:t>
            </w:r>
          </w:p>
        </w:tc>
        <w:tc>
          <w:tcPr>
            <w:tcW w:w="1822" w:type="dxa"/>
            <w:tcBorders>
              <w:top w:val="nil"/>
              <w:left w:val="nil"/>
              <w:bottom w:val="single" w:sz="4" w:space="0" w:color="auto"/>
              <w:right w:val="single" w:sz="4" w:space="0" w:color="auto"/>
            </w:tcBorders>
            <w:shd w:val="clear" w:color="auto" w:fill="auto"/>
            <w:vAlign w:val="center"/>
            <w:hideMark/>
          </w:tcPr>
          <w:p w:rsidR="002A42E8" w:rsidRPr="00AF24F6" w:rsidRDefault="002A42E8" w:rsidP="00B96F6A">
            <w:pPr>
              <w:jc w:val="both"/>
              <w:rPr>
                <w:rFonts w:ascii="Arial" w:hAnsi="Arial" w:cs="Arial"/>
              </w:rPr>
            </w:pPr>
            <w:r w:rsidRPr="00AF24F6">
              <w:rPr>
                <w:rFonts w:ascii="Arial" w:hAnsi="Arial" w:cs="Arial"/>
              </w:rPr>
              <w:t>Народные гуляния, праздники, торжественные мероприятия, памятные даты</w:t>
            </w:r>
          </w:p>
        </w:tc>
        <w:tc>
          <w:tcPr>
            <w:tcW w:w="1959" w:type="dxa"/>
            <w:tcBorders>
              <w:top w:val="nil"/>
              <w:left w:val="nil"/>
              <w:bottom w:val="single" w:sz="4" w:space="0" w:color="auto"/>
              <w:right w:val="single" w:sz="4" w:space="0" w:color="auto"/>
            </w:tcBorders>
            <w:shd w:val="clear" w:color="auto" w:fill="auto"/>
            <w:vAlign w:val="center"/>
            <w:hideMark/>
          </w:tcPr>
          <w:p w:rsidR="002A42E8" w:rsidRPr="00AF24F6" w:rsidRDefault="002A42E8" w:rsidP="00B96F6A">
            <w:pPr>
              <w:jc w:val="both"/>
              <w:rPr>
                <w:rFonts w:ascii="Arial" w:hAnsi="Arial" w:cs="Arial"/>
              </w:rPr>
            </w:pPr>
            <w:r w:rsidRPr="00AF24F6">
              <w:rPr>
                <w:rFonts w:ascii="Arial" w:hAnsi="Arial" w:cs="Arial"/>
              </w:rPr>
              <w:t>Количество мероприятий (штук)</w:t>
            </w:r>
          </w:p>
        </w:tc>
        <w:tc>
          <w:tcPr>
            <w:tcW w:w="953" w:type="dxa"/>
            <w:tcBorders>
              <w:top w:val="nil"/>
              <w:left w:val="nil"/>
              <w:bottom w:val="single" w:sz="4" w:space="0" w:color="auto"/>
              <w:right w:val="single" w:sz="4" w:space="0" w:color="auto"/>
            </w:tcBorders>
            <w:shd w:val="clear" w:color="auto" w:fill="auto"/>
            <w:noWrap/>
            <w:vAlign w:val="center"/>
            <w:hideMark/>
          </w:tcPr>
          <w:p w:rsidR="002A42E8" w:rsidRPr="00AF24F6" w:rsidRDefault="002A42E8" w:rsidP="00B96F6A">
            <w:pPr>
              <w:jc w:val="both"/>
              <w:rPr>
                <w:rFonts w:ascii="Arial" w:hAnsi="Arial" w:cs="Arial"/>
              </w:rPr>
            </w:pPr>
            <w:r w:rsidRPr="00AF24F6">
              <w:rPr>
                <w:rFonts w:ascii="Arial" w:hAnsi="Arial" w:cs="Arial"/>
              </w:rPr>
              <w:t>52,0</w:t>
            </w:r>
          </w:p>
        </w:tc>
        <w:tc>
          <w:tcPr>
            <w:tcW w:w="953" w:type="dxa"/>
            <w:tcBorders>
              <w:top w:val="nil"/>
              <w:left w:val="nil"/>
              <w:bottom w:val="single" w:sz="4" w:space="0" w:color="auto"/>
              <w:right w:val="single" w:sz="4" w:space="0" w:color="auto"/>
            </w:tcBorders>
            <w:shd w:val="clear" w:color="auto" w:fill="auto"/>
            <w:noWrap/>
            <w:vAlign w:val="center"/>
            <w:hideMark/>
          </w:tcPr>
          <w:p w:rsidR="002A42E8" w:rsidRPr="00AF24F6" w:rsidRDefault="002A42E8" w:rsidP="00B96F6A">
            <w:pPr>
              <w:jc w:val="both"/>
              <w:rPr>
                <w:rFonts w:ascii="Arial" w:hAnsi="Arial" w:cs="Arial"/>
              </w:rPr>
            </w:pPr>
            <w:r w:rsidRPr="00AF24F6">
              <w:rPr>
                <w:rFonts w:ascii="Arial" w:hAnsi="Arial" w:cs="Arial"/>
              </w:rPr>
              <w:t>53,0</w:t>
            </w:r>
          </w:p>
        </w:tc>
        <w:tc>
          <w:tcPr>
            <w:tcW w:w="1013" w:type="dxa"/>
            <w:tcBorders>
              <w:top w:val="nil"/>
              <w:left w:val="nil"/>
              <w:bottom w:val="single" w:sz="4" w:space="0" w:color="auto"/>
              <w:right w:val="single" w:sz="4" w:space="0" w:color="auto"/>
            </w:tcBorders>
            <w:shd w:val="clear" w:color="auto" w:fill="auto"/>
            <w:noWrap/>
            <w:vAlign w:val="center"/>
            <w:hideMark/>
          </w:tcPr>
          <w:p w:rsidR="002A42E8" w:rsidRPr="00AF24F6" w:rsidRDefault="002A42E8" w:rsidP="00B96F6A">
            <w:pPr>
              <w:jc w:val="both"/>
              <w:rPr>
                <w:rFonts w:ascii="Arial" w:hAnsi="Arial" w:cs="Arial"/>
              </w:rPr>
            </w:pPr>
            <w:r w:rsidRPr="00AF24F6">
              <w:rPr>
                <w:rFonts w:ascii="Arial" w:hAnsi="Arial" w:cs="Arial"/>
              </w:rPr>
              <w:t>54,0</w:t>
            </w:r>
          </w:p>
        </w:tc>
        <w:tc>
          <w:tcPr>
            <w:tcW w:w="953" w:type="dxa"/>
            <w:tcBorders>
              <w:top w:val="nil"/>
              <w:left w:val="nil"/>
              <w:bottom w:val="single" w:sz="4" w:space="0" w:color="auto"/>
              <w:right w:val="single" w:sz="4" w:space="0" w:color="auto"/>
            </w:tcBorders>
            <w:shd w:val="clear" w:color="auto" w:fill="auto"/>
            <w:noWrap/>
            <w:vAlign w:val="center"/>
            <w:hideMark/>
          </w:tcPr>
          <w:p w:rsidR="002A42E8" w:rsidRPr="00AF24F6" w:rsidRDefault="002A42E8" w:rsidP="00B96F6A">
            <w:pPr>
              <w:jc w:val="both"/>
              <w:rPr>
                <w:rFonts w:ascii="Arial" w:hAnsi="Arial" w:cs="Arial"/>
              </w:rPr>
            </w:pPr>
            <w:r w:rsidRPr="00AF24F6">
              <w:rPr>
                <w:rFonts w:ascii="Arial" w:hAnsi="Arial" w:cs="Arial"/>
              </w:rPr>
              <w:t>54,0</w:t>
            </w:r>
          </w:p>
        </w:tc>
        <w:tc>
          <w:tcPr>
            <w:tcW w:w="953" w:type="dxa"/>
            <w:tcBorders>
              <w:top w:val="nil"/>
              <w:left w:val="nil"/>
              <w:bottom w:val="single" w:sz="4" w:space="0" w:color="auto"/>
              <w:right w:val="nil"/>
            </w:tcBorders>
            <w:shd w:val="clear" w:color="auto" w:fill="auto"/>
            <w:noWrap/>
            <w:vAlign w:val="center"/>
            <w:hideMark/>
          </w:tcPr>
          <w:p w:rsidR="002A42E8" w:rsidRPr="00AF24F6" w:rsidRDefault="002A42E8" w:rsidP="00B96F6A">
            <w:pPr>
              <w:jc w:val="both"/>
              <w:rPr>
                <w:rFonts w:ascii="Arial" w:hAnsi="Arial" w:cs="Arial"/>
              </w:rPr>
            </w:pPr>
            <w:r w:rsidRPr="00AF24F6">
              <w:rPr>
                <w:rFonts w:ascii="Arial" w:hAnsi="Arial" w:cs="Arial"/>
              </w:rPr>
              <w:t>54,0</w:t>
            </w:r>
          </w:p>
        </w:tc>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2A42E8" w:rsidRPr="00AF24F6" w:rsidRDefault="002A42E8" w:rsidP="00B96F6A">
            <w:pPr>
              <w:jc w:val="both"/>
              <w:rPr>
                <w:rFonts w:ascii="Arial" w:hAnsi="Arial" w:cs="Arial"/>
              </w:rPr>
            </w:pPr>
            <w:r w:rsidRPr="00AF24F6">
              <w:rPr>
                <w:rFonts w:ascii="Arial" w:hAnsi="Arial" w:cs="Arial"/>
              </w:rPr>
              <w:t>54,0</w:t>
            </w:r>
          </w:p>
        </w:tc>
      </w:tr>
      <w:tr w:rsidR="002A42E8" w:rsidRPr="00AF24F6" w:rsidTr="002A42E8">
        <w:trPr>
          <w:trHeight w:val="975"/>
        </w:trPr>
        <w:tc>
          <w:tcPr>
            <w:tcW w:w="748" w:type="dxa"/>
            <w:tcBorders>
              <w:top w:val="nil"/>
              <w:left w:val="single" w:sz="4" w:space="0" w:color="auto"/>
              <w:bottom w:val="nil"/>
              <w:right w:val="single" w:sz="4" w:space="0" w:color="auto"/>
            </w:tcBorders>
            <w:shd w:val="clear" w:color="auto" w:fill="auto"/>
            <w:vAlign w:val="center"/>
            <w:hideMark/>
          </w:tcPr>
          <w:p w:rsidR="002A42E8" w:rsidRPr="00AF24F6" w:rsidRDefault="002A42E8" w:rsidP="002A42E8">
            <w:pPr>
              <w:ind w:firstLine="709"/>
              <w:jc w:val="both"/>
              <w:rPr>
                <w:rFonts w:ascii="Arial" w:hAnsi="Arial" w:cs="Arial"/>
              </w:rPr>
            </w:pPr>
            <w:r w:rsidRPr="00AF24F6">
              <w:rPr>
                <w:rFonts w:ascii="Arial" w:hAnsi="Arial" w:cs="Arial"/>
              </w:rPr>
              <w:t>2</w:t>
            </w:r>
          </w:p>
        </w:tc>
        <w:tc>
          <w:tcPr>
            <w:tcW w:w="4141" w:type="dxa"/>
            <w:tcBorders>
              <w:top w:val="nil"/>
              <w:left w:val="nil"/>
              <w:bottom w:val="nil"/>
              <w:right w:val="single" w:sz="4" w:space="0" w:color="auto"/>
            </w:tcBorders>
            <w:shd w:val="clear" w:color="auto" w:fill="auto"/>
            <w:vAlign w:val="center"/>
            <w:hideMark/>
          </w:tcPr>
          <w:p w:rsidR="002A42E8" w:rsidRPr="00AF24F6" w:rsidRDefault="002A42E8" w:rsidP="00B96F6A">
            <w:pPr>
              <w:jc w:val="both"/>
              <w:rPr>
                <w:rFonts w:ascii="Arial" w:hAnsi="Arial" w:cs="Arial"/>
              </w:rPr>
            </w:pPr>
            <w:r w:rsidRPr="00AF24F6">
              <w:rPr>
                <w:rFonts w:ascii="Arial" w:hAnsi="Arial" w:cs="Arial"/>
              </w:rPr>
              <w:t>Расходы бюджета города на оказание (выполнение) муниципальной услуги (работы), тыс. руб.</w:t>
            </w:r>
          </w:p>
        </w:tc>
        <w:tc>
          <w:tcPr>
            <w:tcW w:w="1822" w:type="dxa"/>
            <w:tcBorders>
              <w:top w:val="nil"/>
              <w:left w:val="nil"/>
              <w:bottom w:val="nil"/>
              <w:right w:val="single" w:sz="4" w:space="0" w:color="auto"/>
            </w:tcBorders>
            <w:shd w:val="clear" w:color="auto" w:fill="auto"/>
            <w:noWrap/>
            <w:vAlign w:val="bottom"/>
            <w:hideMark/>
          </w:tcPr>
          <w:p w:rsidR="002A42E8" w:rsidRPr="00AF24F6" w:rsidRDefault="002A42E8" w:rsidP="00B96F6A">
            <w:pPr>
              <w:jc w:val="both"/>
              <w:rPr>
                <w:rFonts w:ascii="Arial" w:hAnsi="Arial" w:cs="Arial"/>
              </w:rPr>
            </w:pPr>
            <w:r w:rsidRPr="00AF24F6">
              <w:rPr>
                <w:rFonts w:ascii="Arial" w:hAnsi="Arial" w:cs="Arial"/>
              </w:rPr>
              <w:t> </w:t>
            </w:r>
          </w:p>
        </w:tc>
        <w:tc>
          <w:tcPr>
            <w:tcW w:w="1959" w:type="dxa"/>
            <w:tcBorders>
              <w:top w:val="nil"/>
              <w:left w:val="nil"/>
              <w:bottom w:val="nil"/>
              <w:right w:val="single" w:sz="4" w:space="0" w:color="auto"/>
            </w:tcBorders>
            <w:shd w:val="clear" w:color="auto" w:fill="auto"/>
            <w:noWrap/>
            <w:vAlign w:val="bottom"/>
            <w:hideMark/>
          </w:tcPr>
          <w:p w:rsidR="002A42E8" w:rsidRPr="00AF24F6" w:rsidRDefault="002A42E8" w:rsidP="00B96F6A">
            <w:pPr>
              <w:jc w:val="both"/>
              <w:rPr>
                <w:rFonts w:ascii="Arial" w:hAnsi="Arial" w:cs="Arial"/>
              </w:rPr>
            </w:pPr>
            <w:r w:rsidRPr="00AF24F6">
              <w:rPr>
                <w:rFonts w:ascii="Arial" w:hAnsi="Arial" w:cs="Arial"/>
              </w:rPr>
              <w:t> </w:t>
            </w:r>
          </w:p>
        </w:tc>
        <w:tc>
          <w:tcPr>
            <w:tcW w:w="953" w:type="dxa"/>
            <w:tcBorders>
              <w:top w:val="nil"/>
              <w:left w:val="nil"/>
              <w:bottom w:val="nil"/>
              <w:right w:val="single" w:sz="4" w:space="0" w:color="auto"/>
            </w:tcBorders>
            <w:shd w:val="clear" w:color="auto" w:fill="auto"/>
            <w:noWrap/>
            <w:vAlign w:val="center"/>
            <w:hideMark/>
          </w:tcPr>
          <w:p w:rsidR="002A42E8" w:rsidRPr="00AF24F6" w:rsidRDefault="002A42E8" w:rsidP="00B96F6A">
            <w:pPr>
              <w:jc w:val="both"/>
              <w:rPr>
                <w:rFonts w:ascii="Arial" w:hAnsi="Arial" w:cs="Arial"/>
              </w:rPr>
            </w:pPr>
            <w:r w:rsidRPr="00AF24F6">
              <w:rPr>
                <w:rFonts w:ascii="Arial" w:hAnsi="Arial" w:cs="Arial"/>
              </w:rPr>
              <w:t>3 622,6</w:t>
            </w:r>
          </w:p>
        </w:tc>
        <w:tc>
          <w:tcPr>
            <w:tcW w:w="953" w:type="dxa"/>
            <w:tcBorders>
              <w:top w:val="nil"/>
              <w:left w:val="nil"/>
              <w:bottom w:val="nil"/>
              <w:right w:val="single" w:sz="4" w:space="0" w:color="auto"/>
            </w:tcBorders>
            <w:shd w:val="clear" w:color="auto" w:fill="auto"/>
            <w:noWrap/>
            <w:vAlign w:val="center"/>
            <w:hideMark/>
          </w:tcPr>
          <w:p w:rsidR="002A42E8" w:rsidRPr="00AF24F6" w:rsidRDefault="002A42E8" w:rsidP="00B96F6A">
            <w:pPr>
              <w:jc w:val="both"/>
              <w:rPr>
                <w:rFonts w:ascii="Arial" w:hAnsi="Arial" w:cs="Arial"/>
              </w:rPr>
            </w:pPr>
            <w:r w:rsidRPr="00AF24F6">
              <w:rPr>
                <w:rFonts w:ascii="Arial" w:hAnsi="Arial" w:cs="Arial"/>
              </w:rPr>
              <w:t>4 097,6</w:t>
            </w:r>
          </w:p>
        </w:tc>
        <w:tc>
          <w:tcPr>
            <w:tcW w:w="1013" w:type="dxa"/>
            <w:tcBorders>
              <w:top w:val="nil"/>
              <w:left w:val="nil"/>
              <w:bottom w:val="nil"/>
              <w:right w:val="single" w:sz="4" w:space="0" w:color="auto"/>
            </w:tcBorders>
            <w:shd w:val="clear" w:color="auto" w:fill="auto"/>
            <w:noWrap/>
            <w:vAlign w:val="center"/>
            <w:hideMark/>
          </w:tcPr>
          <w:p w:rsidR="002A42E8" w:rsidRPr="00AF24F6" w:rsidRDefault="002A42E8" w:rsidP="00B96F6A">
            <w:pPr>
              <w:jc w:val="both"/>
              <w:rPr>
                <w:rFonts w:ascii="Arial" w:hAnsi="Arial" w:cs="Arial"/>
              </w:rPr>
            </w:pPr>
            <w:r w:rsidRPr="00AF24F6">
              <w:rPr>
                <w:rFonts w:ascii="Arial" w:hAnsi="Arial" w:cs="Arial"/>
              </w:rPr>
              <w:t>4 633,6</w:t>
            </w:r>
          </w:p>
        </w:tc>
        <w:tc>
          <w:tcPr>
            <w:tcW w:w="953" w:type="dxa"/>
            <w:tcBorders>
              <w:top w:val="nil"/>
              <w:left w:val="nil"/>
              <w:bottom w:val="nil"/>
              <w:right w:val="single" w:sz="4" w:space="0" w:color="auto"/>
            </w:tcBorders>
            <w:shd w:val="clear" w:color="auto" w:fill="auto"/>
            <w:noWrap/>
            <w:vAlign w:val="center"/>
            <w:hideMark/>
          </w:tcPr>
          <w:p w:rsidR="002A42E8" w:rsidRPr="00AF24F6" w:rsidRDefault="002A42E8" w:rsidP="00B96F6A">
            <w:pPr>
              <w:jc w:val="both"/>
              <w:rPr>
                <w:rFonts w:ascii="Arial" w:hAnsi="Arial" w:cs="Arial"/>
              </w:rPr>
            </w:pPr>
            <w:r w:rsidRPr="00AF24F6">
              <w:rPr>
                <w:rFonts w:ascii="Arial" w:hAnsi="Arial" w:cs="Arial"/>
              </w:rPr>
              <w:t>4 272,7</w:t>
            </w:r>
          </w:p>
        </w:tc>
        <w:tc>
          <w:tcPr>
            <w:tcW w:w="953" w:type="dxa"/>
            <w:tcBorders>
              <w:top w:val="nil"/>
              <w:left w:val="nil"/>
              <w:bottom w:val="nil"/>
              <w:right w:val="single" w:sz="4" w:space="0" w:color="auto"/>
            </w:tcBorders>
            <w:shd w:val="clear" w:color="auto" w:fill="auto"/>
            <w:noWrap/>
            <w:vAlign w:val="center"/>
            <w:hideMark/>
          </w:tcPr>
          <w:p w:rsidR="002A42E8" w:rsidRPr="00AF24F6" w:rsidRDefault="002A42E8" w:rsidP="00B96F6A">
            <w:pPr>
              <w:jc w:val="both"/>
              <w:rPr>
                <w:rFonts w:ascii="Arial" w:hAnsi="Arial" w:cs="Arial"/>
              </w:rPr>
            </w:pPr>
            <w:r w:rsidRPr="00AF24F6">
              <w:rPr>
                <w:rFonts w:ascii="Arial" w:hAnsi="Arial" w:cs="Arial"/>
              </w:rPr>
              <w:t>4 272,7</w:t>
            </w:r>
          </w:p>
        </w:tc>
        <w:tc>
          <w:tcPr>
            <w:tcW w:w="764" w:type="dxa"/>
            <w:tcBorders>
              <w:top w:val="single" w:sz="4" w:space="0" w:color="auto"/>
              <w:left w:val="nil"/>
              <w:bottom w:val="nil"/>
              <w:right w:val="single" w:sz="4" w:space="0" w:color="auto"/>
            </w:tcBorders>
            <w:shd w:val="clear" w:color="auto" w:fill="auto"/>
            <w:noWrap/>
            <w:vAlign w:val="center"/>
            <w:hideMark/>
          </w:tcPr>
          <w:p w:rsidR="002A42E8" w:rsidRPr="00AF24F6" w:rsidRDefault="002A42E8" w:rsidP="00B96F6A">
            <w:pPr>
              <w:jc w:val="both"/>
              <w:rPr>
                <w:rFonts w:ascii="Arial" w:hAnsi="Arial" w:cs="Arial"/>
              </w:rPr>
            </w:pPr>
            <w:r w:rsidRPr="00AF24F6">
              <w:rPr>
                <w:rFonts w:ascii="Arial" w:hAnsi="Arial" w:cs="Arial"/>
              </w:rPr>
              <w:t>4 272,7</w:t>
            </w:r>
          </w:p>
        </w:tc>
      </w:tr>
      <w:tr w:rsidR="002A42E8" w:rsidRPr="00AF24F6" w:rsidTr="002A42E8">
        <w:trPr>
          <w:trHeight w:val="330"/>
        </w:trPr>
        <w:tc>
          <w:tcPr>
            <w:tcW w:w="7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42E8" w:rsidRPr="00AF24F6" w:rsidRDefault="002A42E8" w:rsidP="002A42E8">
            <w:pPr>
              <w:ind w:firstLine="709"/>
              <w:jc w:val="both"/>
              <w:rPr>
                <w:rFonts w:ascii="Arial" w:hAnsi="Arial" w:cs="Arial"/>
                <w:b/>
                <w:bCs/>
              </w:rPr>
            </w:pPr>
            <w:r w:rsidRPr="00AF24F6">
              <w:rPr>
                <w:rFonts w:ascii="Arial" w:hAnsi="Arial" w:cs="Arial"/>
                <w:b/>
                <w:bCs/>
              </w:rPr>
              <w:t>3</w:t>
            </w:r>
          </w:p>
        </w:tc>
        <w:tc>
          <w:tcPr>
            <w:tcW w:w="4141" w:type="dxa"/>
            <w:tcBorders>
              <w:top w:val="single" w:sz="8" w:space="0" w:color="auto"/>
              <w:left w:val="nil"/>
              <w:bottom w:val="single" w:sz="8" w:space="0" w:color="auto"/>
              <w:right w:val="nil"/>
            </w:tcBorders>
            <w:shd w:val="clear" w:color="auto" w:fill="auto"/>
            <w:hideMark/>
          </w:tcPr>
          <w:p w:rsidR="002A42E8" w:rsidRPr="00AF24F6" w:rsidRDefault="002A42E8" w:rsidP="00B96F6A">
            <w:pPr>
              <w:jc w:val="both"/>
              <w:rPr>
                <w:rFonts w:ascii="Arial" w:hAnsi="Arial" w:cs="Arial"/>
                <w:b/>
                <w:bCs/>
              </w:rPr>
            </w:pPr>
            <w:r w:rsidRPr="00AF24F6">
              <w:rPr>
                <w:rFonts w:ascii="Arial" w:hAnsi="Arial" w:cs="Arial"/>
                <w:b/>
                <w:bCs/>
              </w:rPr>
              <w:t>ВСЕГО</w:t>
            </w:r>
          </w:p>
        </w:tc>
        <w:tc>
          <w:tcPr>
            <w:tcW w:w="1822"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A42E8" w:rsidRPr="00AF24F6" w:rsidRDefault="002A42E8" w:rsidP="00B96F6A">
            <w:pPr>
              <w:jc w:val="both"/>
              <w:rPr>
                <w:rFonts w:ascii="Arial" w:hAnsi="Arial" w:cs="Arial"/>
              </w:rPr>
            </w:pPr>
            <w:r w:rsidRPr="00AF24F6">
              <w:rPr>
                <w:rFonts w:ascii="Arial" w:hAnsi="Arial" w:cs="Arial"/>
              </w:rPr>
              <w:t> </w:t>
            </w:r>
          </w:p>
        </w:tc>
        <w:tc>
          <w:tcPr>
            <w:tcW w:w="1959" w:type="dxa"/>
            <w:tcBorders>
              <w:top w:val="single" w:sz="8" w:space="0" w:color="auto"/>
              <w:left w:val="nil"/>
              <w:bottom w:val="single" w:sz="8" w:space="0" w:color="auto"/>
              <w:right w:val="single" w:sz="4" w:space="0" w:color="auto"/>
            </w:tcBorders>
            <w:shd w:val="clear" w:color="auto" w:fill="auto"/>
            <w:noWrap/>
            <w:vAlign w:val="bottom"/>
            <w:hideMark/>
          </w:tcPr>
          <w:p w:rsidR="002A42E8" w:rsidRPr="00AF24F6" w:rsidRDefault="002A42E8" w:rsidP="00B96F6A">
            <w:pPr>
              <w:jc w:val="both"/>
              <w:rPr>
                <w:rFonts w:ascii="Arial" w:hAnsi="Arial" w:cs="Arial"/>
              </w:rPr>
            </w:pPr>
            <w:r w:rsidRPr="00AF24F6">
              <w:rPr>
                <w:rFonts w:ascii="Arial" w:hAnsi="Arial" w:cs="Arial"/>
              </w:rPr>
              <w:t> </w:t>
            </w:r>
          </w:p>
        </w:tc>
        <w:tc>
          <w:tcPr>
            <w:tcW w:w="953" w:type="dxa"/>
            <w:tcBorders>
              <w:top w:val="single" w:sz="8" w:space="0" w:color="auto"/>
              <w:left w:val="nil"/>
              <w:bottom w:val="single" w:sz="8" w:space="0" w:color="auto"/>
              <w:right w:val="single" w:sz="4" w:space="0" w:color="auto"/>
            </w:tcBorders>
            <w:shd w:val="clear" w:color="auto" w:fill="auto"/>
            <w:noWrap/>
            <w:vAlign w:val="bottom"/>
            <w:hideMark/>
          </w:tcPr>
          <w:p w:rsidR="002A42E8" w:rsidRPr="00AF24F6" w:rsidRDefault="002A42E8" w:rsidP="00B96F6A">
            <w:pPr>
              <w:jc w:val="both"/>
              <w:rPr>
                <w:rFonts w:ascii="Arial" w:hAnsi="Arial" w:cs="Arial"/>
              </w:rPr>
            </w:pPr>
            <w:r w:rsidRPr="00AF24F6">
              <w:rPr>
                <w:rFonts w:ascii="Arial" w:hAnsi="Arial" w:cs="Arial"/>
              </w:rPr>
              <w:t>3 622,6</w:t>
            </w:r>
          </w:p>
        </w:tc>
        <w:tc>
          <w:tcPr>
            <w:tcW w:w="953" w:type="dxa"/>
            <w:tcBorders>
              <w:top w:val="single" w:sz="8" w:space="0" w:color="auto"/>
              <w:left w:val="nil"/>
              <w:bottom w:val="single" w:sz="8" w:space="0" w:color="auto"/>
              <w:right w:val="single" w:sz="4" w:space="0" w:color="auto"/>
            </w:tcBorders>
            <w:shd w:val="clear" w:color="auto" w:fill="auto"/>
            <w:noWrap/>
            <w:vAlign w:val="bottom"/>
            <w:hideMark/>
          </w:tcPr>
          <w:p w:rsidR="002A42E8" w:rsidRPr="00AF24F6" w:rsidRDefault="002A42E8" w:rsidP="00B96F6A">
            <w:pPr>
              <w:jc w:val="both"/>
              <w:rPr>
                <w:rFonts w:ascii="Arial" w:hAnsi="Arial" w:cs="Arial"/>
              </w:rPr>
            </w:pPr>
            <w:r w:rsidRPr="00AF24F6">
              <w:rPr>
                <w:rFonts w:ascii="Arial" w:hAnsi="Arial" w:cs="Arial"/>
              </w:rPr>
              <w:t>4 097,6</w:t>
            </w:r>
          </w:p>
        </w:tc>
        <w:tc>
          <w:tcPr>
            <w:tcW w:w="1013" w:type="dxa"/>
            <w:tcBorders>
              <w:top w:val="single" w:sz="8" w:space="0" w:color="auto"/>
              <w:left w:val="nil"/>
              <w:bottom w:val="single" w:sz="8" w:space="0" w:color="auto"/>
              <w:right w:val="single" w:sz="4" w:space="0" w:color="auto"/>
            </w:tcBorders>
            <w:shd w:val="clear" w:color="auto" w:fill="auto"/>
            <w:noWrap/>
            <w:vAlign w:val="bottom"/>
            <w:hideMark/>
          </w:tcPr>
          <w:p w:rsidR="002A42E8" w:rsidRPr="00AF24F6" w:rsidRDefault="002A42E8" w:rsidP="00B96F6A">
            <w:pPr>
              <w:jc w:val="both"/>
              <w:rPr>
                <w:rFonts w:ascii="Arial" w:hAnsi="Arial" w:cs="Arial"/>
              </w:rPr>
            </w:pPr>
            <w:r w:rsidRPr="00AF24F6">
              <w:rPr>
                <w:rFonts w:ascii="Arial" w:hAnsi="Arial" w:cs="Arial"/>
              </w:rPr>
              <w:t>4 633,6</w:t>
            </w:r>
          </w:p>
        </w:tc>
        <w:tc>
          <w:tcPr>
            <w:tcW w:w="953" w:type="dxa"/>
            <w:tcBorders>
              <w:top w:val="single" w:sz="8" w:space="0" w:color="auto"/>
              <w:left w:val="nil"/>
              <w:bottom w:val="single" w:sz="8" w:space="0" w:color="auto"/>
              <w:right w:val="single" w:sz="4" w:space="0" w:color="auto"/>
            </w:tcBorders>
            <w:shd w:val="clear" w:color="auto" w:fill="auto"/>
            <w:noWrap/>
            <w:vAlign w:val="bottom"/>
            <w:hideMark/>
          </w:tcPr>
          <w:p w:rsidR="002A42E8" w:rsidRPr="00AF24F6" w:rsidRDefault="002A42E8" w:rsidP="00B96F6A">
            <w:pPr>
              <w:jc w:val="both"/>
              <w:rPr>
                <w:rFonts w:ascii="Arial" w:hAnsi="Arial" w:cs="Arial"/>
              </w:rPr>
            </w:pPr>
            <w:r w:rsidRPr="00AF24F6">
              <w:rPr>
                <w:rFonts w:ascii="Arial" w:hAnsi="Arial" w:cs="Arial"/>
              </w:rPr>
              <w:t>4 272,7</w:t>
            </w:r>
          </w:p>
        </w:tc>
        <w:tc>
          <w:tcPr>
            <w:tcW w:w="953" w:type="dxa"/>
            <w:tcBorders>
              <w:top w:val="single" w:sz="8" w:space="0" w:color="auto"/>
              <w:left w:val="nil"/>
              <w:bottom w:val="single" w:sz="8" w:space="0" w:color="auto"/>
              <w:right w:val="nil"/>
            </w:tcBorders>
            <w:shd w:val="clear" w:color="auto" w:fill="auto"/>
            <w:noWrap/>
            <w:vAlign w:val="bottom"/>
            <w:hideMark/>
          </w:tcPr>
          <w:p w:rsidR="002A42E8" w:rsidRPr="00AF24F6" w:rsidRDefault="002A42E8" w:rsidP="00B96F6A">
            <w:pPr>
              <w:jc w:val="both"/>
              <w:rPr>
                <w:rFonts w:ascii="Arial" w:hAnsi="Arial" w:cs="Arial"/>
              </w:rPr>
            </w:pPr>
            <w:r w:rsidRPr="00AF24F6">
              <w:rPr>
                <w:rFonts w:ascii="Arial" w:hAnsi="Arial" w:cs="Arial"/>
              </w:rPr>
              <w:t>4 272,7</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42E8" w:rsidRPr="00AF24F6" w:rsidRDefault="002A42E8" w:rsidP="00B96F6A">
            <w:pPr>
              <w:jc w:val="both"/>
              <w:rPr>
                <w:rFonts w:ascii="Arial" w:hAnsi="Arial" w:cs="Arial"/>
              </w:rPr>
            </w:pPr>
            <w:r w:rsidRPr="00AF24F6">
              <w:rPr>
                <w:rFonts w:ascii="Arial" w:hAnsi="Arial" w:cs="Arial"/>
              </w:rPr>
              <w:t>4 272,7</w:t>
            </w:r>
          </w:p>
        </w:tc>
      </w:tr>
      <w:tr w:rsidR="002A42E8" w:rsidRPr="00AF24F6" w:rsidTr="002A42E8">
        <w:trPr>
          <w:trHeight w:val="180"/>
        </w:trPr>
        <w:tc>
          <w:tcPr>
            <w:tcW w:w="748" w:type="dxa"/>
            <w:tcBorders>
              <w:top w:val="nil"/>
              <w:left w:val="nil"/>
              <w:bottom w:val="nil"/>
              <w:right w:val="nil"/>
            </w:tcBorders>
            <w:shd w:val="clear" w:color="auto" w:fill="auto"/>
            <w:vAlign w:val="center"/>
            <w:hideMark/>
          </w:tcPr>
          <w:p w:rsidR="002A42E8" w:rsidRPr="00AF24F6" w:rsidRDefault="002A42E8" w:rsidP="002A42E8">
            <w:pPr>
              <w:ind w:firstLine="709"/>
              <w:jc w:val="both"/>
              <w:rPr>
                <w:rFonts w:ascii="Arial" w:hAnsi="Arial" w:cs="Arial"/>
                <w:b/>
                <w:bCs/>
              </w:rPr>
            </w:pPr>
          </w:p>
        </w:tc>
        <w:tc>
          <w:tcPr>
            <w:tcW w:w="4141" w:type="dxa"/>
            <w:tcBorders>
              <w:top w:val="nil"/>
              <w:left w:val="nil"/>
              <w:bottom w:val="nil"/>
              <w:right w:val="nil"/>
            </w:tcBorders>
            <w:shd w:val="clear" w:color="auto" w:fill="auto"/>
            <w:hideMark/>
          </w:tcPr>
          <w:p w:rsidR="002A42E8" w:rsidRPr="00AF24F6" w:rsidRDefault="002A42E8" w:rsidP="00B96F6A">
            <w:pPr>
              <w:jc w:val="both"/>
              <w:rPr>
                <w:rFonts w:ascii="Arial" w:hAnsi="Arial" w:cs="Arial"/>
                <w:b/>
                <w:bCs/>
              </w:rPr>
            </w:pPr>
          </w:p>
        </w:tc>
        <w:tc>
          <w:tcPr>
            <w:tcW w:w="1822" w:type="dxa"/>
            <w:tcBorders>
              <w:top w:val="nil"/>
              <w:left w:val="nil"/>
              <w:bottom w:val="nil"/>
              <w:right w:val="nil"/>
            </w:tcBorders>
            <w:shd w:val="clear" w:color="auto" w:fill="auto"/>
            <w:noWrap/>
            <w:vAlign w:val="bottom"/>
            <w:hideMark/>
          </w:tcPr>
          <w:p w:rsidR="002A42E8" w:rsidRPr="00AF24F6" w:rsidRDefault="002A42E8" w:rsidP="00B96F6A">
            <w:pPr>
              <w:jc w:val="both"/>
              <w:rPr>
                <w:rFonts w:ascii="Arial" w:hAnsi="Arial" w:cs="Arial"/>
              </w:rPr>
            </w:pPr>
          </w:p>
        </w:tc>
        <w:tc>
          <w:tcPr>
            <w:tcW w:w="1959" w:type="dxa"/>
            <w:tcBorders>
              <w:top w:val="nil"/>
              <w:left w:val="nil"/>
              <w:bottom w:val="nil"/>
              <w:right w:val="nil"/>
            </w:tcBorders>
            <w:shd w:val="clear" w:color="auto" w:fill="auto"/>
            <w:noWrap/>
            <w:vAlign w:val="bottom"/>
            <w:hideMark/>
          </w:tcPr>
          <w:p w:rsidR="002A42E8" w:rsidRPr="00AF24F6" w:rsidRDefault="002A42E8" w:rsidP="00B96F6A">
            <w:pPr>
              <w:jc w:val="both"/>
              <w:rPr>
                <w:rFonts w:ascii="Arial" w:hAnsi="Arial" w:cs="Arial"/>
              </w:rPr>
            </w:pPr>
          </w:p>
        </w:tc>
        <w:tc>
          <w:tcPr>
            <w:tcW w:w="953" w:type="dxa"/>
            <w:tcBorders>
              <w:top w:val="nil"/>
              <w:left w:val="nil"/>
              <w:bottom w:val="nil"/>
              <w:right w:val="nil"/>
            </w:tcBorders>
            <w:shd w:val="clear" w:color="auto" w:fill="auto"/>
            <w:noWrap/>
            <w:vAlign w:val="bottom"/>
            <w:hideMark/>
          </w:tcPr>
          <w:p w:rsidR="002A42E8" w:rsidRPr="00AF24F6" w:rsidRDefault="002A42E8" w:rsidP="00B96F6A">
            <w:pPr>
              <w:jc w:val="both"/>
              <w:rPr>
                <w:rFonts w:ascii="Arial" w:hAnsi="Arial" w:cs="Arial"/>
              </w:rPr>
            </w:pPr>
          </w:p>
        </w:tc>
        <w:tc>
          <w:tcPr>
            <w:tcW w:w="953" w:type="dxa"/>
            <w:tcBorders>
              <w:top w:val="nil"/>
              <w:left w:val="nil"/>
              <w:bottom w:val="nil"/>
              <w:right w:val="nil"/>
            </w:tcBorders>
            <w:shd w:val="clear" w:color="auto" w:fill="auto"/>
            <w:noWrap/>
            <w:vAlign w:val="bottom"/>
            <w:hideMark/>
          </w:tcPr>
          <w:p w:rsidR="002A42E8" w:rsidRPr="00AF24F6" w:rsidRDefault="002A42E8" w:rsidP="00B96F6A">
            <w:pPr>
              <w:jc w:val="both"/>
              <w:rPr>
                <w:rFonts w:ascii="Arial" w:hAnsi="Arial" w:cs="Arial"/>
              </w:rPr>
            </w:pPr>
          </w:p>
        </w:tc>
        <w:tc>
          <w:tcPr>
            <w:tcW w:w="1013" w:type="dxa"/>
            <w:tcBorders>
              <w:top w:val="nil"/>
              <w:left w:val="nil"/>
              <w:bottom w:val="nil"/>
              <w:right w:val="nil"/>
            </w:tcBorders>
            <w:shd w:val="clear" w:color="auto" w:fill="auto"/>
            <w:noWrap/>
            <w:vAlign w:val="bottom"/>
            <w:hideMark/>
          </w:tcPr>
          <w:p w:rsidR="002A42E8" w:rsidRPr="00AF24F6" w:rsidRDefault="002A42E8" w:rsidP="00B96F6A">
            <w:pPr>
              <w:jc w:val="both"/>
              <w:rPr>
                <w:rFonts w:ascii="Arial" w:hAnsi="Arial" w:cs="Arial"/>
              </w:rPr>
            </w:pPr>
          </w:p>
        </w:tc>
        <w:tc>
          <w:tcPr>
            <w:tcW w:w="953" w:type="dxa"/>
            <w:tcBorders>
              <w:top w:val="nil"/>
              <w:left w:val="nil"/>
              <w:bottom w:val="nil"/>
              <w:right w:val="nil"/>
            </w:tcBorders>
            <w:shd w:val="clear" w:color="auto" w:fill="auto"/>
            <w:noWrap/>
            <w:vAlign w:val="bottom"/>
            <w:hideMark/>
          </w:tcPr>
          <w:p w:rsidR="002A42E8" w:rsidRPr="00AF24F6" w:rsidRDefault="002A42E8" w:rsidP="00B96F6A">
            <w:pPr>
              <w:jc w:val="both"/>
              <w:rPr>
                <w:rFonts w:ascii="Arial" w:hAnsi="Arial" w:cs="Arial"/>
              </w:rPr>
            </w:pPr>
          </w:p>
        </w:tc>
        <w:tc>
          <w:tcPr>
            <w:tcW w:w="953" w:type="dxa"/>
            <w:tcBorders>
              <w:top w:val="nil"/>
              <w:left w:val="nil"/>
              <w:bottom w:val="nil"/>
              <w:right w:val="nil"/>
            </w:tcBorders>
            <w:shd w:val="clear" w:color="auto" w:fill="auto"/>
            <w:noWrap/>
            <w:vAlign w:val="bottom"/>
            <w:hideMark/>
          </w:tcPr>
          <w:p w:rsidR="002A42E8" w:rsidRPr="00AF24F6" w:rsidRDefault="002A42E8" w:rsidP="00B96F6A">
            <w:pPr>
              <w:jc w:val="both"/>
              <w:rPr>
                <w:rFonts w:ascii="Arial" w:hAnsi="Arial" w:cs="Arial"/>
              </w:rPr>
            </w:pPr>
          </w:p>
        </w:tc>
        <w:tc>
          <w:tcPr>
            <w:tcW w:w="764" w:type="dxa"/>
            <w:tcBorders>
              <w:top w:val="nil"/>
              <w:left w:val="nil"/>
              <w:bottom w:val="nil"/>
              <w:right w:val="nil"/>
            </w:tcBorders>
            <w:shd w:val="clear" w:color="auto" w:fill="auto"/>
            <w:noWrap/>
            <w:vAlign w:val="bottom"/>
            <w:hideMark/>
          </w:tcPr>
          <w:p w:rsidR="002A42E8" w:rsidRPr="00AF24F6" w:rsidRDefault="002A42E8" w:rsidP="00B96F6A">
            <w:pPr>
              <w:jc w:val="both"/>
              <w:rPr>
                <w:rFonts w:ascii="Arial" w:hAnsi="Arial" w:cs="Arial"/>
              </w:rPr>
            </w:pPr>
          </w:p>
        </w:tc>
      </w:tr>
    </w:tbl>
    <w:p w:rsidR="002A42E8" w:rsidRPr="0052140B" w:rsidRDefault="002A42E8" w:rsidP="002A42E8">
      <w:pPr>
        <w:ind w:firstLine="709"/>
        <w:jc w:val="both"/>
        <w:rPr>
          <w:rFonts w:ascii="Arial" w:hAnsi="Arial" w:cs="Arial"/>
          <w:szCs w:val="24"/>
        </w:rPr>
        <w:sectPr w:rsidR="002A42E8" w:rsidRPr="0052140B" w:rsidSect="002A42E8">
          <w:type w:val="nextColumn"/>
          <w:pgSz w:w="16840" w:h="11905" w:orient="landscape" w:code="9"/>
          <w:pgMar w:top="1134" w:right="851" w:bottom="1134" w:left="1701" w:header="720" w:footer="720" w:gutter="0"/>
          <w:cols w:space="720"/>
          <w:noEndnote/>
          <w:docGrid w:linePitch="299"/>
        </w:sectPr>
      </w:pPr>
    </w:p>
    <w:p w:rsidR="002A42E8" w:rsidRPr="0052140B" w:rsidRDefault="002A42E8" w:rsidP="00B96F6A">
      <w:pPr>
        <w:widowControl w:val="0"/>
        <w:ind w:firstLine="709"/>
        <w:jc w:val="right"/>
        <w:outlineLvl w:val="1"/>
        <w:rPr>
          <w:rFonts w:ascii="Arial" w:hAnsi="Arial" w:cs="Arial"/>
          <w:szCs w:val="24"/>
        </w:rPr>
      </w:pPr>
      <w:r w:rsidRPr="0052140B">
        <w:rPr>
          <w:rFonts w:ascii="Arial" w:hAnsi="Arial" w:cs="Arial"/>
          <w:szCs w:val="24"/>
        </w:rPr>
        <w:t>Приложение № 1</w:t>
      </w:r>
    </w:p>
    <w:p w:rsidR="002A42E8" w:rsidRPr="0052140B" w:rsidRDefault="002A42E8" w:rsidP="00B96F6A">
      <w:pPr>
        <w:widowControl w:val="0"/>
        <w:ind w:firstLine="709"/>
        <w:jc w:val="right"/>
        <w:rPr>
          <w:rFonts w:ascii="Arial" w:hAnsi="Arial" w:cs="Arial"/>
          <w:szCs w:val="24"/>
        </w:rPr>
      </w:pPr>
      <w:r>
        <w:rPr>
          <w:rFonts w:ascii="Arial" w:hAnsi="Arial" w:cs="Arial"/>
          <w:szCs w:val="24"/>
        </w:rPr>
        <w:t>к муниципальной программе</w:t>
      </w:r>
    </w:p>
    <w:p w:rsidR="002A42E8" w:rsidRPr="0052140B" w:rsidRDefault="002A42E8" w:rsidP="00B96F6A">
      <w:pPr>
        <w:widowControl w:val="0"/>
        <w:ind w:firstLine="709"/>
        <w:jc w:val="right"/>
        <w:rPr>
          <w:rFonts w:ascii="Arial" w:hAnsi="Arial" w:cs="Arial"/>
          <w:szCs w:val="24"/>
        </w:rPr>
      </w:pPr>
      <w:r w:rsidRPr="0052140B">
        <w:rPr>
          <w:rFonts w:ascii="Arial" w:hAnsi="Arial" w:cs="Arial"/>
          <w:szCs w:val="24"/>
        </w:rPr>
        <w:t>города Ачинска «</w:t>
      </w:r>
      <w:r>
        <w:rPr>
          <w:rFonts w:ascii="Arial" w:hAnsi="Arial" w:cs="Arial"/>
          <w:szCs w:val="24"/>
        </w:rPr>
        <w:t>Молодежь</w:t>
      </w:r>
    </w:p>
    <w:p w:rsidR="002A42E8" w:rsidRPr="0052140B" w:rsidRDefault="002A42E8" w:rsidP="00B96F6A">
      <w:pPr>
        <w:widowControl w:val="0"/>
        <w:ind w:firstLine="709"/>
        <w:jc w:val="right"/>
        <w:rPr>
          <w:rFonts w:ascii="Arial" w:hAnsi="Arial" w:cs="Arial"/>
          <w:szCs w:val="24"/>
        </w:rPr>
      </w:pPr>
      <w:r w:rsidRPr="0052140B">
        <w:rPr>
          <w:rFonts w:ascii="Arial" w:hAnsi="Arial" w:cs="Arial"/>
          <w:szCs w:val="24"/>
        </w:rPr>
        <w:t>города Ачинска в XXI веке»</w:t>
      </w:r>
    </w:p>
    <w:p w:rsidR="002A42E8" w:rsidRPr="0052140B" w:rsidRDefault="002A42E8" w:rsidP="00B96F6A">
      <w:pPr>
        <w:widowControl w:val="0"/>
        <w:ind w:firstLine="709"/>
        <w:jc w:val="right"/>
        <w:rPr>
          <w:rFonts w:ascii="Arial" w:hAnsi="Arial" w:cs="Arial"/>
          <w:szCs w:val="24"/>
        </w:rPr>
      </w:pPr>
      <w:bookmarkStart w:id="11" w:name="Par1397"/>
      <w:bookmarkEnd w:id="11"/>
    </w:p>
    <w:p w:rsidR="002A42E8" w:rsidRPr="0052140B" w:rsidRDefault="002A42E8" w:rsidP="00B96F6A">
      <w:pPr>
        <w:widowControl w:val="0"/>
        <w:ind w:firstLine="709"/>
        <w:jc w:val="center"/>
        <w:rPr>
          <w:rFonts w:ascii="Arial" w:hAnsi="Arial" w:cs="Arial"/>
          <w:szCs w:val="24"/>
        </w:rPr>
      </w:pPr>
      <w:r w:rsidRPr="0052140B">
        <w:rPr>
          <w:rFonts w:ascii="Arial" w:hAnsi="Arial" w:cs="Arial"/>
          <w:szCs w:val="24"/>
        </w:rPr>
        <w:t>ПОДПРОГРАММА 1</w:t>
      </w:r>
    </w:p>
    <w:p w:rsidR="002A42E8" w:rsidRPr="0052140B" w:rsidRDefault="002A42E8" w:rsidP="00B96F6A">
      <w:pPr>
        <w:widowControl w:val="0"/>
        <w:ind w:firstLine="709"/>
        <w:jc w:val="center"/>
        <w:rPr>
          <w:rFonts w:ascii="Arial" w:hAnsi="Arial" w:cs="Arial"/>
          <w:szCs w:val="24"/>
        </w:rPr>
      </w:pPr>
      <w:r w:rsidRPr="0052140B">
        <w:rPr>
          <w:rFonts w:ascii="Arial" w:hAnsi="Arial" w:cs="Arial"/>
          <w:szCs w:val="24"/>
        </w:rPr>
        <w:t>«РЕАЛИЗАЦИЯ МОЛОДЕЖНОЙ ПОЛИТИКИ В ГОРОДЕ АЧИНСКЕ»,</w:t>
      </w:r>
    </w:p>
    <w:p w:rsidR="002A42E8" w:rsidRPr="0052140B" w:rsidRDefault="002A42E8" w:rsidP="00B96F6A">
      <w:pPr>
        <w:widowControl w:val="0"/>
        <w:ind w:firstLine="709"/>
        <w:jc w:val="center"/>
        <w:rPr>
          <w:rFonts w:ascii="Arial" w:hAnsi="Arial" w:cs="Arial"/>
          <w:szCs w:val="24"/>
        </w:rPr>
      </w:pPr>
      <w:r w:rsidRPr="0052140B">
        <w:rPr>
          <w:rFonts w:ascii="Arial" w:hAnsi="Arial" w:cs="Arial"/>
          <w:szCs w:val="24"/>
        </w:rPr>
        <w:t>РЕАЛИЗУЕМАЯ В РАМКАХ МУНИЦИПАЛЬНОЙ ПРОГРАММЫ ГОРОДА АЧИНСКА</w:t>
      </w:r>
    </w:p>
    <w:p w:rsidR="002A42E8" w:rsidRDefault="002A42E8" w:rsidP="00B96F6A">
      <w:pPr>
        <w:widowControl w:val="0"/>
        <w:ind w:firstLine="709"/>
        <w:jc w:val="center"/>
        <w:rPr>
          <w:rFonts w:ascii="Arial" w:hAnsi="Arial" w:cs="Arial"/>
          <w:szCs w:val="24"/>
        </w:rPr>
      </w:pPr>
      <w:r w:rsidRPr="0052140B">
        <w:rPr>
          <w:rFonts w:ascii="Arial" w:hAnsi="Arial" w:cs="Arial"/>
          <w:szCs w:val="24"/>
        </w:rPr>
        <w:t>«МОЛОДЕЖЬ ГОРОДА АЧИНСКА В XXI ВЕКЕ»</w:t>
      </w:r>
    </w:p>
    <w:p w:rsidR="002A42E8" w:rsidRPr="0052140B" w:rsidRDefault="002A42E8" w:rsidP="00B96F6A">
      <w:pPr>
        <w:widowControl w:val="0"/>
        <w:ind w:firstLine="709"/>
        <w:jc w:val="center"/>
        <w:rPr>
          <w:rFonts w:ascii="Arial" w:hAnsi="Arial" w:cs="Arial"/>
          <w:szCs w:val="24"/>
        </w:rPr>
      </w:pPr>
    </w:p>
    <w:p w:rsidR="002A42E8" w:rsidRPr="0052140B" w:rsidRDefault="002A42E8" w:rsidP="00B96F6A">
      <w:pPr>
        <w:widowControl w:val="0"/>
        <w:numPr>
          <w:ilvl w:val="0"/>
          <w:numId w:val="5"/>
        </w:numPr>
        <w:overflowPunct/>
        <w:ind w:firstLine="709"/>
        <w:jc w:val="center"/>
        <w:textAlignment w:val="auto"/>
        <w:outlineLvl w:val="2"/>
        <w:rPr>
          <w:rFonts w:ascii="Arial" w:hAnsi="Arial" w:cs="Arial"/>
          <w:szCs w:val="24"/>
        </w:rPr>
      </w:pPr>
      <w:bookmarkStart w:id="12" w:name="Par1408"/>
      <w:bookmarkEnd w:id="12"/>
      <w:r w:rsidRPr="0052140B">
        <w:rPr>
          <w:rFonts w:ascii="Arial" w:hAnsi="Arial" w:cs="Arial"/>
          <w:szCs w:val="24"/>
        </w:rPr>
        <w:t>ПАСПОРТ ПОДПРОГРАММЫ</w:t>
      </w:r>
    </w:p>
    <w:tbl>
      <w:tblPr>
        <w:tblW w:w="9907" w:type="dxa"/>
        <w:tblInd w:w="-182" w:type="dxa"/>
        <w:tblLayout w:type="fixed"/>
        <w:tblCellMar>
          <w:top w:w="75" w:type="dxa"/>
          <w:left w:w="0" w:type="dxa"/>
          <w:bottom w:w="75" w:type="dxa"/>
          <w:right w:w="0" w:type="dxa"/>
        </w:tblCellMar>
        <w:tblLook w:val="0000" w:firstRow="0" w:lastRow="0" w:firstColumn="0" w:lastColumn="0" w:noHBand="0" w:noVBand="0"/>
      </w:tblPr>
      <w:tblGrid>
        <w:gridCol w:w="3545"/>
        <w:gridCol w:w="6362"/>
      </w:tblGrid>
      <w:tr w:rsidR="002A42E8" w:rsidRPr="0052140B" w:rsidTr="002A42E8">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42E8" w:rsidRPr="0052140B" w:rsidRDefault="002A42E8" w:rsidP="002A42E8">
            <w:pPr>
              <w:widowControl w:val="0"/>
              <w:jc w:val="both"/>
              <w:rPr>
                <w:rFonts w:ascii="Arial" w:hAnsi="Arial" w:cs="Arial"/>
                <w:szCs w:val="24"/>
              </w:rPr>
            </w:pPr>
            <w:r w:rsidRPr="0052140B">
              <w:rPr>
                <w:rFonts w:ascii="Arial" w:hAnsi="Arial" w:cs="Arial"/>
                <w:szCs w:val="24"/>
              </w:rPr>
              <w:t>Наименование подпрограммы</w:t>
            </w:r>
          </w:p>
        </w:tc>
        <w:tc>
          <w:tcPr>
            <w:tcW w:w="6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42E8" w:rsidRPr="0052140B" w:rsidRDefault="002A42E8" w:rsidP="002A42E8">
            <w:pPr>
              <w:widowControl w:val="0"/>
              <w:jc w:val="both"/>
              <w:rPr>
                <w:rFonts w:ascii="Arial" w:hAnsi="Arial" w:cs="Arial"/>
                <w:szCs w:val="24"/>
              </w:rPr>
            </w:pPr>
            <w:r w:rsidRPr="0052140B">
              <w:rPr>
                <w:rFonts w:ascii="Arial" w:hAnsi="Arial" w:cs="Arial"/>
                <w:szCs w:val="24"/>
              </w:rPr>
              <w:t>«Реализация молодежной политики в городе Ачинске».</w:t>
            </w:r>
          </w:p>
        </w:tc>
      </w:tr>
      <w:tr w:rsidR="002A42E8" w:rsidRPr="0052140B" w:rsidTr="002A42E8">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42E8" w:rsidRPr="0052140B" w:rsidRDefault="002A42E8" w:rsidP="002A42E8">
            <w:pPr>
              <w:widowControl w:val="0"/>
              <w:jc w:val="both"/>
              <w:rPr>
                <w:rFonts w:ascii="Arial" w:hAnsi="Arial" w:cs="Arial"/>
                <w:szCs w:val="24"/>
              </w:rPr>
            </w:pPr>
            <w:r w:rsidRPr="0052140B">
              <w:rPr>
                <w:rFonts w:ascii="Arial" w:hAnsi="Arial" w:cs="Arial"/>
                <w:szCs w:val="24"/>
              </w:rPr>
              <w:t>Наименование муниципальной программы</w:t>
            </w:r>
          </w:p>
        </w:tc>
        <w:tc>
          <w:tcPr>
            <w:tcW w:w="6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42E8" w:rsidRPr="0052140B" w:rsidRDefault="002A42E8" w:rsidP="002A42E8">
            <w:pPr>
              <w:widowControl w:val="0"/>
              <w:jc w:val="both"/>
              <w:rPr>
                <w:rFonts w:ascii="Arial" w:hAnsi="Arial" w:cs="Arial"/>
                <w:szCs w:val="24"/>
              </w:rPr>
            </w:pPr>
            <w:r w:rsidRPr="0052140B">
              <w:rPr>
                <w:rFonts w:ascii="Arial" w:hAnsi="Arial" w:cs="Arial"/>
                <w:szCs w:val="24"/>
              </w:rPr>
              <w:t>«Молодежь города Ачинска в XXI веке» (далее - Программа).</w:t>
            </w:r>
          </w:p>
        </w:tc>
      </w:tr>
      <w:tr w:rsidR="002A42E8" w:rsidRPr="0052140B" w:rsidTr="002A42E8">
        <w:trPr>
          <w:trHeight w:val="1423"/>
        </w:trPr>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42E8" w:rsidRPr="0052140B" w:rsidRDefault="002A42E8" w:rsidP="002A42E8">
            <w:pPr>
              <w:widowControl w:val="0"/>
              <w:jc w:val="both"/>
              <w:rPr>
                <w:rFonts w:ascii="Arial" w:hAnsi="Arial" w:cs="Arial"/>
                <w:szCs w:val="24"/>
              </w:rPr>
            </w:pPr>
            <w:r w:rsidRPr="0052140B">
              <w:rPr>
                <w:rFonts w:ascii="Arial" w:hAnsi="Arial" w:cs="Arial"/>
                <w:szCs w:val="24"/>
              </w:rP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42E8" w:rsidRPr="0052140B" w:rsidRDefault="002A42E8" w:rsidP="002A42E8">
            <w:pPr>
              <w:widowControl w:val="0"/>
              <w:jc w:val="both"/>
              <w:rPr>
                <w:rFonts w:ascii="Arial" w:hAnsi="Arial" w:cs="Arial"/>
                <w:szCs w:val="24"/>
              </w:rPr>
            </w:pPr>
            <w:r w:rsidRPr="0052140B">
              <w:rPr>
                <w:rFonts w:ascii="Arial" w:hAnsi="Arial" w:cs="Arial"/>
                <w:szCs w:val="24"/>
              </w:rPr>
              <w:t>Администрация города Ачинска (отдел спорта и молодежной политики), муниципальное бюджетное учреждение «Многофункциональный молодежный центр «Сибирь», муниципальное казенное учреждение «Управление капитального строительства», администрация  города Ачинска (отдел бухгалтерского учета и контроля).</w:t>
            </w:r>
          </w:p>
          <w:p w:rsidR="002A42E8" w:rsidRPr="0052140B" w:rsidRDefault="002A42E8" w:rsidP="002A42E8">
            <w:pPr>
              <w:jc w:val="both"/>
              <w:rPr>
                <w:rFonts w:ascii="Arial" w:hAnsi="Arial" w:cs="Arial"/>
                <w:szCs w:val="24"/>
              </w:rPr>
            </w:pPr>
          </w:p>
        </w:tc>
      </w:tr>
      <w:tr w:rsidR="002A42E8" w:rsidRPr="0052140B" w:rsidTr="002A42E8">
        <w:tc>
          <w:tcPr>
            <w:tcW w:w="3545" w:type="dxa"/>
            <w:tcBorders>
              <w:top w:val="single" w:sz="4" w:space="0" w:color="auto"/>
              <w:left w:val="single" w:sz="4" w:space="0" w:color="auto"/>
              <w:right w:val="single" w:sz="4" w:space="0" w:color="auto"/>
            </w:tcBorders>
            <w:tcMar>
              <w:top w:w="62" w:type="dxa"/>
              <w:left w:w="102" w:type="dxa"/>
              <w:bottom w:w="102" w:type="dxa"/>
              <w:right w:w="62" w:type="dxa"/>
            </w:tcMar>
          </w:tcPr>
          <w:p w:rsidR="002A42E8" w:rsidRPr="0052140B" w:rsidRDefault="002A42E8" w:rsidP="002A42E8">
            <w:pPr>
              <w:widowControl w:val="0"/>
              <w:jc w:val="both"/>
              <w:rPr>
                <w:rFonts w:ascii="Arial" w:hAnsi="Arial" w:cs="Arial"/>
                <w:szCs w:val="24"/>
              </w:rPr>
            </w:pPr>
            <w:r w:rsidRPr="0052140B">
              <w:rPr>
                <w:rFonts w:ascii="Arial" w:hAnsi="Arial" w:cs="Arial"/>
                <w:szCs w:val="24"/>
              </w:rPr>
              <w:t>Цель и задачи подпрограммы</w:t>
            </w:r>
          </w:p>
        </w:tc>
        <w:tc>
          <w:tcPr>
            <w:tcW w:w="6362" w:type="dxa"/>
            <w:tcBorders>
              <w:top w:val="single" w:sz="4" w:space="0" w:color="auto"/>
              <w:left w:val="single" w:sz="4" w:space="0" w:color="auto"/>
              <w:right w:val="single" w:sz="4" w:space="0" w:color="auto"/>
            </w:tcBorders>
            <w:tcMar>
              <w:top w:w="62" w:type="dxa"/>
              <w:left w:w="102" w:type="dxa"/>
              <w:bottom w:w="102" w:type="dxa"/>
              <w:right w:w="62" w:type="dxa"/>
            </w:tcMar>
          </w:tcPr>
          <w:p w:rsidR="002A42E8" w:rsidRPr="0052140B" w:rsidRDefault="002A42E8" w:rsidP="002A42E8">
            <w:pPr>
              <w:widowControl w:val="0"/>
              <w:jc w:val="both"/>
              <w:rPr>
                <w:rFonts w:ascii="Arial" w:hAnsi="Arial" w:cs="Arial"/>
                <w:szCs w:val="24"/>
              </w:rPr>
            </w:pPr>
            <w:r w:rsidRPr="0052140B">
              <w:rPr>
                <w:rFonts w:ascii="Arial" w:hAnsi="Arial" w:cs="Arial"/>
                <w:szCs w:val="24"/>
              </w:rPr>
              <w:t xml:space="preserve">Создание условий для развития потенциала молодежи и его реализации в интересах развития города Ачинска. </w:t>
            </w:r>
          </w:p>
          <w:p w:rsidR="002A42E8" w:rsidRPr="0052140B" w:rsidRDefault="002A42E8" w:rsidP="002A42E8">
            <w:pPr>
              <w:widowControl w:val="0"/>
              <w:jc w:val="both"/>
              <w:rPr>
                <w:rFonts w:ascii="Arial" w:hAnsi="Arial" w:cs="Arial"/>
                <w:szCs w:val="24"/>
              </w:rPr>
            </w:pPr>
            <w:r w:rsidRPr="0052140B">
              <w:rPr>
                <w:rFonts w:ascii="Arial" w:hAnsi="Arial" w:cs="Arial"/>
                <w:szCs w:val="24"/>
              </w:rPr>
              <w:t>1. Создание условий успешной социализации и эффективной самореализации молодежи в интересах развития города.</w:t>
            </w:r>
          </w:p>
        </w:tc>
      </w:tr>
      <w:tr w:rsidR="002A42E8" w:rsidRPr="0052140B" w:rsidTr="002A42E8">
        <w:trPr>
          <w:trHeight w:val="636"/>
        </w:trPr>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42E8" w:rsidRPr="0052140B" w:rsidRDefault="002A42E8" w:rsidP="002A42E8">
            <w:pPr>
              <w:widowControl w:val="0"/>
              <w:jc w:val="both"/>
              <w:rPr>
                <w:rFonts w:ascii="Arial" w:hAnsi="Arial" w:cs="Arial"/>
                <w:szCs w:val="24"/>
              </w:rPr>
            </w:pPr>
            <w:r w:rsidRPr="0052140B">
              <w:rPr>
                <w:rFonts w:ascii="Arial" w:hAnsi="Arial" w:cs="Arial"/>
                <w:szCs w:val="24"/>
              </w:rPr>
              <w:t xml:space="preserve">Целевые индикаторы </w:t>
            </w:r>
          </w:p>
        </w:tc>
        <w:tc>
          <w:tcPr>
            <w:tcW w:w="6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42E8" w:rsidRPr="0052140B" w:rsidRDefault="002A42E8" w:rsidP="002A42E8">
            <w:pPr>
              <w:jc w:val="both"/>
              <w:rPr>
                <w:rFonts w:ascii="Arial" w:hAnsi="Arial" w:cs="Arial"/>
                <w:szCs w:val="24"/>
              </w:rPr>
            </w:pPr>
            <w:r w:rsidRPr="0052140B">
              <w:rPr>
                <w:rFonts w:ascii="Arial" w:hAnsi="Arial" w:cs="Arial"/>
                <w:szCs w:val="24"/>
              </w:rPr>
              <w:t>Доля молодежи, проживающей в городе Ачинске, получившей информацию о мероприятиях и проектах в сфере молодежной политики.</w:t>
            </w:r>
          </w:p>
          <w:p w:rsidR="002A42E8" w:rsidRPr="0052140B" w:rsidRDefault="002A42E8" w:rsidP="002A42E8">
            <w:pPr>
              <w:jc w:val="both"/>
              <w:rPr>
                <w:rFonts w:ascii="Arial" w:hAnsi="Arial" w:cs="Arial"/>
                <w:szCs w:val="24"/>
              </w:rPr>
            </w:pPr>
            <w:r w:rsidRPr="0052140B">
              <w:rPr>
                <w:rFonts w:ascii="Arial" w:hAnsi="Arial" w:cs="Arial"/>
                <w:szCs w:val="24"/>
              </w:rPr>
              <w:t>Количество созданных рабочих мест для несовершеннолетних граждан, проживающих в городе Ачинске и западной группе районов Красноярского края.</w:t>
            </w:r>
          </w:p>
          <w:p w:rsidR="002A42E8" w:rsidRPr="0052140B" w:rsidRDefault="002A42E8" w:rsidP="002A42E8">
            <w:pPr>
              <w:jc w:val="both"/>
              <w:rPr>
                <w:rFonts w:ascii="Arial" w:hAnsi="Arial" w:cs="Arial"/>
                <w:szCs w:val="24"/>
              </w:rPr>
            </w:pPr>
            <w:r w:rsidRPr="0052140B">
              <w:rPr>
                <w:rFonts w:ascii="Arial" w:hAnsi="Arial" w:cs="Arial"/>
                <w:szCs w:val="24"/>
              </w:rPr>
              <w:t>Количество несовершеннолетних граждан, проживающих в городе Ачинске, принявших участие в профильных палаточных лагерях.</w:t>
            </w:r>
          </w:p>
          <w:p w:rsidR="002A42E8" w:rsidRPr="0052140B" w:rsidRDefault="002A42E8" w:rsidP="002A42E8">
            <w:pPr>
              <w:jc w:val="both"/>
              <w:rPr>
                <w:rFonts w:ascii="Arial" w:hAnsi="Arial" w:cs="Arial"/>
                <w:szCs w:val="24"/>
              </w:rPr>
            </w:pPr>
            <w:r w:rsidRPr="0052140B">
              <w:rPr>
                <w:rFonts w:ascii="Arial" w:hAnsi="Arial" w:cs="Arial"/>
                <w:szCs w:val="24"/>
              </w:rPr>
              <w:t>Удельный вес молодых граждан, проживающих в городе Ачинске, вовлеченных в добровольческую деятельность, в их общей численности.</w:t>
            </w:r>
          </w:p>
          <w:p w:rsidR="002A42E8" w:rsidRPr="0052140B" w:rsidRDefault="002A42E8" w:rsidP="002A42E8">
            <w:pPr>
              <w:jc w:val="both"/>
              <w:rPr>
                <w:rFonts w:ascii="Arial" w:hAnsi="Arial" w:cs="Arial"/>
                <w:szCs w:val="24"/>
              </w:rPr>
            </w:pPr>
            <w:r w:rsidRPr="0052140B">
              <w:rPr>
                <w:rFonts w:ascii="Arial" w:hAnsi="Arial" w:cs="Arial"/>
                <w:szCs w:val="24"/>
              </w:rPr>
              <w:t>Удельный вес молодых граждан, проживающих в городе Ачинске, вовлеченных в мероприятия и клубы (объединения) патриотической направленности, в их общей численности.</w:t>
            </w:r>
          </w:p>
        </w:tc>
      </w:tr>
      <w:tr w:rsidR="002A42E8" w:rsidRPr="0052140B" w:rsidTr="002A42E8">
        <w:trPr>
          <w:trHeight w:val="731"/>
        </w:trPr>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42E8" w:rsidRPr="0052140B" w:rsidRDefault="002A42E8" w:rsidP="002A42E8">
            <w:pPr>
              <w:widowControl w:val="0"/>
              <w:jc w:val="both"/>
              <w:rPr>
                <w:rFonts w:ascii="Arial" w:hAnsi="Arial" w:cs="Arial"/>
                <w:szCs w:val="24"/>
              </w:rPr>
            </w:pPr>
            <w:r w:rsidRPr="0052140B">
              <w:rPr>
                <w:rFonts w:ascii="Arial" w:hAnsi="Arial" w:cs="Arial"/>
                <w:szCs w:val="24"/>
              </w:rPr>
              <w:t>Сроки реализации подпрограммы</w:t>
            </w:r>
          </w:p>
        </w:tc>
        <w:tc>
          <w:tcPr>
            <w:tcW w:w="6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42E8" w:rsidRPr="0052140B" w:rsidRDefault="002A42E8" w:rsidP="002A42E8">
            <w:pPr>
              <w:jc w:val="both"/>
              <w:rPr>
                <w:rFonts w:ascii="Arial" w:hAnsi="Arial" w:cs="Arial"/>
                <w:szCs w:val="24"/>
              </w:rPr>
            </w:pPr>
            <w:r w:rsidRPr="0052140B">
              <w:rPr>
                <w:rFonts w:ascii="Arial" w:hAnsi="Arial" w:cs="Arial"/>
                <w:szCs w:val="24"/>
              </w:rPr>
              <w:t>2014-2019 годы.</w:t>
            </w:r>
          </w:p>
        </w:tc>
      </w:tr>
      <w:tr w:rsidR="002A42E8" w:rsidRPr="0052140B" w:rsidTr="002A42E8">
        <w:tc>
          <w:tcPr>
            <w:tcW w:w="3545" w:type="dxa"/>
            <w:tcBorders>
              <w:top w:val="single" w:sz="4" w:space="0" w:color="auto"/>
              <w:left w:val="single" w:sz="4" w:space="0" w:color="auto"/>
              <w:right w:val="single" w:sz="4" w:space="0" w:color="auto"/>
            </w:tcBorders>
            <w:tcMar>
              <w:top w:w="62" w:type="dxa"/>
              <w:left w:w="102" w:type="dxa"/>
              <w:bottom w:w="102" w:type="dxa"/>
              <w:right w:w="62" w:type="dxa"/>
            </w:tcMar>
          </w:tcPr>
          <w:p w:rsidR="002A42E8" w:rsidRPr="0052140B" w:rsidRDefault="002A42E8" w:rsidP="002A42E8">
            <w:pPr>
              <w:widowControl w:val="0"/>
              <w:jc w:val="both"/>
              <w:rPr>
                <w:rFonts w:ascii="Arial" w:hAnsi="Arial" w:cs="Arial"/>
                <w:szCs w:val="24"/>
              </w:rPr>
            </w:pPr>
            <w:r w:rsidRPr="0052140B">
              <w:rPr>
                <w:rFonts w:ascii="Arial" w:hAnsi="Arial" w:cs="Arial"/>
                <w:szCs w:val="24"/>
              </w:rPr>
              <w:t>Объемы и источники финансирования подпрограммы</w:t>
            </w:r>
          </w:p>
        </w:tc>
        <w:tc>
          <w:tcPr>
            <w:tcW w:w="6362" w:type="dxa"/>
            <w:tcBorders>
              <w:top w:val="single" w:sz="4" w:space="0" w:color="auto"/>
              <w:left w:val="single" w:sz="4" w:space="0" w:color="auto"/>
              <w:right w:val="single" w:sz="4" w:space="0" w:color="auto"/>
            </w:tcBorders>
            <w:tcMar>
              <w:top w:w="62" w:type="dxa"/>
              <w:left w:w="102" w:type="dxa"/>
              <w:bottom w:w="102" w:type="dxa"/>
              <w:right w:w="62" w:type="dxa"/>
            </w:tcMar>
          </w:tcPr>
          <w:p w:rsidR="002A42E8" w:rsidRPr="0052140B" w:rsidRDefault="002A42E8" w:rsidP="002A42E8">
            <w:pPr>
              <w:widowControl w:val="0"/>
              <w:jc w:val="both"/>
              <w:rPr>
                <w:rFonts w:ascii="Arial" w:hAnsi="Arial" w:cs="Arial"/>
                <w:szCs w:val="24"/>
              </w:rPr>
            </w:pPr>
            <w:r w:rsidRPr="0052140B">
              <w:rPr>
                <w:rFonts w:ascii="Arial" w:hAnsi="Arial" w:cs="Arial"/>
                <w:szCs w:val="24"/>
              </w:rPr>
              <w:t>Объем бюджетных ассигнований на реализацию подпрограммы составляет всего 73 682,0 тыс. рублей, в том числе по годам:</w:t>
            </w:r>
          </w:p>
          <w:p w:rsidR="002A42E8" w:rsidRPr="0052140B" w:rsidRDefault="002A42E8" w:rsidP="002A42E8">
            <w:pPr>
              <w:widowControl w:val="0"/>
              <w:jc w:val="both"/>
              <w:rPr>
                <w:rFonts w:ascii="Arial" w:hAnsi="Arial" w:cs="Arial"/>
                <w:szCs w:val="24"/>
              </w:rPr>
            </w:pPr>
            <w:r w:rsidRPr="0052140B">
              <w:rPr>
                <w:rFonts w:ascii="Arial" w:hAnsi="Arial" w:cs="Arial"/>
                <w:szCs w:val="24"/>
              </w:rPr>
              <w:t>2014 год - 14 749,6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2015 год – 11 473,0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2016 год – 15 430,2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2017 год – 10 676,4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2018 год – 10 676,4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2019 год – 10 676,4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 xml:space="preserve">Разбивка по источникам финансирования по годам реализации подпрограммы: </w:t>
            </w:r>
          </w:p>
          <w:p w:rsidR="002A42E8" w:rsidRPr="0052140B" w:rsidRDefault="002A42E8" w:rsidP="002A42E8">
            <w:pPr>
              <w:widowControl w:val="0"/>
              <w:jc w:val="both"/>
              <w:rPr>
                <w:rFonts w:ascii="Arial" w:hAnsi="Arial" w:cs="Arial"/>
                <w:szCs w:val="24"/>
              </w:rPr>
            </w:pPr>
            <w:r w:rsidRPr="0052140B">
              <w:rPr>
                <w:rFonts w:ascii="Arial" w:hAnsi="Arial" w:cs="Arial"/>
                <w:szCs w:val="24"/>
              </w:rPr>
              <w:t xml:space="preserve">за счет  средств местного бюджета – 54 319,3 тыс. рублей, </w:t>
            </w:r>
          </w:p>
          <w:p w:rsidR="002A42E8" w:rsidRPr="0052140B" w:rsidRDefault="002A42E8" w:rsidP="002A42E8">
            <w:pPr>
              <w:widowControl w:val="0"/>
              <w:jc w:val="both"/>
              <w:rPr>
                <w:rFonts w:ascii="Arial" w:hAnsi="Arial" w:cs="Arial"/>
                <w:szCs w:val="24"/>
              </w:rPr>
            </w:pPr>
            <w:r w:rsidRPr="0052140B">
              <w:rPr>
                <w:rFonts w:ascii="Arial" w:hAnsi="Arial" w:cs="Arial"/>
                <w:szCs w:val="24"/>
              </w:rPr>
              <w:t>в том числе по годам:</w:t>
            </w:r>
          </w:p>
          <w:p w:rsidR="002A42E8" w:rsidRPr="0052140B" w:rsidRDefault="002A42E8" w:rsidP="002A42E8">
            <w:pPr>
              <w:widowControl w:val="0"/>
              <w:jc w:val="both"/>
              <w:rPr>
                <w:rFonts w:ascii="Arial" w:hAnsi="Arial" w:cs="Arial"/>
                <w:szCs w:val="24"/>
              </w:rPr>
            </w:pPr>
            <w:r w:rsidRPr="0052140B">
              <w:rPr>
                <w:rFonts w:ascii="Arial" w:hAnsi="Arial" w:cs="Arial"/>
                <w:szCs w:val="24"/>
              </w:rPr>
              <w:t>2014 год – 8 507,7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2015 год – 8 497,3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 xml:space="preserve">2016 год – 10 196,4 тыс. рублей; </w:t>
            </w:r>
          </w:p>
          <w:p w:rsidR="002A42E8" w:rsidRPr="0052140B" w:rsidRDefault="002A42E8" w:rsidP="002A42E8">
            <w:pPr>
              <w:widowControl w:val="0"/>
              <w:jc w:val="both"/>
              <w:rPr>
                <w:rFonts w:ascii="Arial" w:hAnsi="Arial" w:cs="Arial"/>
                <w:szCs w:val="24"/>
              </w:rPr>
            </w:pPr>
            <w:r w:rsidRPr="0052140B">
              <w:rPr>
                <w:rFonts w:ascii="Arial" w:hAnsi="Arial" w:cs="Arial"/>
                <w:szCs w:val="24"/>
              </w:rPr>
              <w:t xml:space="preserve">2017 год – 9 039,3 тыс. рублей; </w:t>
            </w:r>
          </w:p>
          <w:p w:rsidR="002A42E8" w:rsidRPr="0052140B" w:rsidRDefault="002A42E8" w:rsidP="002A42E8">
            <w:pPr>
              <w:widowControl w:val="0"/>
              <w:jc w:val="both"/>
              <w:rPr>
                <w:rFonts w:ascii="Arial" w:hAnsi="Arial" w:cs="Arial"/>
                <w:szCs w:val="24"/>
              </w:rPr>
            </w:pPr>
            <w:r w:rsidRPr="0052140B">
              <w:rPr>
                <w:rFonts w:ascii="Arial" w:hAnsi="Arial" w:cs="Arial"/>
                <w:szCs w:val="24"/>
              </w:rPr>
              <w:t>2018 год – 9 039,3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2019 год - 9 039,3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 xml:space="preserve">за счет средств краевого бюджета –15 631,3 тыс. рублей, </w:t>
            </w:r>
          </w:p>
          <w:p w:rsidR="002A42E8" w:rsidRPr="0052140B" w:rsidRDefault="002A42E8" w:rsidP="002A42E8">
            <w:pPr>
              <w:widowControl w:val="0"/>
              <w:jc w:val="both"/>
              <w:rPr>
                <w:rFonts w:ascii="Arial" w:hAnsi="Arial" w:cs="Arial"/>
                <w:szCs w:val="24"/>
              </w:rPr>
            </w:pPr>
            <w:r w:rsidRPr="0052140B">
              <w:rPr>
                <w:rFonts w:ascii="Arial" w:hAnsi="Arial" w:cs="Arial"/>
                <w:szCs w:val="24"/>
              </w:rPr>
              <w:t>в том числе по годам:</w:t>
            </w:r>
          </w:p>
          <w:p w:rsidR="002A42E8" w:rsidRPr="0052140B" w:rsidRDefault="002A42E8" w:rsidP="002A42E8">
            <w:pPr>
              <w:widowControl w:val="0"/>
              <w:jc w:val="both"/>
              <w:rPr>
                <w:rFonts w:ascii="Arial" w:hAnsi="Arial" w:cs="Arial"/>
                <w:szCs w:val="24"/>
              </w:rPr>
            </w:pPr>
            <w:r>
              <w:rPr>
                <w:rFonts w:ascii="Arial" w:hAnsi="Arial" w:cs="Arial"/>
                <w:szCs w:val="24"/>
              </w:rPr>
              <w:t xml:space="preserve">2014 год – </w:t>
            </w:r>
            <w:r w:rsidRPr="0052140B">
              <w:rPr>
                <w:rFonts w:ascii="Arial" w:hAnsi="Arial" w:cs="Arial"/>
                <w:szCs w:val="24"/>
              </w:rPr>
              <w:t>3 035,3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2015 год – 2 850,9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2016 год – 4 833,8 тыс. рублей;</w:t>
            </w:r>
          </w:p>
          <w:p w:rsidR="002A42E8" w:rsidRPr="0052140B" w:rsidRDefault="002A42E8" w:rsidP="002A42E8">
            <w:pPr>
              <w:widowControl w:val="0"/>
              <w:jc w:val="both"/>
              <w:rPr>
                <w:rFonts w:ascii="Arial" w:hAnsi="Arial" w:cs="Arial"/>
                <w:szCs w:val="24"/>
              </w:rPr>
            </w:pPr>
            <w:r>
              <w:rPr>
                <w:rFonts w:ascii="Arial" w:hAnsi="Arial" w:cs="Arial"/>
                <w:szCs w:val="24"/>
              </w:rPr>
              <w:t xml:space="preserve">2017 год – </w:t>
            </w:r>
            <w:r w:rsidRPr="0052140B">
              <w:rPr>
                <w:rFonts w:ascii="Arial" w:hAnsi="Arial" w:cs="Arial"/>
                <w:szCs w:val="24"/>
              </w:rPr>
              <w:t>1 637,1 тыс. рублей;</w:t>
            </w:r>
          </w:p>
          <w:p w:rsidR="002A42E8" w:rsidRPr="0052140B" w:rsidRDefault="002A42E8" w:rsidP="002A42E8">
            <w:pPr>
              <w:widowControl w:val="0"/>
              <w:jc w:val="both"/>
              <w:rPr>
                <w:rFonts w:ascii="Arial" w:hAnsi="Arial" w:cs="Arial"/>
                <w:szCs w:val="24"/>
              </w:rPr>
            </w:pPr>
            <w:r>
              <w:rPr>
                <w:rFonts w:ascii="Arial" w:hAnsi="Arial" w:cs="Arial"/>
                <w:szCs w:val="24"/>
              </w:rPr>
              <w:t xml:space="preserve">2018 год - </w:t>
            </w:r>
            <w:r w:rsidRPr="0052140B">
              <w:rPr>
                <w:rFonts w:ascii="Arial" w:hAnsi="Arial" w:cs="Arial"/>
                <w:szCs w:val="24"/>
              </w:rPr>
              <w:t>1 637,1 тыс. рублей.</w:t>
            </w:r>
          </w:p>
          <w:p w:rsidR="002A42E8" w:rsidRPr="0052140B" w:rsidRDefault="002A42E8" w:rsidP="002A42E8">
            <w:pPr>
              <w:widowControl w:val="0"/>
              <w:jc w:val="both"/>
              <w:rPr>
                <w:rFonts w:ascii="Arial" w:hAnsi="Arial" w:cs="Arial"/>
                <w:szCs w:val="24"/>
              </w:rPr>
            </w:pPr>
            <w:r>
              <w:rPr>
                <w:rFonts w:ascii="Arial" w:hAnsi="Arial" w:cs="Arial"/>
                <w:szCs w:val="24"/>
              </w:rPr>
              <w:t xml:space="preserve">2019 год – </w:t>
            </w:r>
            <w:r w:rsidRPr="0052140B">
              <w:rPr>
                <w:rFonts w:ascii="Arial" w:hAnsi="Arial" w:cs="Arial"/>
                <w:szCs w:val="24"/>
              </w:rPr>
              <w:t>1 637,1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за счет средств внебюджетных источников– 3731,4 тыс. рублей, в том числе по годам:</w:t>
            </w:r>
          </w:p>
          <w:p w:rsidR="002A42E8" w:rsidRPr="0052140B" w:rsidRDefault="002A42E8" w:rsidP="002A42E8">
            <w:pPr>
              <w:widowControl w:val="0"/>
              <w:jc w:val="both"/>
              <w:rPr>
                <w:rFonts w:ascii="Arial" w:hAnsi="Arial" w:cs="Arial"/>
                <w:szCs w:val="24"/>
              </w:rPr>
            </w:pPr>
            <w:r w:rsidRPr="0052140B">
              <w:rPr>
                <w:rFonts w:ascii="Arial" w:hAnsi="Arial" w:cs="Arial"/>
                <w:szCs w:val="24"/>
              </w:rPr>
              <w:t>2014 год – 3 206,6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2015 год – 124,8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2016 год – 400,0 тыс. рублей;</w:t>
            </w:r>
          </w:p>
          <w:p w:rsidR="002A42E8" w:rsidRPr="0052140B" w:rsidRDefault="002A42E8" w:rsidP="002A42E8">
            <w:pPr>
              <w:widowControl w:val="0"/>
              <w:jc w:val="both"/>
              <w:rPr>
                <w:rFonts w:ascii="Arial" w:hAnsi="Arial" w:cs="Arial"/>
                <w:szCs w:val="24"/>
              </w:rPr>
            </w:pPr>
            <w:r>
              <w:rPr>
                <w:rFonts w:ascii="Arial" w:hAnsi="Arial" w:cs="Arial"/>
                <w:szCs w:val="24"/>
              </w:rPr>
              <w:t xml:space="preserve">2017год – </w:t>
            </w:r>
            <w:r w:rsidRPr="0052140B">
              <w:rPr>
                <w:rFonts w:ascii="Arial" w:hAnsi="Arial" w:cs="Arial"/>
                <w:szCs w:val="24"/>
              </w:rPr>
              <w:t>0,0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 xml:space="preserve">2018 </w:t>
            </w:r>
            <w:r>
              <w:rPr>
                <w:rFonts w:ascii="Arial" w:hAnsi="Arial" w:cs="Arial"/>
                <w:szCs w:val="24"/>
              </w:rPr>
              <w:t xml:space="preserve">год – </w:t>
            </w:r>
            <w:r w:rsidRPr="0052140B">
              <w:rPr>
                <w:rFonts w:ascii="Arial" w:hAnsi="Arial" w:cs="Arial"/>
                <w:szCs w:val="24"/>
              </w:rPr>
              <w:t>0,0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2019 год –  0,0 тыс. рублей.</w:t>
            </w:r>
          </w:p>
        </w:tc>
      </w:tr>
      <w:tr w:rsidR="002A42E8" w:rsidRPr="0052140B" w:rsidTr="002A42E8">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42E8" w:rsidRPr="0052140B" w:rsidRDefault="002A42E8" w:rsidP="002A42E8">
            <w:pPr>
              <w:widowControl w:val="0"/>
              <w:jc w:val="both"/>
              <w:rPr>
                <w:rFonts w:ascii="Arial" w:hAnsi="Arial" w:cs="Arial"/>
                <w:szCs w:val="24"/>
              </w:rPr>
            </w:pPr>
            <w:r w:rsidRPr="0052140B">
              <w:rPr>
                <w:rFonts w:ascii="Arial" w:hAnsi="Arial" w:cs="Arial"/>
                <w:szCs w:val="24"/>
              </w:rPr>
              <w:t>Система организации контроля за исполнением подпрограммы</w:t>
            </w:r>
          </w:p>
        </w:tc>
        <w:tc>
          <w:tcPr>
            <w:tcW w:w="63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42E8" w:rsidRPr="0052140B" w:rsidRDefault="002A42E8" w:rsidP="002A42E8">
            <w:pPr>
              <w:widowControl w:val="0"/>
              <w:jc w:val="both"/>
              <w:rPr>
                <w:rFonts w:ascii="Arial" w:hAnsi="Arial" w:cs="Arial"/>
                <w:szCs w:val="24"/>
              </w:rPr>
            </w:pPr>
            <w:r w:rsidRPr="0052140B">
              <w:rPr>
                <w:rFonts w:ascii="Arial" w:hAnsi="Arial" w:cs="Arial"/>
                <w:szCs w:val="24"/>
              </w:rPr>
              <w:t>Администрация города Ачинска (отдел спорта и молодежной политики); администрация  города Ачинска (заведующая отделом бухгалтерского учета и контроля – главный бухгалтер).</w:t>
            </w:r>
          </w:p>
        </w:tc>
      </w:tr>
    </w:tbl>
    <w:p w:rsidR="002A42E8" w:rsidRPr="0052140B" w:rsidRDefault="002A42E8" w:rsidP="002A42E8">
      <w:pPr>
        <w:widowControl w:val="0"/>
        <w:ind w:firstLine="709"/>
        <w:jc w:val="both"/>
        <w:rPr>
          <w:rFonts w:ascii="Arial" w:hAnsi="Arial" w:cs="Arial"/>
          <w:szCs w:val="24"/>
        </w:rPr>
        <w:sectPr w:rsidR="002A42E8" w:rsidRPr="0052140B" w:rsidSect="002A42E8">
          <w:type w:val="nextColumn"/>
          <w:pgSz w:w="11905" w:h="16838"/>
          <w:pgMar w:top="1134" w:right="1132" w:bottom="1134" w:left="1701" w:header="720" w:footer="720" w:gutter="0"/>
          <w:cols w:space="720"/>
          <w:noEndnote/>
        </w:sectPr>
      </w:pPr>
    </w:p>
    <w:p w:rsidR="002A42E8" w:rsidRPr="0052140B" w:rsidRDefault="002A42E8" w:rsidP="00B96F6A">
      <w:pPr>
        <w:widowControl w:val="0"/>
        <w:ind w:firstLine="709"/>
        <w:jc w:val="center"/>
        <w:outlineLvl w:val="2"/>
        <w:rPr>
          <w:rFonts w:ascii="Arial" w:hAnsi="Arial" w:cs="Arial"/>
          <w:szCs w:val="24"/>
        </w:rPr>
      </w:pPr>
      <w:bookmarkStart w:id="13" w:name="Par1452"/>
      <w:bookmarkEnd w:id="13"/>
      <w:r w:rsidRPr="0052140B">
        <w:rPr>
          <w:rFonts w:ascii="Arial" w:hAnsi="Arial" w:cs="Arial"/>
          <w:szCs w:val="24"/>
        </w:rPr>
        <w:t>2. ОСНОВНЫЕ РАЗДЕЛЫ ПОДПРОГРАММЫ</w:t>
      </w:r>
    </w:p>
    <w:p w:rsidR="002A42E8" w:rsidRPr="0052140B" w:rsidRDefault="002A42E8" w:rsidP="002A42E8">
      <w:pPr>
        <w:widowControl w:val="0"/>
        <w:ind w:firstLine="709"/>
        <w:jc w:val="both"/>
        <w:outlineLvl w:val="2"/>
        <w:rPr>
          <w:rFonts w:ascii="Arial" w:hAnsi="Arial" w:cs="Arial"/>
          <w:szCs w:val="24"/>
        </w:rPr>
      </w:pPr>
    </w:p>
    <w:p w:rsidR="002A42E8" w:rsidRPr="0052140B" w:rsidRDefault="002A42E8" w:rsidP="00B96F6A">
      <w:pPr>
        <w:widowControl w:val="0"/>
        <w:ind w:firstLine="709"/>
        <w:jc w:val="center"/>
        <w:outlineLvl w:val="3"/>
        <w:rPr>
          <w:rFonts w:ascii="Arial" w:hAnsi="Arial" w:cs="Arial"/>
          <w:szCs w:val="24"/>
        </w:rPr>
      </w:pPr>
      <w:bookmarkStart w:id="14" w:name="Par1454"/>
      <w:bookmarkEnd w:id="14"/>
      <w:r w:rsidRPr="0052140B">
        <w:rPr>
          <w:rFonts w:ascii="Arial" w:hAnsi="Arial" w:cs="Arial"/>
          <w:szCs w:val="24"/>
        </w:rPr>
        <w:t>2.1. Постановка общегородской проблемы и обоснование</w:t>
      </w:r>
    </w:p>
    <w:p w:rsidR="002A42E8" w:rsidRPr="0052140B" w:rsidRDefault="002A42E8" w:rsidP="00B96F6A">
      <w:pPr>
        <w:widowControl w:val="0"/>
        <w:ind w:firstLine="709"/>
        <w:jc w:val="center"/>
        <w:rPr>
          <w:rFonts w:ascii="Arial" w:hAnsi="Arial" w:cs="Arial"/>
          <w:szCs w:val="24"/>
        </w:rPr>
      </w:pPr>
      <w:r w:rsidRPr="0052140B">
        <w:rPr>
          <w:rFonts w:ascii="Arial" w:hAnsi="Arial" w:cs="Arial"/>
          <w:szCs w:val="24"/>
        </w:rPr>
        <w:t>необходимости разработки подпрограммы</w:t>
      </w:r>
    </w:p>
    <w:p w:rsidR="002A42E8" w:rsidRPr="0052140B" w:rsidRDefault="002A42E8" w:rsidP="002A42E8">
      <w:pPr>
        <w:widowControl w:val="0"/>
        <w:ind w:firstLine="709"/>
        <w:jc w:val="both"/>
        <w:rPr>
          <w:rFonts w:ascii="Arial" w:hAnsi="Arial" w:cs="Arial"/>
          <w:szCs w:val="24"/>
        </w:rPr>
      </w:pP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xml:space="preserve">В </w:t>
      </w:r>
      <w:hyperlink r:id="rId19" w:history="1">
        <w:r w:rsidRPr="0052140B">
          <w:rPr>
            <w:rFonts w:ascii="Arial" w:hAnsi="Arial" w:cs="Arial"/>
            <w:szCs w:val="24"/>
          </w:rPr>
          <w:t>Концепции</w:t>
        </w:r>
      </w:hyperlink>
      <w:r w:rsidRPr="0052140B">
        <w:rPr>
          <w:rFonts w:ascii="Arial" w:hAnsi="Arial" w:cs="Arial"/>
          <w:szCs w:val="24"/>
        </w:rPr>
        <w:t xml:space="preserve"> долгосрочного социально-экономического развития Российской Федерации на период до 2020 года (Распоряжение Правительства Российской Федерации от 17 ноября 2008 г. № 1662-р) указано, что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 которая согласно </w:t>
      </w:r>
      <w:hyperlink r:id="rId20" w:history="1">
        <w:r w:rsidRPr="0052140B">
          <w:rPr>
            <w:rFonts w:ascii="Arial" w:hAnsi="Arial" w:cs="Arial"/>
            <w:szCs w:val="24"/>
          </w:rPr>
          <w:t>Стратегии</w:t>
        </w:r>
      </w:hyperlink>
      <w:r w:rsidRPr="0052140B">
        <w:rPr>
          <w:rFonts w:ascii="Arial" w:hAnsi="Arial" w:cs="Arial"/>
          <w:szCs w:val="24"/>
        </w:rPr>
        <w:t xml:space="preserve"> государственной молодежной политики в Российской Федерации (Распоряжение Правительства Российской Федерации от 18 декабря 2006 года № 1760-р) направлена на развитие потенциала молодежи в интересах России.</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Заявленные приоритеты социально-экономического развития Сибири – «...превращение регионов Сибири в территорию комфортного проживания и успешного ведения бизнеса» (</w:t>
      </w:r>
      <w:hyperlink r:id="rId21" w:history="1">
        <w:r w:rsidRPr="0052140B">
          <w:rPr>
            <w:rFonts w:ascii="Arial" w:hAnsi="Arial" w:cs="Arial"/>
            <w:szCs w:val="24"/>
          </w:rPr>
          <w:t>Стратегия</w:t>
        </w:r>
      </w:hyperlink>
      <w:r w:rsidRPr="0052140B">
        <w:rPr>
          <w:rFonts w:ascii="Arial" w:hAnsi="Arial" w:cs="Arial"/>
          <w:szCs w:val="24"/>
        </w:rPr>
        <w:t xml:space="preserve"> социально-экономического развития Сибири до 2020 года, утверждена Распоряжением Правительства Российской Федерации от 5 июля 2010 г. № 1120-р) закрепляют  особую ответственность Администрации города Ачинска в формировании у молодежи устойчивого убеждения о наличии всех возможностей собственного развития, построения успешной карьеры в родном городе, а не за его пределами. Подобные амбиции определяют вектор развития муниципальной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города. В этой связи выделяются направления программных действий: создание условий для развития потенциала молодежи и его реализации в интересах развития города Ачинска, усиление гражданско-патриотического воспитания молодежи города.</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Молодежь - это особая социальная группа, которую волнуют и затрагивают актуальные проблемы, касающиеся развития всего общества в целом и развития нашего города, самого себя как личности в частности. Молодые люди реагируют на любые изменения и реформы, пытаются отстоять свою точку зрения и изменить действительность, найти свое место в жизни и проявить себя в политике, экономике, творчестве, спорте и т.д. Кроме того, в молодежной среде назрела необходимость разработки системы выявления сильных характеров с высоким уровнем гражданской активности и ответственности, которые создают фундамент будущего развития города, которые будут способны открыто выражать свое мнение и реализовывать полученные знания и навыки на практике в конкретной области деятельности.</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xml:space="preserve">Согласно </w:t>
      </w:r>
      <w:hyperlink r:id="rId22" w:history="1">
        <w:r w:rsidRPr="0052140B">
          <w:rPr>
            <w:rFonts w:ascii="Arial" w:hAnsi="Arial" w:cs="Arial"/>
            <w:szCs w:val="24"/>
          </w:rPr>
          <w:t>Закону</w:t>
        </w:r>
      </w:hyperlink>
      <w:r w:rsidRPr="0052140B">
        <w:rPr>
          <w:rFonts w:ascii="Arial" w:hAnsi="Arial" w:cs="Arial"/>
          <w:szCs w:val="24"/>
        </w:rPr>
        <w:t xml:space="preserve"> Красноярского края от 8 </w:t>
      </w:r>
      <w:r>
        <w:rPr>
          <w:rFonts w:ascii="Arial" w:hAnsi="Arial" w:cs="Arial"/>
          <w:szCs w:val="24"/>
        </w:rPr>
        <w:t xml:space="preserve">декабря 2006 года №  20-5445 </w:t>
      </w:r>
      <w:r w:rsidRPr="0052140B">
        <w:rPr>
          <w:rFonts w:ascii="Arial" w:hAnsi="Arial" w:cs="Arial"/>
          <w:szCs w:val="24"/>
        </w:rPr>
        <w:t>«О государственной молодежной политике Красноярского края» (в редакции от 21.11.2013) молодежная политика осуществляется в отношении молодых граждан в возрасте от 14 до 30 лет.</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На 01.01.2016 численность постоянного населения города Ачинска составляет 107,1 тыс. человек, из них около 24 тыс. человек - в возрасте от 14 до 30 лет, что составляет около 23,4% от общего числа жителей города. Это создает особые требования к реализуемой политике в отношении этой социальной группы, которая уже в ближайшие годы станет основой трудового, кадрового, научного потенциала города.</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Реализацию молодежной политики в городе осуществляют отдел спорта, и молодежной политики администрации города и муниципальное бюджетное учреждение «Многопрофильный молодежный центр «Сибирь» (далее - МБУ «ММЦ «Сибирь») в соответствии с приоритетными направлениями деятельности.</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МБУ «ММЦ «Сибирь» было создано в 2009 году.</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Основной задачей деятельности центра является организация и развитие условий для реализации молодежной политики, решение социальных проблем молодежи, организация ее занятости, досуга и кинообслуживание населения муниципального образования. Особое внимание уделяется поддержке молодежных инициатив, развитию личностного, командного и творческого потенциала молодых людей города Ачинска.</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С 2013 года структура работы МБУ «ММЦ «Сибирь» действует на основе следующих принципов: выделение приоритетных направлений молодежной политики города Ачинска, создание социально-экономических, организационных условий для выбора молодыми гражданами своего жизненного пути, реализация инновационного потенциала молодежи, содействие социальному, культурному, духовному и физическому развитию молодежи.</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Ежегодно молодежный центр регулярно посещают не менее 2600 человек (11 молодежных объединений). В 2015 году участием в массовых молодежных мероприятиях охвачено более 10 000 человек. Основные направления деятельности центра  основываются на флагманских программах и инфраструктурных проектах молодежной политики Красноярского края:</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1. Молодежное предпринимательство.</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2. Креативные индустрии.</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3. Трудовые отряды старшеклассников.</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4. Экстремальный спорт.</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5. Беги за мной!</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6. Поддержка молодежных инициатив.</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7. Моя территория.</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8. Историческая память.</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9. Арт-парад.</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10. КВН.</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11. Робототехника и НТТМ.</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12. Добровольчество.</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13. Историческая память.</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14. Студенческий спорт.</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15. Универсиада-2019.</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xml:space="preserve">16. </w:t>
      </w:r>
      <w:proofErr w:type="spellStart"/>
      <w:r w:rsidRPr="0052140B">
        <w:rPr>
          <w:rFonts w:ascii="Arial" w:hAnsi="Arial" w:cs="Arial"/>
          <w:szCs w:val="24"/>
        </w:rPr>
        <w:t>Коворкинг</w:t>
      </w:r>
      <w:proofErr w:type="spellEnd"/>
      <w:r w:rsidRPr="0052140B">
        <w:rPr>
          <w:rFonts w:ascii="Arial" w:hAnsi="Arial" w:cs="Arial"/>
          <w:szCs w:val="24"/>
        </w:rPr>
        <w:t>.</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17. Территория 2020.</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18. Информационный поток.</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19. Территория инициативной молодежи (далее ТИМ) «Бирюса».</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20. ТИМ «Юниор».</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xml:space="preserve">Ежегодно молодежному центру предоставляется субсидия из средств краевого и местного бюджетов на обеспечение деятельности учреждения: проведение мероприятий в области молодежной политики, организацию работы с молодежью в учебных заведениях города, оказание муниципальному молодежному центру услуг по повышению квалификации сотрудников, проведение ремонтов, закупку оборудования и оргтехники. </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xml:space="preserve"> В 2016 году МБУ «ММЦ «Сибирь» стала победителем в краевом конкурсе, выделена субсидия на развитие системы патриотического воспитания в рамках деятельности муниципальных молодежных центров добровольчества в рамках деятельности муниципальных молодежных центров в сумме 1 700 000 тыс. рублей, </w:t>
      </w:r>
      <w:proofErr w:type="spellStart"/>
      <w:r w:rsidRPr="0052140B">
        <w:rPr>
          <w:rFonts w:ascii="Arial" w:hAnsi="Arial" w:cs="Arial"/>
          <w:szCs w:val="24"/>
        </w:rPr>
        <w:t>софинансирование</w:t>
      </w:r>
      <w:proofErr w:type="spellEnd"/>
      <w:r w:rsidRPr="0052140B">
        <w:rPr>
          <w:rFonts w:ascii="Arial" w:hAnsi="Arial" w:cs="Arial"/>
          <w:szCs w:val="24"/>
        </w:rPr>
        <w:t xml:space="preserve"> из местного бюджета 1,7 тыс. рублей на  организацию Пост №1. </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С 2009 года и по настоящее время одной из основных услуг, оказываемых МБУ «ММЦ «Сибирь», является организация временных рабочих мест для подростков. Реализация мероприятий по трудовому воспитанию несовершеннолетних содействует формированию социальной активности подростков в возрасте от 14 до 18 лет в каникулярное время через включение в трудовую деятельность.</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Для достижения поставленной цели решаются следующие задачи:</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развитие самостоятельности подростков, подготовка к самореализации в жизни;</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развитие организаторских навыков, лидерских качеств;</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обеспечение широкого выбора форм внеурочной деятельности;</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обеспечение возможности реализации своих способностей, талантов.</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В 2016 году за счет местного бюджета было трудоустроено 245 подростков, что составляет около 5% от общего числа несовершеннолетних в возрасте от 14 до 18 лет, проживающих в городе Ачинска.</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Направления работы трудовых отрядов старшеклассников (далее ТОС):</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1. IT-отряды, в которых подростки 16 - 18 лет проводят обучение основам работы с компьютером граждан пожилого возраста.</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Социальный эффект: обеспечение равных возможностей пожилых людей по отношению к другим поколениям, адаптация людей пенсионного возраста в современном мире, взаимодействие поколений.</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По окончанию курса проходит защита курсовых работ и выдача сертификатов об окончании обучения.</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2. Отряды по благоустройству занимаются благоустройством поселков, пришкольных территорий, парков, берегов рек и озер, мемориалов и памятников, мест захоронений, объектов культурного и исторического наследия, проводят очистку территорий от бытового мусора, стрижку газонов и уборку скошенной травы, покраску и побелку дворовых территорий, высадку деревьев, растений и уход за ними.</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Социальный эффект: обеспечение приятного облика территорий муниципальных образований края, увеличение туристического потока к местам отдыха и историческим памятникам.</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В состав отрядов по благоустройству входят отряды по ландшафтному дизайну, в задачу которых входит создание композиций для обустройства территории города из подручного природного материала и цветов.</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Социальный эффект: создание благоприятной атмосферы для отдыха населения, информирование населения о новых оригинальных оформительских идеях и воплощениях из подручного материала.</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3. Экологические отряды проводили очистку территорий от мусора, установку щитов о защите природы, пропаганде здорового образа жизни, проведение экологических акций, установку скворечников, сбор макулатуры.</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xml:space="preserve">Социальный эффект: удовлетворение культурных и эстетических потребностей широких слоев населения, нормализация экологической и санитарно-эпидемиологической обстановки в территориях края; улучшение состояния здоровья населения; формирование нравственной и гражданской ответственности </w:t>
      </w:r>
      <w:proofErr w:type="spellStart"/>
      <w:r w:rsidRPr="0052140B">
        <w:rPr>
          <w:rFonts w:ascii="Arial" w:hAnsi="Arial" w:cs="Arial"/>
          <w:szCs w:val="24"/>
        </w:rPr>
        <w:t>ТОСовцев</w:t>
      </w:r>
      <w:proofErr w:type="spellEnd"/>
      <w:r w:rsidRPr="0052140B">
        <w:rPr>
          <w:rFonts w:ascii="Arial" w:hAnsi="Arial" w:cs="Arial"/>
          <w:szCs w:val="24"/>
        </w:rPr>
        <w:t xml:space="preserve"> за экологическое состояние окружающей среды своего края, бережное отношение к природе, улучшение экологического образования и культуры подрастающего поколения.</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xml:space="preserve">4. Штукатуры-маляры, строители детских площадок и </w:t>
      </w:r>
      <w:proofErr w:type="spellStart"/>
      <w:r w:rsidRPr="0052140B">
        <w:rPr>
          <w:rFonts w:ascii="Arial" w:hAnsi="Arial" w:cs="Arial"/>
          <w:szCs w:val="24"/>
        </w:rPr>
        <w:t>артотряды</w:t>
      </w:r>
      <w:proofErr w:type="spellEnd"/>
      <w:r w:rsidRPr="0052140B">
        <w:rPr>
          <w:rFonts w:ascii="Arial" w:hAnsi="Arial" w:cs="Arial"/>
          <w:szCs w:val="24"/>
        </w:rPr>
        <w:t xml:space="preserve"> проводили планировку и постройку детских площадок, ремонт хоккейных коробок, остановок, оказывали помощь в ремонте помещений молодежных центров, школ, реабилитационных центров, обустройстве туристических зон, художественном оформлении стен домов, остановок, больниц.</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Социальный эффект: удовлетворение потребности в организованных местах для отдыха людей всех возрастных групп и в первую очередь - детей, создание благоприятного психологического микроклимата.</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5. Отряды социальной помощи пожилым гражданам оказывали адресную помощь гражданам пожилого возраста, одиноким пенсионерам, ветеранам ВОВ, занимались благоустройством придомовых территорий, сопровождением в медицинские учреждения, работали на приусадебных участках, проводили влажную уборку квартир.</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Социальный эффект: повышение качества жизни граждан пожилого возраста, степени их социальной защищенности, содействие их активному участию в жизни общества, увеличению социальных контактов.</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6. Отряды аниматоров, вожатых и агитбригады организовали работу развлекательных развивающих площадок для детей в группах дневного пребывания, детских отделениях больниц, реабилитационных центрах, провели мероприятия досуга для других участников трудовых отрядов старшеклассников (далее ТОС), мастер-классы для детей с ограниченными возможностями, обучили их правилам дорожного движения.</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Социальный эффект: создание благоприятной среды для социальной реабилитации и эстетического воспитания детей, социально-возрастная самоидентификация и культурно-творческое саморазвитие детей и подростков.</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xml:space="preserve">7. Медиа-отряды освещали деятельность «Движения ТОС» в СМИ, провели мастер-классы по фото и </w:t>
      </w:r>
      <w:proofErr w:type="spellStart"/>
      <w:r w:rsidRPr="0052140B">
        <w:rPr>
          <w:rFonts w:ascii="Arial" w:hAnsi="Arial" w:cs="Arial"/>
          <w:szCs w:val="24"/>
        </w:rPr>
        <w:t>видеомастерству</w:t>
      </w:r>
      <w:proofErr w:type="spellEnd"/>
      <w:r w:rsidRPr="0052140B">
        <w:rPr>
          <w:rFonts w:ascii="Arial" w:hAnsi="Arial" w:cs="Arial"/>
          <w:szCs w:val="24"/>
        </w:rPr>
        <w:t>, созданию видеороликов, информационных статей о ТОС.</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xml:space="preserve">Социальный эффект: получение подростками профессиональных навыков по профессиям: репортер, </w:t>
      </w:r>
      <w:proofErr w:type="spellStart"/>
      <w:r w:rsidRPr="0052140B">
        <w:rPr>
          <w:rFonts w:ascii="Arial" w:hAnsi="Arial" w:cs="Arial"/>
          <w:szCs w:val="24"/>
        </w:rPr>
        <w:t>видеооператор</w:t>
      </w:r>
      <w:proofErr w:type="spellEnd"/>
      <w:r w:rsidRPr="0052140B">
        <w:rPr>
          <w:rFonts w:ascii="Arial" w:hAnsi="Arial" w:cs="Arial"/>
          <w:szCs w:val="24"/>
        </w:rPr>
        <w:t>, фотограф.</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8. Библиотечные отряды и отряды работы в архивах работали с библиотечным фондом, электронными каталогами, организовали выездные читальные залы, провели систематизацию объектов хранения в архивах, музеях.</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Социальный эффект: получение подростками знаний и умений в работе с документами.</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9. Профильные отряды (по уходу за животными, парикмахеры, швеи). Старшеклассники занимались заготовкой кормов на зиму, пошивом фартуков, косынок для дальнейшей передачи пожилым гражданам в реабилитационные центры, оказали парикмахерские услуги гражданам пожилого возраста.</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Социальный эффект: воспитание твердой гражданской позиции подростков, обеспечение бесплатными социальными услугами пожилых граждан, содействие в реабилитации больных соматическими, психическими заболеваниями, после травм.</w:t>
      </w:r>
    </w:p>
    <w:p w:rsidR="002A42E8" w:rsidRPr="0052140B" w:rsidRDefault="00B96F6A" w:rsidP="002A42E8">
      <w:pPr>
        <w:widowControl w:val="0"/>
        <w:ind w:firstLine="709"/>
        <w:jc w:val="both"/>
        <w:rPr>
          <w:rFonts w:ascii="Arial" w:hAnsi="Arial" w:cs="Arial"/>
          <w:szCs w:val="24"/>
        </w:rPr>
      </w:pPr>
      <w:r>
        <w:rPr>
          <w:rFonts w:ascii="Arial" w:hAnsi="Arial" w:cs="Arial"/>
          <w:szCs w:val="24"/>
        </w:rPr>
        <w:t xml:space="preserve">В рамках </w:t>
      </w:r>
      <w:r w:rsidR="002A42E8" w:rsidRPr="0052140B">
        <w:rPr>
          <w:rFonts w:ascii="Arial" w:hAnsi="Arial" w:cs="Arial"/>
          <w:szCs w:val="24"/>
        </w:rPr>
        <w:t>подпрограмм</w:t>
      </w:r>
      <w:hyperlink r:id="rId23" w:history="1">
        <w:r w:rsidR="002A42E8" w:rsidRPr="0052140B">
          <w:rPr>
            <w:rFonts w:ascii="Arial" w:hAnsi="Arial" w:cs="Arial"/>
            <w:szCs w:val="24"/>
          </w:rPr>
          <w:t>ы</w:t>
        </w:r>
      </w:hyperlink>
      <w:r w:rsidR="002A42E8" w:rsidRPr="0052140B">
        <w:rPr>
          <w:rFonts w:ascii="Arial" w:hAnsi="Arial" w:cs="Arial"/>
          <w:szCs w:val="24"/>
        </w:rPr>
        <w:t xml:space="preserve"> реализуется направление «Молодежный форум «</w:t>
      </w:r>
      <w:proofErr w:type="spellStart"/>
      <w:r w:rsidR="002A42E8" w:rsidRPr="0052140B">
        <w:rPr>
          <w:rFonts w:ascii="Arial" w:hAnsi="Arial" w:cs="Arial"/>
          <w:szCs w:val="24"/>
        </w:rPr>
        <w:t>Арга</w:t>
      </w:r>
      <w:proofErr w:type="spellEnd"/>
      <w:r w:rsidR="002A42E8" w:rsidRPr="0052140B">
        <w:rPr>
          <w:rFonts w:ascii="Arial" w:hAnsi="Arial" w:cs="Arial"/>
          <w:szCs w:val="24"/>
        </w:rPr>
        <w:t>» для организации отдыха, укрепление здор</w:t>
      </w:r>
      <w:r>
        <w:rPr>
          <w:rFonts w:ascii="Arial" w:hAnsi="Arial" w:cs="Arial"/>
          <w:szCs w:val="24"/>
        </w:rPr>
        <w:t xml:space="preserve">овья, включение в неформальное </w:t>
      </w:r>
      <w:r w:rsidR="002A42E8" w:rsidRPr="0052140B">
        <w:rPr>
          <w:rFonts w:ascii="Arial" w:hAnsi="Arial" w:cs="Arial"/>
          <w:szCs w:val="24"/>
        </w:rPr>
        <w:t xml:space="preserve">образование, всестороннего воспитания, развития подростков и молодежи. Реализация мероприятий по данному направлению способствует совершенствованию организации, развитию процесса оздоровления, воспитания, образования и повышению эффективности занятости подростков, в том числе подростков, находящихся </w:t>
      </w:r>
      <w:r>
        <w:rPr>
          <w:rFonts w:ascii="Arial" w:hAnsi="Arial" w:cs="Arial"/>
          <w:szCs w:val="24"/>
        </w:rPr>
        <w:t xml:space="preserve">в  социально-опасном положении и категории </w:t>
      </w:r>
      <w:r w:rsidR="002A42E8" w:rsidRPr="0052140B">
        <w:rPr>
          <w:rFonts w:ascii="Arial" w:hAnsi="Arial" w:cs="Arial"/>
          <w:szCs w:val="24"/>
        </w:rPr>
        <w:t>«группы риска».</w:t>
      </w:r>
    </w:p>
    <w:p w:rsidR="002A42E8" w:rsidRPr="0052140B" w:rsidRDefault="00B96F6A" w:rsidP="002A42E8">
      <w:pPr>
        <w:widowControl w:val="0"/>
        <w:ind w:firstLine="709"/>
        <w:jc w:val="both"/>
        <w:rPr>
          <w:rFonts w:ascii="Arial" w:hAnsi="Arial" w:cs="Arial"/>
          <w:szCs w:val="24"/>
        </w:rPr>
      </w:pPr>
      <w:r>
        <w:rPr>
          <w:rFonts w:ascii="Arial" w:hAnsi="Arial" w:cs="Arial"/>
          <w:szCs w:val="24"/>
        </w:rPr>
        <w:t xml:space="preserve">Главной целью мероприятий </w:t>
      </w:r>
      <w:r w:rsidR="002A42E8" w:rsidRPr="0052140B">
        <w:rPr>
          <w:rFonts w:ascii="Arial" w:hAnsi="Arial" w:cs="Arial"/>
          <w:szCs w:val="24"/>
        </w:rPr>
        <w:t>является создание в городе Ачинске эффективной системы организованного отдыха, досуга, воспитания и неформального образования подростков и молодежи через организацию молодежного форума. Основными задачами являются:</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1. Создание условий для отдыха, воспитания, досуга и неформального образования всех категорий подростков и молодежи города: одаренных детей, детей-сирот, детей, оставшихся без попечения родителей, детей с ограниченными возможностями, детей из многодетных, неполных и малоимущих семей, из семей безработных граждан, детей, состоящих на профилактическом учете в органах внутренних дел.</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2. Развитие межведомственного взаимодействия, сотрудничество всех структур, призванных обеспечить качественный отдых, оздоровление, образование, воспитание и досуг подростков и молодежи.</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3. Создание условий для развития в обществе толерантного отношения и готовности помочь людям, оказавшимся в трудной жизненной ситуации.</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4. Поддержка молодежи в период социального становления личности.</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5. Обеспечение необходимых организационных, кадровых, финансовых условий для создания единого оздоровительно-образовательного пространства, центром и главной ценностью которого является личность здоровой молодежи, ее развитие, самореализация и самоопределение в обществе, формирование человека высокой нравственной культуры, человека-гражданина. В 2016 году количество участников молодежного форума «</w:t>
      </w:r>
      <w:proofErr w:type="spellStart"/>
      <w:r w:rsidRPr="0052140B">
        <w:rPr>
          <w:rFonts w:ascii="Arial" w:hAnsi="Arial" w:cs="Arial"/>
          <w:szCs w:val="24"/>
        </w:rPr>
        <w:t>Арга</w:t>
      </w:r>
      <w:proofErr w:type="spellEnd"/>
      <w:r w:rsidRPr="0052140B">
        <w:rPr>
          <w:rFonts w:ascii="Arial" w:hAnsi="Arial" w:cs="Arial"/>
          <w:szCs w:val="24"/>
        </w:rPr>
        <w:t>» составит 170 человек.</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Ежегодно отделом спорта и молодежной политики администрации города организуются и проводятся мероприятия, направленные на пропаганду семейных ценностей и популяризацию здорового образа жизни, содействие интеграции молодежи, находящейся в трудной жизненной ситуации, развитие творческого и интеллектуального потенциала молодежи, патриотического и нравственного воспитания. Победители мероприятий молодежной политики награждаются ценными призами и денежными премиями. Для поощрения талантливой и одаренной молодежи, за выдающиеся успехи и достижения в учебной, научной, исследовательской, творческой, спортивной и общественной деятельности вручается Премия Главы города Ачинска.</w:t>
      </w:r>
    </w:p>
    <w:p w:rsidR="002A42E8" w:rsidRPr="0052140B" w:rsidRDefault="002A42E8" w:rsidP="002A42E8">
      <w:pPr>
        <w:ind w:firstLine="709"/>
        <w:jc w:val="both"/>
        <w:rPr>
          <w:rFonts w:ascii="Arial" w:hAnsi="Arial" w:cs="Arial"/>
          <w:szCs w:val="24"/>
        </w:rPr>
      </w:pPr>
      <w:r w:rsidRPr="0052140B">
        <w:rPr>
          <w:rFonts w:ascii="Arial" w:hAnsi="Arial" w:cs="Arial"/>
          <w:szCs w:val="24"/>
        </w:rPr>
        <w:t xml:space="preserve">Молодежь города Ачинска принимает участие в зональном этапе краевого молодежного проекта «Новый фарватер», который проводится в рамках реализации Стратегии государственной молодежной политики в Российской Федерации и Закона «О государственной молодежной политике Красноярского края». </w:t>
      </w:r>
    </w:p>
    <w:p w:rsidR="002A42E8" w:rsidRPr="0052140B" w:rsidRDefault="002A42E8" w:rsidP="002A42E8">
      <w:pPr>
        <w:pStyle w:val="a4"/>
        <w:ind w:firstLine="709"/>
        <w:jc w:val="both"/>
        <w:rPr>
          <w:rFonts w:ascii="Arial" w:hAnsi="Arial" w:cs="Arial"/>
          <w:sz w:val="24"/>
          <w:szCs w:val="24"/>
        </w:rPr>
      </w:pPr>
      <w:r w:rsidRPr="0052140B">
        <w:rPr>
          <w:rFonts w:ascii="Arial" w:hAnsi="Arial" w:cs="Arial"/>
          <w:sz w:val="24"/>
          <w:szCs w:val="24"/>
        </w:rPr>
        <w:t>Целью участия в проекте является развитие приоритетных направлений муниципальной молодежной политики, реализуемой отделом спорта и молодежной политики администрации города Ачинска и МБУ «ММЦ «Сибирь», мониторинг и анализ муниципальной молодежной политики, презентация достижений, поддержка и продвижение талантливой молодежи. В 2015 году молодежная  команда города Ачинска в составе 140 человек стала победителем «Западного фарватера» среди 14 территорий западной группы районов Красноярского края.</w:t>
      </w:r>
    </w:p>
    <w:p w:rsidR="002A42E8" w:rsidRPr="0052140B" w:rsidRDefault="002A42E8" w:rsidP="002A42E8">
      <w:pPr>
        <w:pStyle w:val="a4"/>
        <w:ind w:firstLine="709"/>
        <w:jc w:val="both"/>
        <w:rPr>
          <w:rFonts w:ascii="Arial" w:hAnsi="Arial" w:cs="Arial"/>
          <w:sz w:val="24"/>
          <w:szCs w:val="24"/>
        </w:rPr>
      </w:pPr>
      <w:r w:rsidRPr="0052140B">
        <w:rPr>
          <w:rFonts w:ascii="Arial" w:hAnsi="Arial" w:cs="Arial"/>
          <w:sz w:val="24"/>
          <w:szCs w:val="24"/>
        </w:rPr>
        <w:t xml:space="preserve">С 2013 года  проводится городской конкурс молодежных инициатив (далее конкурс) с целью предоставления грантов на реализацию проектов, направленных на решение социально-экономических проблем города Ачинска. В 2016 году согласно постановлению администрации города Ачинска от 04.09.2015 №  284-п «Об утверждении </w:t>
      </w:r>
      <w:r>
        <w:rPr>
          <w:rFonts w:ascii="Arial" w:hAnsi="Arial" w:cs="Arial"/>
          <w:sz w:val="24"/>
          <w:szCs w:val="24"/>
        </w:rPr>
        <w:t>Положения о городском</w:t>
      </w:r>
      <w:r w:rsidRPr="0052140B">
        <w:rPr>
          <w:rFonts w:ascii="Arial" w:hAnsi="Arial" w:cs="Arial"/>
          <w:sz w:val="24"/>
          <w:szCs w:val="24"/>
        </w:rPr>
        <w:t xml:space="preserve"> конкур</w:t>
      </w:r>
      <w:r>
        <w:rPr>
          <w:rFonts w:ascii="Arial" w:hAnsi="Arial" w:cs="Arial"/>
          <w:sz w:val="24"/>
          <w:szCs w:val="24"/>
        </w:rPr>
        <w:t>се молодежных инициатив в 2015 году в рамках муниципальной</w:t>
      </w:r>
      <w:r w:rsidRPr="0052140B">
        <w:rPr>
          <w:rFonts w:ascii="Arial" w:hAnsi="Arial" w:cs="Arial"/>
          <w:sz w:val="24"/>
          <w:szCs w:val="24"/>
        </w:rPr>
        <w:t xml:space="preserve"> программы «Молодежь города Ачинска в </w:t>
      </w:r>
      <w:r w:rsidRPr="0052140B">
        <w:rPr>
          <w:rFonts w:ascii="Arial" w:hAnsi="Arial" w:cs="Arial"/>
          <w:sz w:val="24"/>
          <w:szCs w:val="24"/>
          <w:lang w:val="en-US"/>
        </w:rPr>
        <w:t>XXI</w:t>
      </w:r>
      <w:r w:rsidRPr="0052140B">
        <w:rPr>
          <w:rFonts w:ascii="Arial" w:hAnsi="Arial" w:cs="Arial"/>
          <w:sz w:val="24"/>
          <w:szCs w:val="24"/>
        </w:rPr>
        <w:t xml:space="preserve"> веке на 2014-2016 годы»,  руководствуясь ст. 20.1 решения </w:t>
      </w:r>
      <w:proofErr w:type="spellStart"/>
      <w:r w:rsidRPr="0052140B">
        <w:rPr>
          <w:rFonts w:ascii="Arial" w:hAnsi="Arial" w:cs="Arial"/>
          <w:sz w:val="24"/>
          <w:szCs w:val="24"/>
        </w:rPr>
        <w:t>Ачинского</w:t>
      </w:r>
      <w:proofErr w:type="spellEnd"/>
      <w:r w:rsidRPr="0052140B">
        <w:rPr>
          <w:rFonts w:ascii="Arial" w:hAnsi="Arial" w:cs="Arial"/>
          <w:sz w:val="24"/>
          <w:szCs w:val="24"/>
        </w:rPr>
        <w:t xml:space="preserve"> городского Совета депутатов от 06.12.2013 № 51-372р (ред. от 17.10.2014) «Об утверждении бюджета города на 2014 год и плановый период 2015 - 2016 годов»</w:t>
      </w:r>
      <w:r>
        <w:rPr>
          <w:rFonts w:ascii="Arial" w:hAnsi="Arial" w:cs="Arial"/>
          <w:sz w:val="24"/>
          <w:szCs w:val="24"/>
        </w:rPr>
        <w:t xml:space="preserve"> и </w:t>
      </w:r>
      <w:r w:rsidRPr="0052140B">
        <w:rPr>
          <w:rFonts w:ascii="Arial" w:hAnsi="Arial" w:cs="Arial"/>
          <w:sz w:val="24"/>
          <w:szCs w:val="24"/>
        </w:rPr>
        <w:t xml:space="preserve">порядком, определенным постановлением администрации города </w:t>
      </w:r>
      <w:proofErr w:type="spellStart"/>
      <w:r w:rsidRPr="0052140B">
        <w:rPr>
          <w:rFonts w:ascii="Arial" w:hAnsi="Arial" w:cs="Arial"/>
          <w:sz w:val="24"/>
          <w:szCs w:val="24"/>
        </w:rPr>
        <w:t>Ачинска»Об</w:t>
      </w:r>
      <w:proofErr w:type="spellEnd"/>
      <w:r w:rsidRPr="0052140B">
        <w:rPr>
          <w:rFonts w:ascii="Arial" w:hAnsi="Arial" w:cs="Arial"/>
          <w:sz w:val="24"/>
          <w:szCs w:val="24"/>
        </w:rPr>
        <w:t xml:space="preserve"> утверждении порядка предоставления грантов в форме субсидий бюджетным учреждениям города – победителям городского конкурса молодежных инициатив на реализацию проектов в 2015 году», определены 7 победителей  в номинации «Идея для жизни»</w:t>
      </w:r>
      <w:r w:rsidRPr="0052140B">
        <w:rPr>
          <w:rFonts w:ascii="Arial" w:hAnsi="Arial" w:cs="Arial"/>
          <w:color w:val="000000"/>
          <w:sz w:val="24"/>
          <w:szCs w:val="24"/>
        </w:rPr>
        <w:t xml:space="preserve"> В 2015-2019 годах проведение конкурса планируется продолжить по номинациям, актуальным для молодежной политики.  </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В части развития мер поддержки молодежи, в частности, обеспечение жильем молодых семей, нуждающихся в улучшении жилищных условий, ситуация складывается следующим образом.</w:t>
      </w:r>
    </w:p>
    <w:p w:rsidR="002A42E8" w:rsidRPr="0052140B" w:rsidRDefault="002A42E8" w:rsidP="002A42E8">
      <w:pPr>
        <w:ind w:firstLine="709"/>
        <w:jc w:val="both"/>
        <w:rPr>
          <w:rFonts w:ascii="Arial" w:hAnsi="Arial" w:cs="Arial"/>
          <w:szCs w:val="24"/>
        </w:rPr>
      </w:pPr>
      <w:r w:rsidRPr="0052140B">
        <w:rPr>
          <w:rFonts w:ascii="Arial" w:hAnsi="Arial" w:cs="Arial"/>
          <w:szCs w:val="24"/>
        </w:rPr>
        <w:t xml:space="preserve">Ежегодно молодежь города Ачинска принимает участие в зональном этапе краевого молодежного проекта «Новый фарватер», который  проводится в рамках реализации Стратегии государственной молодежной политики в Российской Федерации и Закона «О государственной молодежной политике Красноярского края». </w:t>
      </w:r>
    </w:p>
    <w:p w:rsidR="002A42E8" w:rsidRPr="0052140B" w:rsidRDefault="002A42E8" w:rsidP="002A42E8">
      <w:pPr>
        <w:pStyle w:val="a4"/>
        <w:ind w:firstLine="709"/>
        <w:jc w:val="both"/>
        <w:rPr>
          <w:rFonts w:ascii="Arial" w:hAnsi="Arial" w:cs="Arial"/>
          <w:sz w:val="24"/>
          <w:szCs w:val="24"/>
        </w:rPr>
      </w:pPr>
      <w:r w:rsidRPr="0052140B">
        <w:rPr>
          <w:rFonts w:ascii="Arial" w:hAnsi="Arial" w:cs="Arial"/>
          <w:sz w:val="24"/>
          <w:szCs w:val="24"/>
        </w:rPr>
        <w:t>Целью участия в проекте является развитие приоритетных направлений муниципальной молодежной политики, реализуемой отделом спорта и молодежной политики администрации города Ачинска и  МБУ «ММЦ «Сибирь», мониторинг и анализ муниципальной молодежной политики, презентация достижений, поддержка и продвижение талантливой м</w:t>
      </w:r>
      <w:r>
        <w:rPr>
          <w:rFonts w:ascii="Arial" w:hAnsi="Arial" w:cs="Arial"/>
          <w:sz w:val="24"/>
          <w:szCs w:val="24"/>
        </w:rPr>
        <w:t>олодежи. В 2015 году молодежная</w:t>
      </w:r>
      <w:r w:rsidRPr="0052140B">
        <w:rPr>
          <w:rFonts w:ascii="Arial" w:hAnsi="Arial" w:cs="Arial"/>
          <w:sz w:val="24"/>
          <w:szCs w:val="24"/>
        </w:rPr>
        <w:t xml:space="preserve"> команда города Ачинска в составе 130 человек стала победителем «Западного фарватера» среди 14 территорий западной группы районов Красноярского края и была награждена  бесплатными путевками в молодежные форумы ТИМ «Бирюса.</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Ключевые проблемы, на решение которых направлена реализация задач подпрограммы «Реализация молодежной политики в городе Ачинске» на 2015-2019 годы:</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недостатки комплексной системы выявления и продвижения инициативной и талантливой молодежи;</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отсутствие интереса у молодежи к участию в общественно-политической жизни общества;</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социальная изолированность молодых людей, находящихся в трудной жизненной ситуации, отсутствие возможностей для полноценной социализации и вовлечения в трудовую деятельность;</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несоответствие кадрового состава и материально-технической базы работающих с молодежью организаций современным технологиям работы и ожиданиям молодых людей.</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города Ачинска.</w:t>
      </w:r>
    </w:p>
    <w:p w:rsidR="002A42E8" w:rsidRPr="0052140B" w:rsidRDefault="002A42E8" w:rsidP="002A42E8">
      <w:pPr>
        <w:widowControl w:val="0"/>
        <w:ind w:firstLine="709"/>
        <w:jc w:val="both"/>
        <w:rPr>
          <w:rFonts w:ascii="Arial" w:hAnsi="Arial" w:cs="Arial"/>
          <w:szCs w:val="24"/>
        </w:rPr>
      </w:pPr>
    </w:p>
    <w:p w:rsidR="002A42E8" w:rsidRPr="0052140B" w:rsidRDefault="002A42E8" w:rsidP="00B96F6A">
      <w:pPr>
        <w:widowControl w:val="0"/>
        <w:ind w:firstLine="709"/>
        <w:jc w:val="center"/>
        <w:outlineLvl w:val="3"/>
        <w:rPr>
          <w:rFonts w:ascii="Arial" w:hAnsi="Arial" w:cs="Arial"/>
          <w:szCs w:val="24"/>
        </w:rPr>
      </w:pPr>
      <w:bookmarkStart w:id="15" w:name="Par1545"/>
      <w:bookmarkEnd w:id="15"/>
      <w:r w:rsidRPr="0052140B">
        <w:rPr>
          <w:rFonts w:ascii="Arial" w:hAnsi="Arial" w:cs="Arial"/>
          <w:szCs w:val="24"/>
        </w:rPr>
        <w:t>2.2. Основная цель, задачи, этапы и сроки выполнения подпрограммы, целевые индикаторы</w:t>
      </w:r>
    </w:p>
    <w:p w:rsidR="002A42E8" w:rsidRPr="0052140B" w:rsidRDefault="002A42E8" w:rsidP="002A42E8">
      <w:pPr>
        <w:widowControl w:val="0"/>
        <w:ind w:firstLine="709"/>
        <w:jc w:val="both"/>
        <w:outlineLvl w:val="3"/>
        <w:rPr>
          <w:rFonts w:ascii="Arial" w:hAnsi="Arial" w:cs="Arial"/>
          <w:szCs w:val="24"/>
        </w:rPr>
      </w:pP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Целью подпрограммы является создание условий для развития потенциала молодежи и его реализации в интересах развития города Ачинска.</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Задача подпрограммы:</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xml:space="preserve">Создание условий для развития потенциала молодежи и его реализации в интересах развития города Ачинска. </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Планируется эффективная реализация приоритетных направлений и флагманских программ молодежной политики с учетом интересов молодежи.</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В подпрограмму включены мероприятия, направленные на поддержку и развитие инициативной и талантливой молодежи, привлечение к социально значимой деятельности молодежи, имеющей социальные проблемы, организация занятости и досуга для дальнейшей самореализации и интеграции молодых людей в жизнь общества. Это позволит обеспечить создание механизмов вовлечения молодежи в практическую социально полезную деятельность.</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Сроки выполнения подпрограммы - 2015 - 2019 годы.</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Целевыми индикаторами, позволяющими измерить достижение цели подпрограммы, являются:</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доля молодежи, проживающей в городе Ачинске, получившей информацию о мероприятиях и проектах в сфере молодежной политики;</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количество созданных рабочих мест для несовершеннолетних граждан, проживающих в городе Ачинске и западной группе районов (2) Красноярского края;</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количество несовершеннолетних граждан, проживающих в городе Ачинске, принявших участие в профильных палаточных лагерях;</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удельный вес молодых граждан, проживающих в городе Ачинске, вовлеченных в добровольческую деятельность, в их общей численности;</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удельный вес молодых граждан, проживающих в городе Ачинске, являющихся членами или участниками патриотических объединений города Ачинска, участниками клубов патриотического воспитания муниципальных учреждений города Ачинска, прошедших подготовку к военной службе, в их общей численности.</w:t>
      </w:r>
    </w:p>
    <w:p w:rsidR="002A42E8" w:rsidRPr="0052140B" w:rsidRDefault="002A42E8" w:rsidP="002A42E8">
      <w:pPr>
        <w:widowControl w:val="0"/>
        <w:ind w:firstLine="709"/>
        <w:jc w:val="both"/>
        <w:rPr>
          <w:rFonts w:ascii="Arial" w:hAnsi="Arial" w:cs="Arial"/>
          <w:szCs w:val="24"/>
        </w:rPr>
      </w:pPr>
      <w:hyperlink w:anchor="Par1661" w:history="1">
        <w:r w:rsidRPr="0052140B">
          <w:rPr>
            <w:rFonts w:ascii="Arial" w:hAnsi="Arial" w:cs="Arial"/>
            <w:szCs w:val="24"/>
          </w:rPr>
          <w:t>Перечень</w:t>
        </w:r>
      </w:hyperlink>
      <w:r w:rsidRPr="0052140B">
        <w:rPr>
          <w:rFonts w:ascii="Arial" w:hAnsi="Arial" w:cs="Arial"/>
          <w:szCs w:val="24"/>
        </w:rPr>
        <w:t xml:space="preserve"> целевых индикаторов подпрограммы представлен в приложении № 1.</w:t>
      </w:r>
      <w:bookmarkStart w:id="16" w:name="Par1567"/>
      <w:bookmarkEnd w:id="16"/>
    </w:p>
    <w:p w:rsidR="002A42E8" w:rsidRPr="0052140B" w:rsidRDefault="002A42E8" w:rsidP="002A42E8">
      <w:pPr>
        <w:widowControl w:val="0"/>
        <w:ind w:firstLine="709"/>
        <w:jc w:val="both"/>
        <w:outlineLvl w:val="3"/>
        <w:rPr>
          <w:rFonts w:ascii="Arial" w:hAnsi="Arial" w:cs="Arial"/>
          <w:szCs w:val="24"/>
        </w:rPr>
      </w:pPr>
      <w:r w:rsidRPr="0052140B">
        <w:rPr>
          <w:rFonts w:ascii="Arial" w:hAnsi="Arial" w:cs="Arial"/>
          <w:szCs w:val="24"/>
        </w:rPr>
        <w:t>2.3. Механизм реализации подпрограммы</w:t>
      </w:r>
    </w:p>
    <w:p w:rsidR="002A42E8" w:rsidRPr="0052140B" w:rsidRDefault="002A42E8" w:rsidP="002A42E8">
      <w:pPr>
        <w:widowControl w:val="0"/>
        <w:ind w:firstLine="709"/>
        <w:jc w:val="both"/>
        <w:outlineLvl w:val="3"/>
        <w:rPr>
          <w:rFonts w:ascii="Arial" w:hAnsi="Arial" w:cs="Arial"/>
          <w:szCs w:val="24"/>
        </w:rPr>
      </w:pP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Реализацию подпрограммы осуществляют:</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администрация города Ачинска (отдел спорта и молодежной политики);</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муниципальное бюджетное учреждение «Многопрофильный молодежный центр «Сибирь».</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Главным распорядителем средств бюджета является администрация города Ачинска (отдел спорта и молодежной политики).</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Основной механизм реализации подпрограммы осуществляется на основании:</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xml:space="preserve">- Федерального </w:t>
      </w:r>
      <w:hyperlink r:id="rId24" w:history="1">
        <w:r w:rsidRPr="0052140B">
          <w:rPr>
            <w:rFonts w:ascii="Arial" w:hAnsi="Arial" w:cs="Arial"/>
            <w:szCs w:val="24"/>
          </w:rPr>
          <w:t>закона</w:t>
        </w:r>
      </w:hyperlink>
      <w:r w:rsidRPr="0052140B">
        <w:rPr>
          <w:rFonts w:ascii="Arial" w:hAnsi="Arial" w:cs="Arial"/>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соглашений, контрактов и распоряжений исполнителям отдельных мероприятий;</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положений о проведении мероприятий в области молодежной политики;</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сметы расходов на проведение мероприятий молодежной политики, утвержденной распоряжением Главы города Ачинска.</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Средства, полученные в ходе экономии при проведении процедур по размещению заказа на выполнение работ, поставку товаров, предоставление услуг, могут быть использованы на мероприятия в рамках сметы расходов на проведение мероприятий молодежной политики, утвержденной Главой города Ачинска, путем размещения заказа, заключения контракта.</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Финансирование мероприятий подпрограммы осуществляется путем:</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xml:space="preserve">предоставления субсидий муниципальным бюджетным учреждениям в сфере молодежной политики на финансовое обеспечение выполнения ими муниципального задания и путем финансирования организации и проведения </w:t>
      </w:r>
    </w:p>
    <w:p w:rsidR="002A42E8" w:rsidRPr="0052140B" w:rsidRDefault="002A42E8" w:rsidP="002A42E8">
      <w:pPr>
        <w:widowControl w:val="0"/>
        <w:ind w:firstLine="709"/>
        <w:jc w:val="both"/>
        <w:rPr>
          <w:rFonts w:ascii="Arial" w:hAnsi="Arial" w:cs="Arial"/>
          <w:szCs w:val="24"/>
        </w:rPr>
      </w:pPr>
    </w:p>
    <w:p w:rsidR="002A42E8" w:rsidRPr="0052140B" w:rsidRDefault="002A42E8" w:rsidP="002A42E8">
      <w:pPr>
        <w:widowControl w:val="0"/>
        <w:ind w:firstLine="709"/>
        <w:jc w:val="both"/>
        <w:rPr>
          <w:rFonts w:ascii="Arial" w:hAnsi="Arial" w:cs="Arial"/>
          <w:szCs w:val="24"/>
        </w:rPr>
      </w:pP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мероприятий в сфере молодежной политики в соответствии с календарным планом на основании сметы;</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xml:space="preserve">предоставления субсидий на иные цели муниципальным учреждениям в сфере молодежной политики, не связанные с финансовым обеспечением выполнения ими муниципального задания (расходы на организацию временных рабочих мест для старшеклассников, расходы на </w:t>
      </w:r>
      <w:proofErr w:type="spellStart"/>
      <w:r w:rsidRPr="0052140B">
        <w:rPr>
          <w:rFonts w:ascii="Arial" w:hAnsi="Arial" w:cs="Arial"/>
          <w:szCs w:val="24"/>
        </w:rPr>
        <w:t>софинансирование</w:t>
      </w:r>
      <w:proofErr w:type="spellEnd"/>
      <w:r w:rsidRPr="0052140B">
        <w:rPr>
          <w:rFonts w:ascii="Arial" w:hAnsi="Arial" w:cs="Arial"/>
          <w:szCs w:val="24"/>
        </w:rPr>
        <w:t xml:space="preserve"> мероприятий на поддержку деятельности муниципальных молодежных центров, текущий и капитальный ремонт).</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Ответственность за нецелевое использование средств, выделенных на реализацию подпрограммы, несет главный распорядитель средств бюджета - администрация города Ачинска (отдел спорта и молодежной политики).</w:t>
      </w:r>
    </w:p>
    <w:p w:rsidR="002A42E8" w:rsidRPr="0052140B" w:rsidRDefault="002A42E8" w:rsidP="002A42E8">
      <w:pPr>
        <w:widowControl w:val="0"/>
        <w:ind w:firstLine="709"/>
        <w:jc w:val="both"/>
        <w:rPr>
          <w:rFonts w:ascii="Arial" w:hAnsi="Arial" w:cs="Arial"/>
          <w:szCs w:val="24"/>
        </w:rPr>
      </w:pPr>
    </w:p>
    <w:p w:rsidR="002A42E8" w:rsidRPr="0052140B" w:rsidRDefault="002A42E8" w:rsidP="00B96F6A">
      <w:pPr>
        <w:widowControl w:val="0"/>
        <w:ind w:firstLine="709"/>
        <w:jc w:val="both"/>
        <w:outlineLvl w:val="3"/>
        <w:rPr>
          <w:rFonts w:ascii="Arial" w:hAnsi="Arial" w:cs="Arial"/>
          <w:szCs w:val="24"/>
        </w:rPr>
      </w:pPr>
      <w:bookmarkStart w:id="17" w:name="Par1587"/>
      <w:bookmarkEnd w:id="17"/>
      <w:r w:rsidRPr="0052140B">
        <w:rPr>
          <w:rFonts w:ascii="Arial" w:hAnsi="Arial" w:cs="Arial"/>
          <w:szCs w:val="24"/>
        </w:rPr>
        <w:t>2.4. Управление подпрограммой и контроль за ходом</w:t>
      </w:r>
      <w:r w:rsidR="00B96F6A">
        <w:rPr>
          <w:rFonts w:ascii="Arial" w:hAnsi="Arial" w:cs="Arial"/>
          <w:szCs w:val="24"/>
        </w:rPr>
        <w:t xml:space="preserve"> </w:t>
      </w:r>
      <w:r w:rsidRPr="0052140B">
        <w:rPr>
          <w:rFonts w:ascii="Arial" w:hAnsi="Arial" w:cs="Arial"/>
          <w:szCs w:val="24"/>
        </w:rPr>
        <w:t>ее выполнения</w:t>
      </w:r>
    </w:p>
    <w:p w:rsidR="002A42E8" w:rsidRPr="0052140B" w:rsidRDefault="002A42E8" w:rsidP="002A42E8">
      <w:pPr>
        <w:widowControl w:val="0"/>
        <w:ind w:firstLine="709"/>
        <w:jc w:val="both"/>
        <w:rPr>
          <w:rFonts w:ascii="Arial" w:hAnsi="Arial" w:cs="Arial"/>
          <w:szCs w:val="24"/>
        </w:rPr>
      </w:pP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xml:space="preserve">Текущее управление реализацией подпрограммы,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осуществляется администрацией города Ачинска (отделом  спорта и молодежной политики). </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Также отдел спорта и молодежной политики администрации города Ачинска осуществляет:</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отбор исполнителей отдельных мероприятий подпрограммы;</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координацию деятельности соисполнителей подпрограммы в ходе реализации мероприятий подпрограмм;</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непосредственный контроль за ходом реализации мероприятий подпрограммы;</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подготовку отчетов о реализации подпрограммы.</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Отчеты о реализации муниципальной программы представляются отделом спорта и молодежной политики администрации города Ачинска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Годовой отчет о ходе реализации муниципальной программы формируется отделом спорта и молодежной политики администрации города Ачинска с учетом информации, полученной от соисполнителей, и направляется на согласование соисполнителям на бумажных носителях и в электронном виде.</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Согласованный с соисполнителями подпрограммы годовой отчет на бумажных носителях и в электронном виде представляется в управление экономического развития и планирования города Ачинска до 1 марта года, следующего за отчетным.</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Годовой отчет в срок до 1 мая года, следующего за отчетным, подлежит размещению на официальном сайте администрации города в сети Интернет.</w:t>
      </w:r>
    </w:p>
    <w:p w:rsidR="002A42E8" w:rsidRPr="0052140B" w:rsidRDefault="002A42E8" w:rsidP="002A42E8">
      <w:pPr>
        <w:widowControl w:val="0"/>
        <w:ind w:firstLine="709"/>
        <w:jc w:val="both"/>
        <w:rPr>
          <w:rFonts w:ascii="Arial" w:hAnsi="Arial" w:cs="Arial"/>
          <w:szCs w:val="24"/>
        </w:rPr>
      </w:pPr>
    </w:p>
    <w:p w:rsidR="002A42E8" w:rsidRPr="0052140B" w:rsidRDefault="002A42E8" w:rsidP="002A42E8">
      <w:pPr>
        <w:widowControl w:val="0"/>
        <w:ind w:firstLine="709"/>
        <w:jc w:val="both"/>
        <w:outlineLvl w:val="3"/>
        <w:rPr>
          <w:rFonts w:ascii="Arial" w:hAnsi="Arial" w:cs="Arial"/>
          <w:szCs w:val="24"/>
        </w:rPr>
      </w:pPr>
      <w:bookmarkStart w:id="18" w:name="Par1602"/>
      <w:bookmarkEnd w:id="18"/>
      <w:r w:rsidRPr="0052140B">
        <w:rPr>
          <w:rFonts w:ascii="Arial" w:hAnsi="Arial" w:cs="Arial"/>
          <w:szCs w:val="24"/>
        </w:rPr>
        <w:t>2.5. Оценка социально-экономической эффективности</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от реализации подпрограммы</w:t>
      </w:r>
    </w:p>
    <w:p w:rsidR="002A42E8" w:rsidRPr="0052140B" w:rsidRDefault="002A42E8" w:rsidP="002A42E8">
      <w:pPr>
        <w:widowControl w:val="0"/>
        <w:ind w:firstLine="709"/>
        <w:jc w:val="both"/>
        <w:rPr>
          <w:rFonts w:ascii="Arial" w:hAnsi="Arial" w:cs="Arial"/>
          <w:szCs w:val="24"/>
        </w:rPr>
      </w:pP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Реализация мероприятий подпрограммы за период 2015 - 2019 годов позволит достичь поставленной цели по созданию условий для дальнейшего развития и совершенствования муниципальной молодежной политики, эффективной реализации приоритетных направлений и флагманских программ молодежной политики с учетом интересов молодежи, успешной социализации и эффективной самореализации молодежи в интересах развития города, создания механизмов вовлечения молодежи в практическую социально полезную деятельность.</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Конечными и промежуточными социально-экономическими результатами решения указанных проблем являются:</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xml:space="preserve"> - увеличение доли молодежи, проживающей в городе Ачинске, получившей информацию о мероприятиях и проектах в сфере молодежной политики с 20%  в 2014 году до 26 % к 2019 году;</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сохранение количества созданных рабочих мест для несовершеннолетних граждан, проживающих в городе Ачинске и западной группе районов Красноярского края  на уровне  295 мест до 2019 года;</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увеличение удельного веса молодых граждан, проживающих в городе Ачинске, вовлеченных в добровольческую деятельность, в их общей численности с 0,2% в 2015 году до 0,5% в 2019 году;</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увеличение удельного веса молодых граждан, проживающих в городе Ачинске, являющихся членами или участниками патриотических объединений города Ачинска, участниками клубов патриотического воспитания муниципальных учреждений города Ачинска, прошедших подготовку к военной службе, в их общей численности  с 1,0% в 2014 году до 1,3 % в 2019 году.</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срывом мероприятий и не достижением целевых показателей;</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неэффективным использованием ресурсов.</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Способами ограничения административного риска являются:</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усиление контроля за ходом выполнения подпрограммных мероприятий и совершенствование механизма текущего управления реализацией подпрограммы;</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своевременная корректировка мероприятий подпрограммы.</w:t>
      </w:r>
    </w:p>
    <w:p w:rsidR="002A42E8" w:rsidRPr="0052140B" w:rsidRDefault="002A42E8" w:rsidP="002A42E8">
      <w:pPr>
        <w:widowControl w:val="0"/>
        <w:ind w:firstLine="709"/>
        <w:jc w:val="both"/>
        <w:rPr>
          <w:rFonts w:ascii="Arial" w:hAnsi="Arial" w:cs="Arial"/>
          <w:szCs w:val="24"/>
        </w:rPr>
      </w:pPr>
    </w:p>
    <w:p w:rsidR="002A42E8" w:rsidRPr="0052140B" w:rsidRDefault="002A42E8" w:rsidP="002A42E8">
      <w:pPr>
        <w:widowControl w:val="0"/>
        <w:ind w:firstLine="709"/>
        <w:jc w:val="both"/>
        <w:outlineLvl w:val="3"/>
        <w:rPr>
          <w:rFonts w:ascii="Arial" w:hAnsi="Arial" w:cs="Arial"/>
          <w:szCs w:val="24"/>
        </w:rPr>
      </w:pPr>
      <w:bookmarkStart w:id="19" w:name="Par1619"/>
      <w:bookmarkEnd w:id="19"/>
      <w:r w:rsidRPr="0052140B">
        <w:rPr>
          <w:rFonts w:ascii="Arial" w:hAnsi="Arial" w:cs="Arial"/>
          <w:szCs w:val="24"/>
        </w:rPr>
        <w:t>2.6. Мероприятия подпрограммы</w:t>
      </w:r>
    </w:p>
    <w:p w:rsidR="002A42E8" w:rsidRPr="0052140B" w:rsidRDefault="002A42E8" w:rsidP="002A42E8">
      <w:pPr>
        <w:widowControl w:val="0"/>
        <w:ind w:firstLine="709"/>
        <w:jc w:val="both"/>
        <w:outlineLvl w:val="3"/>
        <w:rPr>
          <w:rFonts w:ascii="Arial" w:hAnsi="Arial" w:cs="Arial"/>
          <w:szCs w:val="24"/>
        </w:rPr>
      </w:pPr>
    </w:p>
    <w:p w:rsidR="002A42E8" w:rsidRPr="0052140B" w:rsidRDefault="002A42E8" w:rsidP="002A42E8">
      <w:pPr>
        <w:widowControl w:val="0"/>
        <w:ind w:firstLine="709"/>
        <w:jc w:val="both"/>
        <w:rPr>
          <w:rFonts w:ascii="Arial" w:hAnsi="Arial" w:cs="Arial"/>
          <w:szCs w:val="24"/>
        </w:rPr>
      </w:pPr>
      <w:hyperlink w:anchor="Par1735" w:history="1">
        <w:r w:rsidRPr="0052140B">
          <w:rPr>
            <w:rFonts w:ascii="Arial" w:hAnsi="Arial" w:cs="Arial"/>
            <w:szCs w:val="24"/>
          </w:rPr>
          <w:t>Перечень</w:t>
        </w:r>
      </w:hyperlink>
      <w:r w:rsidRPr="0052140B">
        <w:rPr>
          <w:rFonts w:ascii="Arial" w:hAnsi="Arial" w:cs="Arial"/>
          <w:szCs w:val="24"/>
        </w:rPr>
        <w:t xml:space="preserve"> мероприятий подпрограммы приведен в приложении № 2 к подпрограмме.</w:t>
      </w:r>
    </w:p>
    <w:p w:rsidR="002A42E8" w:rsidRPr="0052140B" w:rsidRDefault="002A42E8" w:rsidP="002A42E8">
      <w:pPr>
        <w:widowControl w:val="0"/>
        <w:ind w:firstLine="709"/>
        <w:jc w:val="both"/>
        <w:rPr>
          <w:rFonts w:ascii="Arial" w:hAnsi="Arial" w:cs="Arial"/>
          <w:szCs w:val="24"/>
        </w:rPr>
      </w:pPr>
    </w:p>
    <w:p w:rsidR="002A42E8" w:rsidRPr="0052140B" w:rsidRDefault="002A42E8" w:rsidP="002A42E8">
      <w:pPr>
        <w:widowControl w:val="0"/>
        <w:ind w:firstLine="709"/>
        <w:jc w:val="both"/>
        <w:outlineLvl w:val="3"/>
        <w:rPr>
          <w:rFonts w:ascii="Arial" w:hAnsi="Arial" w:cs="Arial"/>
          <w:szCs w:val="24"/>
        </w:rPr>
      </w:pPr>
      <w:bookmarkStart w:id="20" w:name="Par1623"/>
      <w:bookmarkEnd w:id="20"/>
      <w:r w:rsidRPr="0052140B">
        <w:rPr>
          <w:rFonts w:ascii="Arial" w:hAnsi="Arial" w:cs="Arial"/>
          <w:szCs w:val="24"/>
        </w:rPr>
        <w:t>2.7. Обоснование финансовых, материальных и трудовых</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затрат (ресурсное обеспечение подпрограммы) с указанием источников финансирования</w:t>
      </w:r>
    </w:p>
    <w:p w:rsidR="002A42E8" w:rsidRPr="0052140B" w:rsidRDefault="002A42E8" w:rsidP="002A42E8">
      <w:pPr>
        <w:widowControl w:val="0"/>
        <w:ind w:firstLine="709"/>
        <w:jc w:val="both"/>
        <w:rPr>
          <w:rFonts w:ascii="Arial" w:hAnsi="Arial" w:cs="Arial"/>
          <w:szCs w:val="24"/>
        </w:rPr>
      </w:pPr>
    </w:p>
    <w:p w:rsidR="002A42E8" w:rsidRPr="0052140B" w:rsidRDefault="002A42E8" w:rsidP="002A42E8">
      <w:pPr>
        <w:widowControl w:val="0"/>
        <w:ind w:firstLine="709"/>
        <w:jc w:val="both"/>
        <w:rPr>
          <w:rFonts w:ascii="Arial" w:hAnsi="Arial" w:cs="Arial"/>
          <w:szCs w:val="24"/>
        </w:rPr>
      </w:pP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Мероприятия подпрограммы реализуются за счет средств бюджетов бюджетной сферы РФ.</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Объем бюджетных ассигнований на реализацию подпрограммы составляет всего 73 682,0 тыс. рублей, в том числе по годам:</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2014 год – 14 749,6 тыс. рублей;</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2015 год – 11 473,0 тыс. рублей;</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2016 год – 15 430,2 тыс. рублей;</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2017 год – 10 676,4 тыс. рублей;</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2018 год – 10 676,4 тыс. рублей;</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2019 год -  10 676,4 тыс. рублей.</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Разбивка по источникам финансирования по годам реализации подпрограммы:</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xml:space="preserve">за счет  средств местного бюджета – 54 139,3 тыс. рублей, </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в том числе по годам:</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2014 год – 8 507,7 тыс. рублей;</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2015 год – 8 497,3 тыс. рублей;</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xml:space="preserve">2016 год – 10 196,4 тыс. рублей; </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xml:space="preserve">2017 год – 9 039,3 тыс. рублей; </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2018 год – 9 039,3 тыс. рублей;</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2019 год - 9 039,3 тыс. рублей.</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 xml:space="preserve">за счет средств краевого бюджета –15 631,3 тыс. рублей, </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в том числе по годам:</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2014 год – 3 035,3 тыс. рублей;</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2015 год – 2 850,9 тыс. рублей;</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2016 год – 4 833,8 тыс. рублей;</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2017 год – 1 637,1 тыс. рублей;</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2018 год - 1 637,1 тыс. рублей.</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2019 год – 1 637,1 тыс. рублей.</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за счет средств внебюджетных источников– 3731,4 тыс. рублей, в том числе по годам:</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2014 год – 3 206,6 тыс. рублей;</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2015 год – 124,8 тыс. рублей;</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2016 год – 400,0 тыс. рублей;</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2017год – 0,0 тыс. рублей;</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2018год – 0,0 тыс. рублей;</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2019год – 0,0 тыс. рублей.</w:t>
      </w:r>
    </w:p>
    <w:p w:rsidR="002A42E8" w:rsidRPr="0052140B" w:rsidRDefault="002A42E8" w:rsidP="002A42E8">
      <w:pPr>
        <w:ind w:firstLine="709"/>
        <w:jc w:val="both"/>
        <w:rPr>
          <w:rFonts w:ascii="Arial" w:hAnsi="Arial" w:cs="Arial"/>
          <w:szCs w:val="24"/>
        </w:rPr>
      </w:pPr>
    </w:p>
    <w:p w:rsidR="002A42E8" w:rsidRPr="0052140B" w:rsidRDefault="002A42E8" w:rsidP="002A42E8">
      <w:pPr>
        <w:ind w:firstLine="709"/>
        <w:jc w:val="both"/>
        <w:rPr>
          <w:rFonts w:ascii="Arial" w:hAnsi="Arial" w:cs="Arial"/>
          <w:szCs w:val="24"/>
        </w:rPr>
      </w:pPr>
    </w:p>
    <w:p w:rsidR="002A42E8" w:rsidRPr="0052140B" w:rsidRDefault="002A42E8" w:rsidP="002A42E8">
      <w:pPr>
        <w:tabs>
          <w:tab w:val="left" w:pos="2193"/>
        </w:tabs>
        <w:ind w:firstLine="709"/>
        <w:jc w:val="both"/>
        <w:rPr>
          <w:rFonts w:ascii="Arial" w:hAnsi="Arial" w:cs="Arial"/>
          <w:szCs w:val="24"/>
        </w:rPr>
        <w:sectPr w:rsidR="002A42E8" w:rsidRPr="0052140B" w:rsidSect="002A42E8">
          <w:type w:val="nextColumn"/>
          <w:pgSz w:w="11905" w:h="16838"/>
          <w:pgMar w:top="1134" w:right="851" w:bottom="1134" w:left="1701" w:header="720" w:footer="720" w:gutter="0"/>
          <w:cols w:space="720"/>
          <w:noEndnote/>
          <w:docGrid w:linePitch="299"/>
        </w:sectPr>
      </w:pPr>
    </w:p>
    <w:tbl>
      <w:tblPr>
        <w:tblW w:w="5004" w:type="pct"/>
        <w:tblLayout w:type="fixed"/>
        <w:tblLook w:val="04A0" w:firstRow="1" w:lastRow="0" w:firstColumn="1" w:lastColumn="0" w:noHBand="0" w:noVBand="1"/>
      </w:tblPr>
      <w:tblGrid>
        <w:gridCol w:w="471"/>
        <w:gridCol w:w="1189"/>
        <w:gridCol w:w="737"/>
        <w:gridCol w:w="757"/>
        <w:gridCol w:w="1183"/>
        <w:gridCol w:w="9782"/>
      </w:tblGrid>
      <w:tr w:rsidR="002A42E8" w:rsidRPr="0052140B" w:rsidTr="002A42E8">
        <w:trPr>
          <w:trHeight w:val="315"/>
        </w:trPr>
        <w:tc>
          <w:tcPr>
            <w:tcW w:w="167" w:type="pct"/>
            <w:tcBorders>
              <w:top w:val="nil"/>
              <w:left w:val="nil"/>
              <w:bottom w:val="nil"/>
              <w:right w:val="nil"/>
            </w:tcBorders>
            <w:shd w:val="clear" w:color="auto" w:fill="auto"/>
            <w:noWrap/>
            <w:vAlign w:val="bottom"/>
            <w:hideMark/>
          </w:tcPr>
          <w:p w:rsidR="002A42E8" w:rsidRPr="0052140B" w:rsidRDefault="002A42E8" w:rsidP="002A42E8">
            <w:pPr>
              <w:ind w:firstLine="709"/>
              <w:jc w:val="both"/>
              <w:rPr>
                <w:rFonts w:ascii="Arial" w:hAnsi="Arial" w:cs="Arial"/>
                <w:szCs w:val="24"/>
              </w:rPr>
            </w:pPr>
          </w:p>
        </w:tc>
        <w:tc>
          <w:tcPr>
            <w:tcW w:w="421" w:type="pct"/>
            <w:tcBorders>
              <w:top w:val="nil"/>
              <w:left w:val="nil"/>
              <w:bottom w:val="nil"/>
              <w:right w:val="nil"/>
            </w:tcBorders>
            <w:shd w:val="clear" w:color="auto" w:fill="auto"/>
            <w:noWrap/>
            <w:vAlign w:val="bottom"/>
            <w:hideMark/>
          </w:tcPr>
          <w:p w:rsidR="002A42E8" w:rsidRPr="0052140B" w:rsidRDefault="002A42E8" w:rsidP="002A42E8">
            <w:pPr>
              <w:ind w:firstLine="709"/>
              <w:jc w:val="both"/>
              <w:rPr>
                <w:rFonts w:ascii="Arial" w:hAnsi="Arial" w:cs="Arial"/>
                <w:szCs w:val="24"/>
              </w:rPr>
            </w:pPr>
          </w:p>
        </w:tc>
        <w:tc>
          <w:tcPr>
            <w:tcW w:w="261" w:type="pct"/>
            <w:tcBorders>
              <w:top w:val="nil"/>
              <w:left w:val="nil"/>
              <w:bottom w:val="nil"/>
              <w:right w:val="nil"/>
            </w:tcBorders>
            <w:shd w:val="clear" w:color="auto" w:fill="auto"/>
            <w:noWrap/>
            <w:vAlign w:val="bottom"/>
            <w:hideMark/>
          </w:tcPr>
          <w:p w:rsidR="002A42E8" w:rsidRPr="0052140B" w:rsidRDefault="002A42E8" w:rsidP="002A42E8">
            <w:pPr>
              <w:ind w:firstLine="709"/>
              <w:jc w:val="both"/>
              <w:rPr>
                <w:rFonts w:ascii="Arial" w:hAnsi="Arial" w:cs="Arial"/>
                <w:szCs w:val="24"/>
              </w:rPr>
            </w:pPr>
          </w:p>
        </w:tc>
        <w:tc>
          <w:tcPr>
            <w:tcW w:w="268" w:type="pct"/>
            <w:tcBorders>
              <w:top w:val="nil"/>
              <w:left w:val="nil"/>
              <w:bottom w:val="nil"/>
              <w:right w:val="nil"/>
            </w:tcBorders>
            <w:shd w:val="clear" w:color="auto" w:fill="auto"/>
            <w:noWrap/>
            <w:vAlign w:val="bottom"/>
            <w:hideMark/>
          </w:tcPr>
          <w:p w:rsidR="002A42E8" w:rsidRPr="0052140B" w:rsidRDefault="002A42E8" w:rsidP="002A42E8">
            <w:pPr>
              <w:ind w:firstLine="709"/>
              <w:jc w:val="both"/>
              <w:rPr>
                <w:rFonts w:ascii="Arial" w:hAnsi="Arial" w:cs="Arial"/>
                <w:szCs w:val="24"/>
              </w:rPr>
            </w:pPr>
          </w:p>
        </w:tc>
        <w:tc>
          <w:tcPr>
            <w:tcW w:w="419" w:type="pct"/>
            <w:tcBorders>
              <w:top w:val="nil"/>
              <w:left w:val="nil"/>
              <w:bottom w:val="nil"/>
              <w:right w:val="nil"/>
            </w:tcBorders>
            <w:shd w:val="clear" w:color="auto" w:fill="auto"/>
            <w:noWrap/>
            <w:vAlign w:val="bottom"/>
            <w:hideMark/>
          </w:tcPr>
          <w:p w:rsidR="002A42E8" w:rsidRPr="0052140B" w:rsidRDefault="002A42E8" w:rsidP="002A42E8">
            <w:pPr>
              <w:ind w:firstLine="709"/>
              <w:jc w:val="both"/>
              <w:rPr>
                <w:rFonts w:ascii="Arial" w:hAnsi="Arial" w:cs="Arial"/>
                <w:szCs w:val="24"/>
              </w:rPr>
            </w:pPr>
          </w:p>
        </w:tc>
        <w:tc>
          <w:tcPr>
            <w:tcW w:w="3465" w:type="pct"/>
            <w:vMerge w:val="restart"/>
            <w:tcBorders>
              <w:top w:val="nil"/>
              <w:left w:val="nil"/>
              <w:right w:val="nil"/>
            </w:tcBorders>
            <w:shd w:val="clear" w:color="auto" w:fill="auto"/>
            <w:noWrap/>
            <w:vAlign w:val="bottom"/>
            <w:hideMark/>
          </w:tcPr>
          <w:p w:rsidR="002A42E8" w:rsidRPr="0052140B" w:rsidRDefault="002A42E8" w:rsidP="00B96F6A">
            <w:pPr>
              <w:ind w:firstLine="709"/>
              <w:jc w:val="right"/>
              <w:rPr>
                <w:rFonts w:ascii="Arial" w:hAnsi="Arial" w:cs="Arial"/>
                <w:szCs w:val="24"/>
              </w:rPr>
            </w:pPr>
            <w:r w:rsidRPr="0052140B">
              <w:rPr>
                <w:rFonts w:ascii="Arial" w:hAnsi="Arial" w:cs="Arial"/>
                <w:szCs w:val="24"/>
              </w:rPr>
              <w:t>Приложение № 1</w:t>
            </w:r>
          </w:p>
          <w:p w:rsidR="002A42E8" w:rsidRPr="0052140B" w:rsidRDefault="002A42E8" w:rsidP="00B96F6A">
            <w:pPr>
              <w:ind w:firstLine="709"/>
              <w:jc w:val="right"/>
              <w:rPr>
                <w:rFonts w:ascii="Arial" w:hAnsi="Arial" w:cs="Arial"/>
                <w:szCs w:val="24"/>
              </w:rPr>
            </w:pPr>
            <w:r w:rsidRPr="0052140B">
              <w:rPr>
                <w:rFonts w:ascii="Arial" w:hAnsi="Arial" w:cs="Arial"/>
                <w:szCs w:val="24"/>
              </w:rPr>
              <w:t xml:space="preserve">к подпрограмме «Реализация молодежной политики в городе Ачинске», реализуемой в рамках муниципальной программы </w:t>
            </w:r>
          </w:p>
          <w:p w:rsidR="002A42E8" w:rsidRPr="0052140B" w:rsidRDefault="002A42E8" w:rsidP="00B96F6A">
            <w:pPr>
              <w:ind w:firstLine="709"/>
              <w:jc w:val="right"/>
              <w:rPr>
                <w:rFonts w:ascii="Arial" w:hAnsi="Arial" w:cs="Arial"/>
                <w:szCs w:val="24"/>
              </w:rPr>
            </w:pPr>
            <w:r w:rsidRPr="0052140B">
              <w:rPr>
                <w:rFonts w:ascii="Arial" w:hAnsi="Arial" w:cs="Arial"/>
                <w:szCs w:val="24"/>
              </w:rPr>
              <w:t>города Ачинска «Молодежь города Ачинска а XXI веке»</w:t>
            </w:r>
          </w:p>
        </w:tc>
      </w:tr>
      <w:tr w:rsidR="002A42E8" w:rsidRPr="0052140B" w:rsidTr="002A42E8">
        <w:trPr>
          <w:trHeight w:val="870"/>
        </w:trPr>
        <w:tc>
          <w:tcPr>
            <w:tcW w:w="167" w:type="pct"/>
            <w:tcBorders>
              <w:top w:val="nil"/>
              <w:left w:val="nil"/>
              <w:bottom w:val="nil"/>
              <w:right w:val="nil"/>
            </w:tcBorders>
            <w:shd w:val="clear" w:color="auto" w:fill="auto"/>
            <w:noWrap/>
            <w:vAlign w:val="bottom"/>
          </w:tcPr>
          <w:p w:rsidR="002A42E8" w:rsidRPr="0052140B" w:rsidRDefault="002A42E8" w:rsidP="002A42E8">
            <w:pPr>
              <w:ind w:firstLine="709"/>
              <w:jc w:val="both"/>
              <w:rPr>
                <w:rFonts w:ascii="Arial" w:hAnsi="Arial" w:cs="Arial"/>
                <w:szCs w:val="24"/>
              </w:rPr>
            </w:pPr>
          </w:p>
        </w:tc>
        <w:tc>
          <w:tcPr>
            <w:tcW w:w="421" w:type="pct"/>
            <w:tcBorders>
              <w:top w:val="nil"/>
              <w:left w:val="nil"/>
              <w:bottom w:val="nil"/>
              <w:right w:val="nil"/>
            </w:tcBorders>
            <w:shd w:val="clear" w:color="auto" w:fill="auto"/>
            <w:noWrap/>
            <w:vAlign w:val="bottom"/>
          </w:tcPr>
          <w:p w:rsidR="002A42E8" w:rsidRPr="0052140B" w:rsidRDefault="002A42E8" w:rsidP="002A42E8">
            <w:pPr>
              <w:ind w:firstLine="709"/>
              <w:jc w:val="both"/>
              <w:rPr>
                <w:rFonts w:ascii="Arial" w:hAnsi="Arial" w:cs="Arial"/>
                <w:szCs w:val="24"/>
              </w:rPr>
            </w:pPr>
          </w:p>
        </w:tc>
        <w:tc>
          <w:tcPr>
            <w:tcW w:w="261" w:type="pct"/>
            <w:tcBorders>
              <w:top w:val="nil"/>
              <w:left w:val="nil"/>
              <w:bottom w:val="nil"/>
              <w:right w:val="nil"/>
            </w:tcBorders>
            <w:shd w:val="clear" w:color="auto" w:fill="auto"/>
            <w:noWrap/>
            <w:vAlign w:val="bottom"/>
          </w:tcPr>
          <w:p w:rsidR="002A42E8" w:rsidRPr="0052140B" w:rsidRDefault="002A42E8" w:rsidP="002A42E8">
            <w:pPr>
              <w:ind w:firstLine="709"/>
              <w:jc w:val="both"/>
              <w:rPr>
                <w:rFonts w:ascii="Arial" w:hAnsi="Arial" w:cs="Arial"/>
                <w:szCs w:val="24"/>
              </w:rPr>
            </w:pPr>
          </w:p>
        </w:tc>
        <w:tc>
          <w:tcPr>
            <w:tcW w:w="268" w:type="pct"/>
            <w:tcBorders>
              <w:top w:val="nil"/>
              <w:left w:val="nil"/>
              <w:bottom w:val="nil"/>
              <w:right w:val="nil"/>
            </w:tcBorders>
            <w:shd w:val="clear" w:color="auto" w:fill="auto"/>
            <w:noWrap/>
            <w:vAlign w:val="bottom"/>
          </w:tcPr>
          <w:p w:rsidR="002A42E8" w:rsidRPr="0052140B" w:rsidRDefault="002A42E8" w:rsidP="002A42E8">
            <w:pPr>
              <w:ind w:firstLine="709"/>
              <w:jc w:val="both"/>
              <w:rPr>
                <w:rFonts w:ascii="Arial" w:hAnsi="Arial" w:cs="Arial"/>
                <w:szCs w:val="24"/>
              </w:rPr>
            </w:pPr>
          </w:p>
        </w:tc>
        <w:tc>
          <w:tcPr>
            <w:tcW w:w="419" w:type="pct"/>
            <w:tcBorders>
              <w:top w:val="nil"/>
              <w:left w:val="nil"/>
              <w:bottom w:val="nil"/>
              <w:right w:val="nil"/>
            </w:tcBorders>
            <w:shd w:val="clear" w:color="auto" w:fill="auto"/>
            <w:vAlign w:val="bottom"/>
          </w:tcPr>
          <w:p w:rsidR="002A42E8" w:rsidRPr="0052140B" w:rsidRDefault="002A42E8" w:rsidP="002A42E8">
            <w:pPr>
              <w:ind w:firstLine="709"/>
              <w:jc w:val="both"/>
              <w:rPr>
                <w:rFonts w:ascii="Arial" w:hAnsi="Arial" w:cs="Arial"/>
                <w:szCs w:val="24"/>
              </w:rPr>
            </w:pPr>
          </w:p>
        </w:tc>
        <w:tc>
          <w:tcPr>
            <w:tcW w:w="3465" w:type="pct"/>
            <w:vMerge/>
            <w:tcBorders>
              <w:left w:val="nil"/>
              <w:bottom w:val="nil"/>
              <w:right w:val="nil"/>
            </w:tcBorders>
            <w:shd w:val="clear" w:color="auto" w:fill="auto"/>
            <w:vAlign w:val="bottom"/>
            <w:hideMark/>
          </w:tcPr>
          <w:p w:rsidR="002A42E8" w:rsidRPr="0052140B" w:rsidRDefault="002A42E8" w:rsidP="002A42E8">
            <w:pPr>
              <w:ind w:firstLine="709"/>
              <w:jc w:val="both"/>
              <w:rPr>
                <w:rFonts w:ascii="Arial" w:hAnsi="Arial" w:cs="Arial"/>
                <w:szCs w:val="24"/>
              </w:rPr>
            </w:pPr>
          </w:p>
        </w:tc>
      </w:tr>
      <w:tr w:rsidR="002A42E8" w:rsidRPr="0052140B" w:rsidTr="002A42E8">
        <w:trPr>
          <w:trHeight w:val="930"/>
        </w:trPr>
        <w:tc>
          <w:tcPr>
            <w:tcW w:w="5000" w:type="pct"/>
            <w:gridSpan w:val="6"/>
            <w:tcBorders>
              <w:top w:val="nil"/>
              <w:left w:val="nil"/>
              <w:bottom w:val="nil"/>
              <w:right w:val="nil"/>
            </w:tcBorders>
            <w:shd w:val="clear" w:color="auto" w:fill="auto"/>
            <w:vAlign w:val="bottom"/>
            <w:hideMark/>
          </w:tcPr>
          <w:p w:rsidR="002A42E8" w:rsidRPr="003866F7" w:rsidRDefault="002A42E8" w:rsidP="00B96F6A">
            <w:pPr>
              <w:ind w:firstLine="709"/>
              <w:jc w:val="center"/>
              <w:rPr>
                <w:rFonts w:ascii="Arial" w:hAnsi="Arial" w:cs="Arial"/>
                <w:bCs/>
                <w:szCs w:val="24"/>
              </w:rPr>
            </w:pPr>
            <w:r w:rsidRPr="003866F7">
              <w:rPr>
                <w:rFonts w:ascii="Arial" w:hAnsi="Arial" w:cs="Arial"/>
                <w:bCs/>
                <w:szCs w:val="24"/>
              </w:rPr>
              <w:t>Перечень целевых индикаторов подпрограммы «Реализация молодежной политики в городе Ачинске»</w:t>
            </w:r>
          </w:p>
          <w:p w:rsidR="002A42E8" w:rsidRPr="0052140B" w:rsidRDefault="002A42E8" w:rsidP="002A42E8">
            <w:pPr>
              <w:ind w:firstLine="709"/>
              <w:jc w:val="both"/>
              <w:rPr>
                <w:rFonts w:ascii="Arial" w:hAnsi="Arial" w:cs="Arial"/>
                <w:b/>
                <w:bCs/>
                <w:szCs w:val="24"/>
              </w:rPr>
            </w:pPr>
          </w:p>
        </w:tc>
      </w:tr>
    </w:tbl>
    <w:p w:rsidR="002A42E8" w:rsidRPr="0052140B" w:rsidRDefault="002A42E8" w:rsidP="002A42E8">
      <w:pPr>
        <w:ind w:firstLine="709"/>
        <w:jc w:val="both"/>
        <w:rPr>
          <w:rFonts w:ascii="Arial" w:hAnsi="Arial" w:cs="Arial"/>
          <w:szCs w:val="24"/>
        </w:rPr>
      </w:pPr>
    </w:p>
    <w:tbl>
      <w:tblPr>
        <w:tblW w:w="5000" w:type="pct"/>
        <w:tblLook w:val="04A0" w:firstRow="1" w:lastRow="0" w:firstColumn="1" w:lastColumn="0" w:noHBand="0" w:noVBand="1"/>
      </w:tblPr>
      <w:tblGrid>
        <w:gridCol w:w="767"/>
        <w:gridCol w:w="3532"/>
        <w:gridCol w:w="1322"/>
        <w:gridCol w:w="1822"/>
        <w:gridCol w:w="1006"/>
        <w:gridCol w:w="1031"/>
        <w:gridCol w:w="706"/>
        <w:gridCol w:w="706"/>
        <w:gridCol w:w="706"/>
        <w:gridCol w:w="706"/>
        <w:gridCol w:w="706"/>
        <w:gridCol w:w="1098"/>
      </w:tblGrid>
      <w:tr w:rsidR="002A42E8" w:rsidRPr="00922276" w:rsidTr="002A42E8">
        <w:trPr>
          <w:trHeight w:val="1305"/>
        </w:trPr>
        <w:tc>
          <w:tcPr>
            <w:tcW w:w="21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№п/п</w:t>
            </w:r>
          </w:p>
        </w:tc>
        <w:tc>
          <w:tcPr>
            <w:tcW w:w="18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2E8" w:rsidRPr="00922276" w:rsidRDefault="002A42E8" w:rsidP="002A42E8">
            <w:pPr>
              <w:ind w:firstLine="34"/>
              <w:jc w:val="both"/>
              <w:rPr>
                <w:rFonts w:ascii="Arial" w:hAnsi="Arial" w:cs="Arial"/>
                <w:sz w:val="22"/>
                <w:szCs w:val="22"/>
              </w:rPr>
            </w:pPr>
            <w:r w:rsidRPr="00922276">
              <w:rPr>
                <w:rFonts w:ascii="Arial" w:hAnsi="Arial" w:cs="Arial"/>
                <w:sz w:val="22"/>
                <w:szCs w:val="22"/>
              </w:rPr>
              <w:t>Цели,  целевые индикаторы</w:t>
            </w:r>
          </w:p>
        </w:tc>
        <w:tc>
          <w:tcPr>
            <w:tcW w:w="3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2E8" w:rsidRPr="00922276" w:rsidRDefault="002A42E8" w:rsidP="002A42E8">
            <w:pPr>
              <w:ind w:firstLine="34"/>
              <w:jc w:val="both"/>
              <w:rPr>
                <w:rFonts w:ascii="Arial" w:hAnsi="Arial" w:cs="Arial"/>
                <w:sz w:val="22"/>
                <w:szCs w:val="22"/>
              </w:rPr>
            </w:pPr>
            <w:r w:rsidRPr="00922276">
              <w:rPr>
                <w:rFonts w:ascii="Arial" w:hAnsi="Arial" w:cs="Arial"/>
                <w:sz w:val="22"/>
                <w:szCs w:val="22"/>
              </w:rPr>
              <w:t>Единица измерения</w:t>
            </w:r>
          </w:p>
        </w:tc>
        <w:tc>
          <w:tcPr>
            <w:tcW w:w="5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2E8" w:rsidRPr="00922276" w:rsidRDefault="002A42E8" w:rsidP="002A42E8">
            <w:pPr>
              <w:ind w:firstLine="34"/>
              <w:jc w:val="both"/>
              <w:rPr>
                <w:rFonts w:ascii="Arial" w:hAnsi="Arial" w:cs="Arial"/>
                <w:sz w:val="22"/>
                <w:szCs w:val="22"/>
              </w:rPr>
            </w:pPr>
            <w:r w:rsidRPr="00922276">
              <w:rPr>
                <w:rFonts w:ascii="Arial" w:hAnsi="Arial" w:cs="Arial"/>
                <w:sz w:val="22"/>
                <w:szCs w:val="22"/>
              </w:rPr>
              <w:t>Источник информации</w:t>
            </w:r>
          </w:p>
        </w:tc>
        <w:tc>
          <w:tcPr>
            <w:tcW w:w="589" w:type="pct"/>
            <w:gridSpan w:val="2"/>
            <w:tcBorders>
              <w:top w:val="single" w:sz="4" w:space="0" w:color="auto"/>
              <w:left w:val="nil"/>
              <w:bottom w:val="single" w:sz="4" w:space="0" w:color="auto"/>
              <w:right w:val="single" w:sz="4" w:space="0" w:color="auto"/>
            </w:tcBorders>
            <w:shd w:val="clear" w:color="auto" w:fill="auto"/>
            <w:vAlign w:val="bottom"/>
            <w:hideMark/>
          </w:tcPr>
          <w:p w:rsidR="002A42E8" w:rsidRPr="00922276" w:rsidRDefault="002A42E8" w:rsidP="002A42E8">
            <w:pPr>
              <w:ind w:firstLine="34"/>
              <w:jc w:val="both"/>
              <w:rPr>
                <w:rFonts w:ascii="Arial" w:hAnsi="Arial" w:cs="Arial"/>
                <w:sz w:val="22"/>
                <w:szCs w:val="22"/>
              </w:rPr>
            </w:pPr>
            <w:r w:rsidRPr="00922276">
              <w:rPr>
                <w:rFonts w:ascii="Arial" w:hAnsi="Arial" w:cs="Arial"/>
                <w:sz w:val="22"/>
                <w:szCs w:val="22"/>
              </w:rPr>
              <w:t>Два года, предшествующие реализации программы</w:t>
            </w:r>
          </w:p>
        </w:tc>
        <w:tc>
          <w:tcPr>
            <w:tcW w:w="1491" w:type="pct"/>
            <w:gridSpan w:val="6"/>
            <w:tcBorders>
              <w:top w:val="single" w:sz="4" w:space="0" w:color="auto"/>
              <w:left w:val="nil"/>
              <w:bottom w:val="single" w:sz="4" w:space="0" w:color="auto"/>
              <w:right w:val="single" w:sz="4" w:space="0" w:color="auto"/>
            </w:tcBorders>
            <w:shd w:val="clear" w:color="auto" w:fill="auto"/>
            <w:vAlign w:val="center"/>
            <w:hideMark/>
          </w:tcPr>
          <w:p w:rsidR="002A42E8" w:rsidRPr="00922276" w:rsidRDefault="002A42E8" w:rsidP="002A42E8">
            <w:pPr>
              <w:ind w:firstLine="34"/>
              <w:jc w:val="both"/>
              <w:rPr>
                <w:rFonts w:ascii="Arial" w:hAnsi="Arial" w:cs="Arial"/>
                <w:sz w:val="22"/>
                <w:szCs w:val="22"/>
              </w:rPr>
            </w:pPr>
            <w:r w:rsidRPr="00922276">
              <w:rPr>
                <w:rFonts w:ascii="Arial" w:hAnsi="Arial" w:cs="Arial"/>
                <w:sz w:val="22"/>
                <w:szCs w:val="22"/>
              </w:rPr>
              <w:t>Годы реализации программы</w:t>
            </w:r>
          </w:p>
        </w:tc>
      </w:tr>
      <w:tr w:rsidR="002A42E8" w:rsidRPr="00922276" w:rsidTr="002A42E8">
        <w:trPr>
          <w:trHeight w:val="600"/>
        </w:trPr>
        <w:tc>
          <w:tcPr>
            <w:tcW w:w="217" w:type="pct"/>
            <w:vMerge/>
            <w:tcBorders>
              <w:top w:val="single" w:sz="4" w:space="0" w:color="auto"/>
              <w:left w:val="single" w:sz="4" w:space="0" w:color="auto"/>
              <w:bottom w:val="single" w:sz="4" w:space="0" w:color="auto"/>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1814" w:type="pct"/>
            <w:vMerge/>
            <w:tcBorders>
              <w:top w:val="single" w:sz="4" w:space="0" w:color="auto"/>
              <w:left w:val="single" w:sz="4" w:space="0" w:color="auto"/>
              <w:bottom w:val="single" w:sz="4" w:space="0" w:color="auto"/>
              <w:right w:val="single" w:sz="4" w:space="0" w:color="auto"/>
            </w:tcBorders>
            <w:vAlign w:val="center"/>
            <w:hideMark/>
          </w:tcPr>
          <w:p w:rsidR="002A42E8" w:rsidRPr="00922276" w:rsidRDefault="002A42E8" w:rsidP="002A42E8">
            <w:pPr>
              <w:ind w:firstLine="34"/>
              <w:jc w:val="both"/>
              <w:rPr>
                <w:rFonts w:ascii="Arial" w:hAnsi="Arial" w:cs="Arial"/>
                <w:sz w:val="22"/>
                <w:szCs w:val="22"/>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rsidR="002A42E8" w:rsidRPr="00922276" w:rsidRDefault="002A42E8" w:rsidP="002A42E8">
            <w:pPr>
              <w:ind w:firstLine="34"/>
              <w:jc w:val="both"/>
              <w:rPr>
                <w:rFonts w:ascii="Arial" w:hAnsi="Arial" w:cs="Arial"/>
                <w:sz w:val="22"/>
                <w:szCs w:val="22"/>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rsidR="002A42E8" w:rsidRPr="00922276" w:rsidRDefault="002A42E8" w:rsidP="002A42E8">
            <w:pPr>
              <w:ind w:firstLine="34"/>
              <w:jc w:val="both"/>
              <w:rPr>
                <w:rFonts w:ascii="Arial" w:hAnsi="Arial" w:cs="Arial"/>
                <w:sz w:val="22"/>
                <w:szCs w:val="22"/>
              </w:rPr>
            </w:pPr>
          </w:p>
        </w:tc>
        <w:tc>
          <w:tcPr>
            <w:tcW w:w="291" w:type="pct"/>
            <w:vMerge w:val="restart"/>
            <w:tcBorders>
              <w:top w:val="nil"/>
              <w:left w:val="single" w:sz="4" w:space="0" w:color="auto"/>
              <w:bottom w:val="single" w:sz="4" w:space="0" w:color="auto"/>
              <w:right w:val="single" w:sz="4" w:space="0" w:color="auto"/>
            </w:tcBorders>
            <w:shd w:val="clear" w:color="auto" w:fill="auto"/>
            <w:vAlign w:val="center"/>
            <w:hideMark/>
          </w:tcPr>
          <w:p w:rsidR="002A42E8" w:rsidRPr="00922276" w:rsidRDefault="002A42E8" w:rsidP="002A42E8">
            <w:pPr>
              <w:ind w:firstLine="34"/>
              <w:jc w:val="both"/>
              <w:rPr>
                <w:rFonts w:ascii="Arial" w:hAnsi="Arial" w:cs="Arial"/>
                <w:sz w:val="22"/>
                <w:szCs w:val="22"/>
              </w:rPr>
            </w:pPr>
            <w:r w:rsidRPr="00922276">
              <w:rPr>
                <w:rFonts w:ascii="Arial" w:hAnsi="Arial" w:cs="Arial"/>
                <w:sz w:val="22"/>
                <w:szCs w:val="22"/>
              </w:rPr>
              <w:t>2012 год</w:t>
            </w:r>
          </w:p>
        </w:tc>
        <w:tc>
          <w:tcPr>
            <w:tcW w:w="298" w:type="pct"/>
            <w:vMerge w:val="restart"/>
            <w:tcBorders>
              <w:top w:val="nil"/>
              <w:left w:val="single" w:sz="4" w:space="0" w:color="auto"/>
              <w:bottom w:val="single" w:sz="4" w:space="0" w:color="auto"/>
              <w:right w:val="single" w:sz="4" w:space="0" w:color="auto"/>
            </w:tcBorders>
            <w:shd w:val="clear" w:color="auto" w:fill="auto"/>
            <w:vAlign w:val="center"/>
            <w:hideMark/>
          </w:tcPr>
          <w:p w:rsidR="002A42E8" w:rsidRPr="00922276" w:rsidRDefault="002A42E8" w:rsidP="002A42E8">
            <w:pPr>
              <w:ind w:firstLine="34"/>
              <w:jc w:val="both"/>
              <w:rPr>
                <w:rFonts w:ascii="Arial" w:hAnsi="Arial" w:cs="Arial"/>
                <w:sz w:val="22"/>
                <w:szCs w:val="22"/>
              </w:rPr>
            </w:pPr>
            <w:r w:rsidRPr="00922276">
              <w:rPr>
                <w:rFonts w:ascii="Arial" w:hAnsi="Arial" w:cs="Arial"/>
                <w:sz w:val="22"/>
                <w:szCs w:val="22"/>
              </w:rPr>
              <w:t>2013 год</w:t>
            </w:r>
          </w:p>
        </w:tc>
        <w:tc>
          <w:tcPr>
            <w:tcW w:w="257" w:type="pct"/>
            <w:vMerge w:val="restart"/>
            <w:tcBorders>
              <w:top w:val="nil"/>
              <w:left w:val="single" w:sz="4" w:space="0" w:color="auto"/>
              <w:bottom w:val="single" w:sz="4" w:space="0" w:color="auto"/>
              <w:right w:val="single" w:sz="4" w:space="0" w:color="auto"/>
            </w:tcBorders>
            <w:shd w:val="clear" w:color="auto" w:fill="auto"/>
            <w:vAlign w:val="center"/>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2014 год</w:t>
            </w:r>
          </w:p>
        </w:tc>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2015 год</w:t>
            </w:r>
          </w:p>
        </w:tc>
        <w:tc>
          <w:tcPr>
            <w:tcW w:w="293" w:type="pct"/>
            <w:vMerge w:val="restart"/>
            <w:tcBorders>
              <w:top w:val="nil"/>
              <w:left w:val="single" w:sz="4" w:space="0" w:color="auto"/>
              <w:bottom w:val="single" w:sz="4" w:space="0" w:color="auto"/>
              <w:right w:val="single" w:sz="4" w:space="0" w:color="auto"/>
            </w:tcBorders>
            <w:shd w:val="clear" w:color="auto" w:fill="auto"/>
            <w:vAlign w:val="center"/>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2016 год</w:t>
            </w:r>
          </w:p>
        </w:tc>
        <w:tc>
          <w:tcPr>
            <w:tcW w:w="225" w:type="pct"/>
            <w:vMerge w:val="restart"/>
            <w:tcBorders>
              <w:top w:val="nil"/>
              <w:left w:val="single" w:sz="4" w:space="0" w:color="auto"/>
              <w:bottom w:val="single" w:sz="4" w:space="0" w:color="auto"/>
              <w:right w:val="single" w:sz="4" w:space="0" w:color="auto"/>
            </w:tcBorders>
            <w:shd w:val="clear" w:color="auto" w:fill="auto"/>
            <w:vAlign w:val="center"/>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2017 год</w:t>
            </w:r>
          </w:p>
        </w:tc>
        <w:tc>
          <w:tcPr>
            <w:tcW w:w="265" w:type="pct"/>
            <w:vMerge w:val="restart"/>
            <w:tcBorders>
              <w:top w:val="nil"/>
              <w:left w:val="single" w:sz="4" w:space="0" w:color="auto"/>
              <w:bottom w:val="single" w:sz="4" w:space="0" w:color="auto"/>
              <w:right w:val="single" w:sz="4" w:space="0" w:color="auto"/>
            </w:tcBorders>
            <w:shd w:val="clear" w:color="auto" w:fill="auto"/>
            <w:vAlign w:val="center"/>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2018 год</w:t>
            </w:r>
          </w:p>
        </w:tc>
        <w:tc>
          <w:tcPr>
            <w:tcW w:w="2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2E8" w:rsidRPr="00922276" w:rsidRDefault="002A42E8" w:rsidP="002A42E8">
            <w:pPr>
              <w:ind w:firstLine="34"/>
              <w:jc w:val="both"/>
              <w:rPr>
                <w:rFonts w:ascii="Arial" w:hAnsi="Arial" w:cs="Arial"/>
                <w:sz w:val="22"/>
                <w:szCs w:val="22"/>
              </w:rPr>
            </w:pPr>
            <w:r w:rsidRPr="00922276">
              <w:rPr>
                <w:rFonts w:ascii="Arial" w:hAnsi="Arial" w:cs="Arial"/>
                <w:sz w:val="22"/>
                <w:szCs w:val="22"/>
              </w:rPr>
              <w:t>2019 год</w:t>
            </w:r>
          </w:p>
        </w:tc>
      </w:tr>
      <w:tr w:rsidR="002A42E8" w:rsidRPr="00922276" w:rsidTr="002A42E8">
        <w:trPr>
          <w:trHeight w:val="276"/>
        </w:trPr>
        <w:tc>
          <w:tcPr>
            <w:tcW w:w="217" w:type="pct"/>
            <w:vMerge/>
            <w:tcBorders>
              <w:top w:val="single" w:sz="4" w:space="0" w:color="auto"/>
              <w:left w:val="single" w:sz="4" w:space="0" w:color="auto"/>
              <w:bottom w:val="single" w:sz="4" w:space="0" w:color="auto"/>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1814" w:type="pct"/>
            <w:vMerge/>
            <w:tcBorders>
              <w:top w:val="single" w:sz="4" w:space="0" w:color="auto"/>
              <w:left w:val="single" w:sz="4" w:space="0" w:color="auto"/>
              <w:bottom w:val="single" w:sz="4" w:space="0" w:color="auto"/>
              <w:right w:val="single" w:sz="4" w:space="0" w:color="auto"/>
            </w:tcBorders>
            <w:vAlign w:val="center"/>
            <w:hideMark/>
          </w:tcPr>
          <w:p w:rsidR="002A42E8" w:rsidRPr="00922276" w:rsidRDefault="002A42E8" w:rsidP="002A42E8">
            <w:pPr>
              <w:ind w:firstLine="34"/>
              <w:jc w:val="both"/>
              <w:rPr>
                <w:rFonts w:ascii="Arial" w:hAnsi="Arial" w:cs="Arial"/>
                <w:sz w:val="22"/>
                <w:szCs w:val="22"/>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rsidR="002A42E8" w:rsidRPr="00922276" w:rsidRDefault="002A42E8" w:rsidP="002A42E8">
            <w:pPr>
              <w:ind w:firstLine="34"/>
              <w:jc w:val="both"/>
              <w:rPr>
                <w:rFonts w:ascii="Arial" w:hAnsi="Arial" w:cs="Arial"/>
                <w:sz w:val="22"/>
                <w:szCs w:val="22"/>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rsidR="002A42E8" w:rsidRPr="00922276" w:rsidRDefault="002A42E8" w:rsidP="002A42E8">
            <w:pPr>
              <w:ind w:firstLine="34"/>
              <w:jc w:val="both"/>
              <w:rPr>
                <w:rFonts w:ascii="Arial" w:hAnsi="Arial" w:cs="Arial"/>
                <w:sz w:val="22"/>
                <w:szCs w:val="22"/>
              </w:rPr>
            </w:pPr>
          </w:p>
        </w:tc>
        <w:tc>
          <w:tcPr>
            <w:tcW w:w="291"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34"/>
              <w:jc w:val="both"/>
              <w:rPr>
                <w:rFonts w:ascii="Arial" w:hAnsi="Arial" w:cs="Arial"/>
                <w:sz w:val="22"/>
                <w:szCs w:val="22"/>
              </w:rPr>
            </w:pPr>
          </w:p>
        </w:tc>
        <w:tc>
          <w:tcPr>
            <w:tcW w:w="298"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34"/>
              <w:jc w:val="both"/>
              <w:rPr>
                <w:rFonts w:ascii="Arial" w:hAnsi="Arial" w:cs="Arial"/>
                <w:sz w:val="22"/>
                <w:szCs w:val="22"/>
              </w:rPr>
            </w:pPr>
          </w:p>
        </w:tc>
        <w:tc>
          <w:tcPr>
            <w:tcW w:w="257"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34"/>
              <w:jc w:val="both"/>
              <w:rPr>
                <w:rFonts w:ascii="Arial" w:hAnsi="Arial" w:cs="Arial"/>
                <w:sz w:val="22"/>
                <w:szCs w:val="22"/>
              </w:rPr>
            </w:pPr>
          </w:p>
        </w:tc>
        <w:tc>
          <w:tcPr>
            <w:tcW w:w="219"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34"/>
              <w:jc w:val="both"/>
              <w:rPr>
                <w:rFonts w:ascii="Arial" w:hAnsi="Arial" w:cs="Arial"/>
                <w:sz w:val="22"/>
                <w:szCs w:val="22"/>
              </w:rPr>
            </w:pPr>
          </w:p>
        </w:tc>
        <w:tc>
          <w:tcPr>
            <w:tcW w:w="293"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34"/>
              <w:jc w:val="both"/>
              <w:rPr>
                <w:rFonts w:ascii="Arial" w:hAnsi="Arial" w:cs="Arial"/>
                <w:sz w:val="22"/>
                <w:szCs w:val="22"/>
              </w:rPr>
            </w:pPr>
          </w:p>
        </w:tc>
        <w:tc>
          <w:tcPr>
            <w:tcW w:w="225"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34"/>
              <w:jc w:val="both"/>
              <w:rPr>
                <w:rFonts w:ascii="Arial" w:hAnsi="Arial" w:cs="Arial"/>
                <w:sz w:val="22"/>
                <w:szCs w:val="22"/>
              </w:rPr>
            </w:pPr>
          </w:p>
        </w:tc>
        <w:tc>
          <w:tcPr>
            <w:tcW w:w="265"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34"/>
              <w:jc w:val="both"/>
              <w:rPr>
                <w:rFonts w:ascii="Arial" w:hAnsi="Arial" w:cs="Arial"/>
                <w:sz w:val="22"/>
                <w:szCs w:val="22"/>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2A42E8" w:rsidRPr="00922276" w:rsidRDefault="002A42E8" w:rsidP="002A42E8">
            <w:pPr>
              <w:ind w:firstLine="34"/>
              <w:jc w:val="both"/>
              <w:rPr>
                <w:rFonts w:ascii="Arial" w:hAnsi="Arial" w:cs="Arial"/>
                <w:sz w:val="22"/>
                <w:szCs w:val="22"/>
              </w:rPr>
            </w:pPr>
          </w:p>
        </w:tc>
      </w:tr>
      <w:tr w:rsidR="002A42E8" w:rsidRPr="00922276" w:rsidTr="002A42E8">
        <w:trPr>
          <w:trHeight w:val="330"/>
        </w:trPr>
        <w:tc>
          <w:tcPr>
            <w:tcW w:w="217" w:type="pct"/>
            <w:vMerge/>
            <w:tcBorders>
              <w:top w:val="single" w:sz="4" w:space="0" w:color="auto"/>
              <w:left w:val="single" w:sz="4" w:space="0" w:color="auto"/>
              <w:bottom w:val="single" w:sz="4" w:space="0" w:color="auto"/>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1814" w:type="pct"/>
            <w:vMerge/>
            <w:tcBorders>
              <w:top w:val="single" w:sz="4" w:space="0" w:color="auto"/>
              <w:left w:val="single" w:sz="4" w:space="0" w:color="auto"/>
              <w:bottom w:val="single" w:sz="4" w:space="0" w:color="auto"/>
              <w:right w:val="single" w:sz="4" w:space="0" w:color="auto"/>
            </w:tcBorders>
            <w:vAlign w:val="center"/>
            <w:hideMark/>
          </w:tcPr>
          <w:p w:rsidR="002A42E8" w:rsidRPr="00922276" w:rsidRDefault="002A42E8" w:rsidP="002A42E8">
            <w:pPr>
              <w:ind w:firstLine="34"/>
              <w:jc w:val="both"/>
              <w:rPr>
                <w:rFonts w:ascii="Arial" w:hAnsi="Arial" w:cs="Arial"/>
                <w:sz w:val="22"/>
                <w:szCs w:val="22"/>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rsidR="002A42E8" w:rsidRPr="00922276" w:rsidRDefault="002A42E8" w:rsidP="002A42E8">
            <w:pPr>
              <w:ind w:firstLine="34"/>
              <w:jc w:val="both"/>
              <w:rPr>
                <w:rFonts w:ascii="Arial" w:hAnsi="Arial" w:cs="Arial"/>
                <w:sz w:val="22"/>
                <w:szCs w:val="22"/>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rsidR="002A42E8" w:rsidRPr="00922276" w:rsidRDefault="002A42E8" w:rsidP="002A42E8">
            <w:pPr>
              <w:ind w:firstLine="34"/>
              <w:jc w:val="both"/>
              <w:rPr>
                <w:rFonts w:ascii="Arial" w:hAnsi="Arial" w:cs="Arial"/>
                <w:sz w:val="22"/>
                <w:szCs w:val="22"/>
              </w:rPr>
            </w:pPr>
          </w:p>
        </w:tc>
        <w:tc>
          <w:tcPr>
            <w:tcW w:w="291"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34"/>
              <w:jc w:val="both"/>
              <w:rPr>
                <w:rFonts w:ascii="Arial" w:hAnsi="Arial" w:cs="Arial"/>
                <w:sz w:val="22"/>
                <w:szCs w:val="22"/>
              </w:rPr>
            </w:pPr>
          </w:p>
        </w:tc>
        <w:tc>
          <w:tcPr>
            <w:tcW w:w="298"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34"/>
              <w:jc w:val="both"/>
              <w:rPr>
                <w:rFonts w:ascii="Arial" w:hAnsi="Arial" w:cs="Arial"/>
                <w:sz w:val="22"/>
                <w:szCs w:val="22"/>
              </w:rPr>
            </w:pPr>
          </w:p>
        </w:tc>
        <w:tc>
          <w:tcPr>
            <w:tcW w:w="257"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34"/>
              <w:jc w:val="both"/>
              <w:rPr>
                <w:rFonts w:ascii="Arial" w:hAnsi="Arial" w:cs="Arial"/>
                <w:sz w:val="22"/>
                <w:szCs w:val="22"/>
              </w:rPr>
            </w:pPr>
          </w:p>
        </w:tc>
        <w:tc>
          <w:tcPr>
            <w:tcW w:w="219"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34"/>
              <w:jc w:val="both"/>
              <w:rPr>
                <w:rFonts w:ascii="Arial" w:hAnsi="Arial" w:cs="Arial"/>
                <w:sz w:val="22"/>
                <w:szCs w:val="22"/>
              </w:rPr>
            </w:pPr>
          </w:p>
        </w:tc>
        <w:tc>
          <w:tcPr>
            <w:tcW w:w="293"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34"/>
              <w:jc w:val="both"/>
              <w:rPr>
                <w:rFonts w:ascii="Arial" w:hAnsi="Arial" w:cs="Arial"/>
                <w:sz w:val="22"/>
                <w:szCs w:val="22"/>
              </w:rPr>
            </w:pPr>
          </w:p>
        </w:tc>
        <w:tc>
          <w:tcPr>
            <w:tcW w:w="225"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34"/>
              <w:jc w:val="both"/>
              <w:rPr>
                <w:rFonts w:ascii="Arial" w:hAnsi="Arial" w:cs="Arial"/>
                <w:sz w:val="22"/>
                <w:szCs w:val="22"/>
              </w:rPr>
            </w:pPr>
          </w:p>
        </w:tc>
        <w:tc>
          <w:tcPr>
            <w:tcW w:w="265"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34"/>
              <w:jc w:val="both"/>
              <w:rPr>
                <w:rFonts w:ascii="Arial" w:hAnsi="Arial" w:cs="Arial"/>
                <w:sz w:val="22"/>
                <w:szCs w:val="22"/>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2A42E8" w:rsidRPr="00922276" w:rsidRDefault="002A42E8" w:rsidP="002A42E8">
            <w:pPr>
              <w:ind w:firstLine="34"/>
              <w:jc w:val="both"/>
              <w:rPr>
                <w:rFonts w:ascii="Arial" w:hAnsi="Arial" w:cs="Arial"/>
                <w:sz w:val="22"/>
                <w:szCs w:val="22"/>
              </w:rPr>
            </w:pPr>
          </w:p>
        </w:tc>
      </w:tr>
      <w:tr w:rsidR="002A42E8" w:rsidRPr="00922276" w:rsidTr="002A42E8">
        <w:trPr>
          <w:trHeight w:val="765"/>
        </w:trPr>
        <w:tc>
          <w:tcPr>
            <w:tcW w:w="217" w:type="pct"/>
            <w:tcBorders>
              <w:top w:val="nil"/>
              <w:left w:val="single" w:sz="4" w:space="0" w:color="auto"/>
              <w:bottom w:val="single" w:sz="4" w:space="0" w:color="auto"/>
              <w:right w:val="single" w:sz="4" w:space="0" w:color="auto"/>
            </w:tcBorders>
            <w:shd w:val="clear" w:color="auto" w:fill="auto"/>
          </w:tcPr>
          <w:p w:rsidR="002A42E8" w:rsidRPr="00922276" w:rsidRDefault="002A42E8" w:rsidP="002A42E8">
            <w:pPr>
              <w:ind w:firstLine="709"/>
              <w:jc w:val="both"/>
              <w:rPr>
                <w:rFonts w:ascii="Arial" w:hAnsi="Arial" w:cs="Arial"/>
                <w:sz w:val="22"/>
                <w:szCs w:val="22"/>
              </w:rPr>
            </w:pPr>
          </w:p>
        </w:tc>
        <w:tc>
          <w:tcPr>
            <w:tcW w:w="1814" w:type="pct"/>
            <w:tcBorders>
              <w:top w:val="nil"/>
              <w:left w:val="nil"/>
              <w:bottom w:val="single" w:sz="4" w:space="0" w:color="auto"/>
              <w:right w:val="single" w:sz="4" w:space="0" w:color="auto"/>
            </w:tcBorders>
            <w:shd w:val="clear" w:color="auto" w:fill="auto"/>
          </w:tcPr>
          <w:p w:rsidR="002A42E8" w:rsidRPr="00922276" w:rsidRDefault="002A42E8" w:rsidP="002A42E8">
            <w:pPr>
              <w:ind w:firstLine="34"/>
              <w:jc w:val="both"/>
              <w:rPr>
                <w:rFonts w:ascii="Arial" w:hAnsi="Arial" w:cs="Arial"/>
                <w:bCs/>
                <w:sz w:val="22"/>
                <w:szCs w:val="22"/>
              </w:rPr>
            </w:pPr>
            <w:r w:rsidRPr="00922276">
              <w:rPr>
                <w:rFonts w:ascii="Arial" w:hAnsi="Arial" w:cs="Arial"/>
                <w:bCs/>
                <w:sz w:val="22"/>
                <w:szCs w:val="22"/>
              </w:rPr>
              <w:t xml:space="preserve">Цель программы. </w:t>
            </w:r>
            <w:r w:rsidRPr="00922276">
              <w:rPr>
                <w:rFonts w:ascii="Arial" w:hAnsi="Arial" w:cs="Arial"/>
                <w:sz w:val="22"/>
                <w:szCs w:val="22"/>
              </w:rPr>
              <w:t>Создание условий для развития потенциала молодежи и его реализации в интересах развития города Ачинска</w:t>
            </w:r>
          </w:p>
        </w:tc>
        <w:tc>
          <w:tcPr>
            <w:tcW w:w="372" w:type="pct"/>
            <w:tcBorders>
              <w:top w:val="nil"/>
              <w:left w:val="nil"/>
              <w:bottom w:val="single" w:sz="4" w:space="0" w:color="auto"/>
              <w:right w:val="single" w:sz="4" w:space="0" w:color="auto"/>
            </w:tcBorders>
            <w:shd w:val="clear" w:color="auto" w:fill="auto"/>
            <w:vAlign w:val="center"/>
          </w:tcPr>
          <w:p w:rsidR="002A42E8" w:rsidRPr="00922276" w:rsidRDefault="002A42E8" w:rsidP="002A42E8">
            <w:pPr>
              <w:ind w:firstLine="34"/>
              <w:jc w:val="both"/>
              <w:rPr>
                <w:rFonts w:ascii="Arial" w:hAnsi="Arial" w:cs="Arial"/>
                <w:sz w:val="22"/>
                <w:szCs w:val="22"/>
              </w:rPr>
            </w:pPr>
          </w:p>
        </w:tc>
        <w:tc>
          <w:tcPr>
            <w:tcW w:w="516" w:type="pct"/>
            <w:tcBorders>
              <w:top w:val="nil"/>
              <w:left w:val="nil"/>
              <w:bottom w:val="single" w:sz="4" w:space="0" w:color="auto"/>
              <w:right w:val="single" w:sz="4" w:space="0" w:color="auto"/>
            </w:tcBorders>
            <w:shd w:val="clear" w:color="auto" w:fill="auto"/>
            <w:vAlign w:val="center"/>
          </w:tcPr>
          <w:p w:rsidR="002A42E8" w:rsidRPr="00922276" w:rsidRDefault="002A42E8" w:rsidP="002A42E8">
            <w:pPr>
              <w:ind w:firstLine="34"/>
              <w:jc w:val="both"/>
              <w:rPr>
                <w:rFonts w:ascii="Arial" w:hAnsi="Arial" w:cs="Arial"/>
                <w:sz w:val="22"/>
                <w:szCs w:val="22"/>
              </w:rPr>
            </w:pPr>
          </w:p>
        </w:tc>
        <w:tc>
          <w:tcPr>
            <w:tcW w:w="291" w:type="pct"/>
            <w:tcBorders>
              <w:top w:val="nil"/>
              <w:left w:val="nil"/>
              <w:bottom w:val="single" w:sz="4" w:space="0" w:color="auto"/>
              <w:right w:val="single" w:sz="4" w:space="0" w:color="auto"/>
            </w:tcBorders>
            <w:shd w:val="clear" w:color="auto" w:fill="auto"/>
            <w:vAlign w:val="center"/>
          </w:tcPr>
          <w:p w:rsidR="002A42E8" w:rsidRPr="00922276" w:rsidRDefault="002A42E8" w:rsidP="002A42E8">
            <w:pPr>
              <w:ind w:firstLine="34"/>
              <w:jc w:val="both"/>
              <w:rPr>
                <w:rFonts w:ascii="Arial" w:hAnsi="Arial" w:cs="Arial"/>
                <w:sz w:val="22"/>
                <w:szCs w:val="22"/>
              </w:rPr>
            </w:pPr>
          </w:p>
        </w:tc>
        <w:tc>
          <w:tcPr>
            <w:tcW w:w="298" w:type="pct"/>
            <w:tcBorders>
              <w:top w:val="nil"/>
              <w:left w:val="nil"/>
              <w:bottom w:val="single" w:sz="4" w:space="0" w:color="auto"/>
              <w:right w:val="single" w:sz="4" w:space="0" w:color="auto"/>
            </w:tcBorders>
            <w:shd w:val="clear" w:color="auto" w:fill="auto"/>
            <w:vAlign w:val="center"/>
          </w:tcPr>
          <w:p w:rsidR="002A42E8" w:rsidRPr="00922276" w:rsidRDefault="002A42E8" w:rsidP="002A42E8">
            <w:pPr>
              <w:ind w:firstLine="34"/>
              <w:jc w:val="both"/>
              <w:rPr>
                <w:rFonts w:ascii="Arial" w:hAnsi="Arial" w:cs="Arial"/>
                <w:sz w:val="22"/>
                <w:szCs w:val="22"/>
              </w:rPr>
            </w:pPr>
          </w:p>
        </w:tc>
        <w:tc>
          <w:tcPr>
            <w:tcW w:w="257" w:type="pct"/>
            <w:tcBorders>
              <w:top w:val="nil"/>
              <w:left w:val="nil"/>
              <w:bottom w:val="single" w:sz="4" w:space="0" w:color="auto"/>
              <w:right w:val="single" w:sz="4" w:space="0" w:color="auto"/>
            </w:tcBorders>
            <w:shd w:val="clear" w:color="auto" w:fill="auto"/>
            <w:vAlign w:val="center"/>
          </w:tcPr>
          <w:p w:rsidR="002A42E8" w:rsidRPr="00922276" w:rsidRDefault="002A42E8" w:rsidP="002A42E8">
            <w:pPr>
              <w:ind w:firstLine="34"/>
              <w:jc w:val="both"/>
              <w:rPr>
                <w:rFonts w:ascii="Arial" w:hAnsi="Arial" w:cs="Arial"/>
                <w:sz w:val="22"/>
                <w:szCs w:val="22"/>
              </w:rPr>
            </w:pPr>
          </w:p>
        </w:tc>
        <w:tc>
          <w:tcPr>
            <w:tcW w:w="219" w:type="pct"/>
            <w:tcBorders>
              <w:top w:val="nil"/>
              <w:left w:val="nil"/>
              <w:bottom w:val="single" w:sz="4" w:space="0" w:color="auto"/>
              <w:right w:val="single" w:sz="4" w:space="0" w:color="auto"/>
            </w:tcBorders>
            <w:shd w:val="clear" w:color="auto" w:fill="auto"/>
            <w:vAlign w:val="center"/>
          </w:tcPr>
          <w:p w:rsidR="002A42E8" w:rsidRPr="00922276" w:rsidRDefault="002A42E8" w:rsidP="002A42E8">
            <w:pPr>
              <w:ind w:firstLine="34"/>
              <w:jc w:val="both"/>
              <w:rPr>
                <w:rFonts w:ascii="Arial" w:hAnsi="Arial" w:cs="Arial"/>
                <w:sz w:val="22"/>
                <w:szCs w:val="22"/>
              </w:rPr>
            </w:pPr>
          </w:p>
        </w:tc>
        <w:tc>
          <w:tcPr>
            <w:tcW w:w="293" w:type="pct"/>
            <w:tcBorders>
              <w:top w:val="nil"/>
              <w:left w:val="nil"/>
              <w:bottom w:val="single" w:sz="4" w:space="0" w:color="auto"/>
              <w:right w:val="single" w:sz="4" w:space="0" w:color="auto"/>
            </w:tcBorders>
            <w:shd w:val="clear" w:color="auto" w:fill="auto"/>
            <w:vAlign w:val="center"/>
          </w:tcPr>
          <w:p w:rsidR="002A42E8" w:rsidRPr="00922276" w:rsidRDefault="002A42E8" w:rsidP="002A42E8">
            <w:pPr>
              <w:ind w:firstLine="34"/>
              <w:jc w:val="both"/>
              <w:rPr>
                <w:rFonts w:ascii="Arial" w:hAnsi="Arial" w:cs="Arial"/>
                <w:sz w:val="22"/>
                <w:szCs w:val="22"/>
              </w:rPr>
            </w:pPr>
          </w:p>
        </w:tc>
        <w:tc>
          <w:tcPr>
            <w:tcW w:w="225" w:type="pct"/>
            <w:tcBorders>
              <w:top w:val="nil"/>
              <w:left w:val="nil"/>
              <w:bottom w:val="single" w:sz="4" w:space="0" w:color="auto"/>
              <w:right w:val="single" w:sz="4" w:space="0" w:color="auto"/>
            </w:tcBorders>
            <w:shd w:val="clear" w:color="auto" w:fill="auto"/>
            <w:vAlign w:val="center"/>
          </w:tcPr>
          <w:p w:rsidR="002A42E8" w:rsidRPr="00922276" w:rsidRDefault="002A42E8" w:rsidP="002A42E8">
            <w:pPr>
              <w:ind w:firstLine="34"/>
              <w:jc w:val="both"/>
              <w:rPr>
                <w:rFonts w:ascii="Arial" w:hAnsi="Arial" w:cs="Arial"/>
                <w:sz w:val="22"/>
                <w:szCs w:val="22"/>
              </w:rPr>
            </w:pPr>
          </w:p>
        </w:tc>
        <w:tc>
          <w:tcPr>
            <w:tcW w:w="265" w:type="pct"/>
            <w:tcBorders>
              <w:top w:val="nil"/>
              <w:left w:val="nil"/>
              <w:bottom w:val="single" w:sz="4" w:space="0" w:color="auto"/>
              <w:right w:val="single" w:sz="4" w:space="0" w:color="auto"/>
            </w:tcBorders>
            <w:shd w:val="clear" w:color="auto" w:fill="auto"/>
            <w:vAlign w:val="center"/>
          </w:tcPr>
          <w:p w:rsidR="002A42E8" w:rsidRPr="00922276" w:rsidRDefault="002A42E8" w:rsidP="002A42E8">
            <w:pPr>
              <w:ind w:firstLine="34"/>
              <w:jc w:val="both"/>
              <w:rPr>
                <w:rFonts w:ascii="Arial" w:hAnsi="Arial" w:cs="Arial"/>
                <w:sz w:val="22"/>
                <w:szCs w:val="22"/>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2A42E8" w:rsidRPr="00922276" w:rsidRDefault="002A42E8" w:rsidP="002A42E8">
            <w:pPr>
              <w:ind w:firstLine="34"/>
              <w:jc w:val="both"/>
              <w:rPr>
                <w:rFonts w:ascii="Arial" w:hAnsi="Arial" w:cs="Arial"/>
                <w:sz w:val="22"/>
                <w:szCs w:val="22"/>
              </w:rPr>
            </w:pPr>
          </w:p>
        </w:tc>
      </w:tr>
      <w:tr w:rsidR="002A42E8" w:rsidRPr="00922276" w:rsidTr="002A42E8">
        <w:trPr>
          <w:trHeight w:val="765"/>
        </w:trPr>
        <w:tc>
          <w:tcPr>
            <w:tcW w:w="217" w:type="pc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1.1.</w:t>
            </w:r>
          </w:p>
        </w:tc>
        <w:tc>
          <w:tcPr>
            <w:tcW w:w="1814"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34"/>
              <w:jc w:val="both"/>
              <w:rPr>
                <w:rFonts w:ascii="Arial" w:hAnsi="Arial" w:cs="Arial"/>
                <w:bCs/>
                <w:sz w:val="22"/>
                <w:szCs w:val="22"/>
              </w:rPr>
            </w:pPr>
            <w:r w:rsidRPr="00922276">
              <w:rPr>
                <w:rFonts w:ascii="Arial" w:hAnsi="Arial" w:cs="Arial"/>
                <w:bCs/>
                <w:sz w:val="22"/>
                <w:szCs w:val="22"/>
              </w:rPr>
              <w:t>Целевой показатель 1.</w:t>
            </w:r>
            <w:r w:rsidRPr="00922276">
              <w:rPr>
                <w:rFonts w:ascii="Arial" w:hAnsi="Arial" w:cs="Arial"/>
                <w:sz w:val="22"/>
                <w:szCs w:val="22"/>
              </w:rPr>
              <w:t xml:space="preserve"> Количество поддержанных социально-экономических проектов, реализуемых молодежью  на территории города Ачинска </w:t>
            </w:r>
          </w:p>
        </w:tc>
        <w:tc>
          <w:tcPr>
            <w:tcW w:w="372"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firstLine="34"/>
              <w:jc w:val="both"/>
              <w:rPr>
                <w:rFonts w:ascii="Arial" w:hAnsi="Arial" w:cs="Arial"/>
                <w:sz w:val="22"/>
                <w:szCs w:val="22"/>
              </w:rPr>
            </w:pPr>
            <w:r w:rsidRPr="00922276">
              <w:rPr>
                <w:rFonts w:ascii="Arial" w:hAnsi="Arial" w:cs="Arial"/>
                <w:sz w:val="22"/>
                <w:szCs w:val="22"/>
              </w:rPr>
              <w:t>проект</w:t>
            </w:r>
          </w:p>
        </w:tc>
        <w:tc>
          <w:tcPr>
            <w:tcW w:w="516"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firstLine="34"/>
              <w:jc w:val="both"/>
              <w:rPr>
                <w:rFonts w:ascii="Arial" w:hAnsi="Arial" w:cs="Arial"/>
                <w:sz w:val="22"/>
                <w:szCs w:val="22"/>
              </w:rPr>
            </w:pPr>
            <w:r w:rsidRPr="00922276">
              <w:rPr>
                <w:rFonts w:ascii="Arial" w:hAnsi="Arial" w:cs="Arial"/>
                <w:sz w:val="22"/>
                <w:szCs w:val="22"/>
              </w:rPr>
              <w:t>Ведомственная отчетность</w:t>
            </w:r>
          </w:p>
        </w:tc>
        <w:tc>
          <w:tcPr>
            <w:tcW w:w="291"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firstLine="34"/>
              <w:jc w:val="both"/>
              <w:rPr>
                <w:rFonts w:ascii="Arial" w:hAnsi="Arial" w:cs="Arial"/>
                <w:sz w:val="22"/>
                <w:szCs w:val="22"/>
              </w:rPr>
            </w:pPr>
            <w:r w:rsidRPr="00922276">
              <w:rPr>
                <w:rFonts w:ascii="Arial" w:hAnsi="Arial" w:cs="Arial"/>
                <w:sz w:val="22"/>
                <w:szCs w:val="22"/>
              </w:rPr>
              <w:t> </w:t>
            </w:r>
          </w:p>
        </w:tc>
        <w:tc>
          <w:tcPr>
            <w:tcW w:w="298"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firstLine="34"/>
              <w:jc w:val="both"/>
              <w:rPr>
                <w:rFonts w:ascii="Arial" w:hAnsi="Arial" w:cs="Arial"/>
                <w:sz w:val="22"/>
                <w:szCs w:val="22"/>
              </w:rPr>
            </w:pPr>
            <w:r w:rsidRPr="00922276">
              <w:rPr>
                <w:rFonts w:ascii="Arial" w:hAnsi="Arial" w:cs="Arial"/>
                <w:sz w:val="22"/>
                <w:szCs w:val="22"/>
              </w:rPr>
              <w:t>8</w:t>
            </w:r>
          </w:p>
        </w:tc>
        <w:tc>
          <w:tcPr>
            <w:tcW w:w="257"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firstLine="34"/>
              <w:jc w:val="both"/>
              <w:rPr>
                <w:rFonts w:ascii="Arial" w:hAnsi="Arial" w:cs="Arial"/>
                <w:sz w:val="22"/>
                <w:szCs w:val="22"/>
              </w:rPr>
            </w:pPr>
            <w:r w:rsidRPr="00922276">
              <w:rPr>
                <w:rFonts w:ascii="Arial" w:hAnsi="Arial" w:cs="Arial"/>
                <w:sz w:val="22"/>
                <w:szCs w:val="22"/>
              </w:rPr>
              <w:t>30</w:t>
            </w:r>
          </w:p>
        </w:tc>
        <w:tc>
          <w:tcPr>
            <w:tcW w:w="219"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firstLine="34"/>
              <w:jc w:val="both"/>
              <w:rPr>
                <w:rFonts w:ascii="Arial" w:hAnsi="Arial" w:cs="Arial"/>
                <w:sz w:val="22"/>
                <w:szCs w:val="22"/>
              </w:rPr>
            </w:pPr>
            <w:r w:rsidRPr="00922276">
              <w:rPr>
                <w:rFonts w:ascii="Arial" w:hAnsi="Arial" w:cs="Arial"/>
                <w:sz w:val="22"/>
                <w:szCs w:val="22"/>
              </w:rPr>
              <w:t>35</w:t>
            </w:r>
          </w:p>
        </w:tc>
        <w:tc>
          <w:tcPr>
            <w:tcW w:w="293"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firstLine="34"/>
              <w:jc w:val="both"/>
              <w:rPr>
                <w:rFonts w:ascii="Arial" w:hAnsi="Arial" w:cs="Arial"/>
                <w:sz w:val="22"/>
                <w:szCs w:val="22"/>
              </w:rPr>
            </w:pPr>
            <w:r w:rsidRPr="00922276">
              <w:rPr>
                <w:rFonts w:ascii="Arial" w:hAnsi="Arial" w:cs="Arial"/>
                <w:sz w:val="22"/>
                <w:szCs w:val="22"/>
              </w:rPr>
              <w:t>40</w:t>
            </w:r>
          </w:p>
        </w:tc>
        <w:tc>
          <w:tcPr>
            <w:tcW w:w="225"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firstLine="34"/>
              <w:jc w:val="both"/>
              <w:rPr>
                <w:rFonts w:ascii="Arial" w:hAnsi="Arial" w:cs="Arial"/>
                <w:sz w:val="22"/>
                <w:szCs w:val="22"/>
              </w:rPr>
            </w:pPr>
            <w:r w:rsidRPr="00922276">
              <w:rPr>
                <w:rFonts w:ascii="Arial" w:hAnsi="Arial" w:cs="Arial"/>
                <w:sz w:val="22"/>
                <w:szCs w:val="22"/>
              </w:rPr>
              <w:t>41</w:t>
            </w:r>
          </w:p>
        </w:tc>
        <w:tc>
          <w:tcPr>
            <w:tcW w:w="265"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firstLine="34"/>
              <w:jc w:val="both"/>
              <w:rPr>
                <w:rFonts w:ascii="Arial" w:hAnsi="Arial" w:cs="Arial"/>
                <w:sz w:val="22"/>
                <w:szCs w:val="22"/>
              </w:rPr>
            </w:pPr>
            <w:r w:rsidRPr="00922276">
              <w:rPr>
                <w:rFonts w:ascii="Arial" w:hAnsi="Arial" w:cs="Arial"/>
                <w:sz w:val="22"/>
                <w:szCs w:val="22"/>
              </w:rPr>
              <w:t>41</w:t>
            </w:r>
          </w:p>
        </w:tc>
        <w:tc>
          <w:tcPr>
            <w:tcW w:w="232" w:type="pct"/>
            <w:tcBorders>
              <w:top w:val="nil"/>
              <w:left w:val="nil"/>
              <w:bottom w:val="single" w:sz="4" w:space="0" w:color="auto"/>
              <w:right w:val="single" w:sz="4" w:space="0" w:color="auto"/>
            </w:tcBorders>
            <w:shd w:val="clear" w:color="auto" w:fill="auto"/>
            <w:noWrap/>
            <w:vAlign w:val="center"/>
            <w:hideMark/>
          </w:tcPr>
          <w:p w:rsidR="002A42E8" w:rsidRPr="00922276" w:rsidRDefault="002A42E8" w:rsidP="002A42E8">
            <w:pPr>
              <w:ind w:firstLine="34"/>
              <w:jc w:val="both"/>
              <w:rPr>
                <w:rFonts w:ascii="Arial" w:hAnsi="Arial" w:cs="Arial"/>
                <w:sz w:val="22"/>
                <w:szCs w:val="22"/>
              </w:rPr>
            </w:pPr>
            <w:r w:rsidRPr="00922276">
              <w:rPr>
                <w:rFonts w:ascii="Arial" w:hAnsi="Arial" w:cs="Arial"/>
                <w:sz w:val="22"/>
                <w:szCs w:val="22"/>
              </w:rPr>
              <w:t>41</w:t>
            </w:r>
          </w:p>
        </w:tc>
      </w:tr>
      <w:tr w:rsidR="002A42E8" w:rsidRPr="00922276" w:rsidTr="002A42E8">
        <w:trPr>
          <w:trHeight w:val="780"/>
        </w:trPr>
        <w:tc>
          <w:tcPr>
            <w:tcW w:w="217" w:type="pc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1.2.</w:t>
            </w:r>
          </w:p>
        </w:tc>
        <w:tc>
          <w:tcPr>
            <w:tcW w:w="1814"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34"/>
              <w:jc w:val="both"/>
              <w:rPr>
                <w:rFonts w:ascii="Arial" w:hAnsi="Arial" w:cs="Arial"/>
                <w:bCs/>
                <w:sz w:val="22"/>
                <w:szCs w:val="22"/>
              </w:rPr>
            </w:pPr>
            <w:r w:rsidRPr="00922276">
              <w:rPr>
                <w:rFonts w:ascii="Arial" w:hAnsi="Arial" w:cs="Arial"/>
                <w:bCs/>
                <w:sz w:val="22"/>
                <w:szCs w:val="22"/>
              </w:rPr>
              <w:t>Целевой показатель 2.</w:t>
            </w:r>
            <w:r w:rsidRPr="00922276">
              <w:rPr>
                <w:rFonts w:ascii="Arial" w:hAnsi="Arial" w:cs="Arial"/>
                <w:sz w:val="22"/>
                <w:szCs w:val="22"/>
              </w:rPr>
              <w:t xml:space="preserve"> Удельный вес молодежи, вовлеченной в реализацию проектов / мероприятий молодежной политики, от общего количества молодежи города Ачинска</w:t>
            </w:r>
          </w:p>
        </w:tc>
        <w:tc>
          <w:tcPr>
            <w:tcW w:w="372"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firstLine="34"/>
              <w:jc w:val="both"/>
              <w:rPr>
                <w:rFonts w:ascii="Arial" w:hAnsi="Arial" w:cs="Arial"/>
                <w:sz w:val="22"/>
                <w:szCs w:val="22"/>
              </w:rPr>
            </w:pPr>
            <w:r w:rsidRPr="00922276">
              <w:rPr>
                <w:rFonts w:ascii="Arial" w:hAnsi="Arial" w:cs="Arial"/>
                <w:sz w:val="22"/>
                <w:szCs w:val="22"/>
              </w:rPr>
              <w:t>%</w:t>
            </w:r>
          </w:p>
        </w:tc>
        <w:tc>
          <w:tcPr>
            <w:tcW w:w="516"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firstLine="34"/>
              <w:jc w:val="both"/>
              <w:rPr>
                <w:rFonts w:ascii="Arial" w:hAnsi="Arial" w:cs="Arial"/>
                <w:sz w:val="22"/>
                <w:szCs w:val="22"/>
              </w:rPr>
            </w:pPr>
            <w:r w:rsidRPr="00922276">
              <w:rPr>
                <w:rFonts w:ascii="Arial" w:hAnsi="Arial" w:cs="Arial"/>
                <w:sz w:val="22"/>
                <w:szCs w:val="22"/>
              </w:rPr>
              <w:t>Ведомственная отчетность</w:t>
            </w:r>
          </w:p>
        </w:tc>
        <w:tc>
          <w:tcPr>
            <w:tcW w:w="291"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firstLine="34"/>
              <w:jc w:val="both"/>
              <w:rPr>
                <w:rFonts w:ascii="Arial" w:hAnsi="Arial" w:cs="Arial"/>
                <w:sz w:val="22"/>
                <w:szCs w:val="22"/>
              </w:rPr>
            </w:pPr>
            <w:r w:rsidRPr="00922276">
              <w:rPr>
                <w:rFonts w:ascii="Arial" w:hAnsi="Arial" w:cs="Arial"/>
                <w:sz w:val="22"/>
                <w:szCs w:val="22"/>
              </w:rPr>
              <w:t> </w:t>
            </w:r>
          </w:p>
        </w:tc>
        <w:tc>
          <w:tcPr>
            <w:tcW w:w="298"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firstLine="34"/>
              <w:jc w:val="both"/>
              <w:rPr>
                <w:rFonts w:ascii="Arial" w:hAnsi="Arial" w:cs="Arial"/>
                <w:sz w:val="22"/>
                <w:szCs w:val="22"/>
              </w:rPr>
            </w:pPr>
            <w:r w:rsidRPr="00922276">
              <w:rPr>
                <w:rFonts w:ascii="Arial" w:hAnsi="Arial" w:cs="Arial"/>
                <w:sz w:val="22"/>
                <w:szCs w:val="22"/>
              </w:rPr>
              <w:t>47</w:t>
            </w:r>
          </w:p>
        </w:tc>
        <w:tc>
          <w:tcPr>
            <w:tcW w:w="257"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firstLine="34"/>
              <w:jc w:val="both"/>
              <w:rPr>
                <w:rFonts w:ascii="Arial" w:hAnsi="Arial" w:cs="Arial"/>
                <w:sz w:val="22"/>
                <w:szCs w:val="22"/>
              </w:rPr>
            </w:pPr>
            <w:r w:rsidRPr="00922276">
              <w:rPr>
                <w:rFonts w:ascii="Arial" w:hAnsi="Arial" w:cs="Arial"/>
                <w:sz w:val="22"/>
                <w:szCs w:val="22"/>
              </w:rPr>
              <w:t>48</w:t>
            </w:r>
          </w:p>
        </w:tc>
        <w:tc>
          <w:tcPr>
            <w:tcW w:w="219"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firstLine="34"/>
              <w:jc w:val="both"/>
              <w:rPr>
                <w:rFonts w:ascii="Arial" w:hAnsi="Arial" w:cs="Arial"/>
                <w:sz w:val="22"/>
                <w:szCs w:val="22"/>
              </w:rPr>
            </w:pPr>
            <w:r w:rsidRPr="00922276">
              <w:rPr>
                <w:rFonts w:ascii="Arial" w:hAnsi="Arial" w:cs="Arial"/>
                <w:sz w:val="22"/>
                <w:szCs w:val="22"/>
              </w:rPr>
              <w:t>49</w:t>
            </w:r>
          </w:p>
        </w:tc>
        <w:tc>
          <w:tcPr>
            <w:tcW w:w="293"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firstLine="34"/>
              <w:jc w:val="both"/>
              <w:rPr>
                <w:rFonts w:ascii="Arial" w:hAnsi="Arial" w:cs="Arial"/>
                <w:sz w:val="22"/>
                <w:szCs w:val="22"/>
              </w:rPr>
            </w:pPr>
            <w:r w:rsidRPr="00922276">
              <w:rPr>
                <w:rFonts w:ascii="Arial" w:hAnsi="Arial" w:cs="Arial"/>
                <w:sz w:val="22"/>
                <w:szCs w:val="22"/>
              </w:rPr>
              <w:t>50</w:t>
            </w:r>
          </w:p>
        </w:tc>
        <w:tc>
          <w:tcPr>
            <w:tcW w:w="225"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firstLine="34"/>
              <w:jc w:val="both"/>
              <w:rPr>
                <w:rFonts w:ascii="Arial" w:hAnsi="Arial" w:cs="Arial"/>
                <w:sz w:val="22"/>
                <w:szCs w:val="22"/>
              </w:rPr>
            </w:pPr>
            <w:r w:rsidRPr="00922276">
              <w:rPr>
                <w:rFonts w:ascii="Arial" w:hAnsi="Arial" w:cs="Arial"/>
                <w:sz w:val="22"/>
                <w:szCs w:val="22"/>
              </w:rPr>
              <w:t>51</w:t>
            </w:r>
          </w:p>
        </w:tc>
        <w:tc>
          <w:tcPr>
            <w:tcW w:w="265"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firstLine="34"/>
              <w:jc w:val="both"/>
              <w:rPr>
                <w:rFonts w:ascii="Arial" w:hAnsi="Arial" w:cs="Arial"/>
                <w:sz w:val="22"/>
                <w:szCs w:val="22"/>
              </w:rPr>
            </w:pPr>
            <w:r w:rsidRPr="00922276">
              <w:rPr>
                <w:rFonts w:ascii="Arial" w:hAnsi="Arial" w:cs="Arial"/>
                <w:sz w:val="22"/>
                <w:szCs w:val="22"/>
              </w:rPr>
              <w:t>51</w:t>
            </w:r>
          </w:p>
        </w:tc>
        <w:tc>
          <w:tcPr>
            <w:tcW w:w="232" w:type="pct"/>
            <w:tcBorders>
              <w:top w:val="nil"/>
              <w:left w:val="nil"/>
              <w:bottom w:val="single" w:sz="4" w:space="0" w:color="auto"/>
              <w:right w:val="single" w:sz="4" w:space="0" w:color="auto"/>
            </w:tcBorders>
            <w:shd w:val="clear" w:color="auto" w:fill="auto"/>
            <w:noWrap/>
            <w:vAlign w:val="center"/>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51</w:t>
            </w:r>
          </w:p>
        </w:tc>
      </w:tr>
      <w:tr w:rsidR="002A42E8" w:rsidRPr="00922276" w:rsidTr="002A42E8">
        <w:trPr>
          <w:trHeight w:val="810"/>
        </w:trPr>
        <w:tc>
          <w:tcPr>
            <w:tcW w:w="217" w:type="pc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1.3.</w:t>
            </w:r>
          </w:p>
        </w:tc>
        <w:tc>
          <w:tcPr>
            <w:tcW w:w="1814"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bCs/>
                <w:sz w:val="22"/>
                <w:szCs w:val="22"/>
              </w:rPr>
            </w:pPr>
            <w:r w:rsidRPr="00922276">
              <w:rPr>
                <w:rFonts w:ascii="Arial" w:hAnsi="Arial" w:cs="Arial"/>
                <w:bCs/>
                <w:sz w:val="22"/>
                <w:szCs w:val="22"/>
              </w:rPr>
              <w:t>Целевой показатель 3.</w:t>
            </w:r>
            <w:r w:rsidRPr="00922276">
              <w:rPr>
                <w:rFonts w:ascii="Arial" w:hAnsi="Arial" w:cs="Arial"/>
                <w:sz w:val="22"/>
                <w:szCs w:val="22"/>
              </w:rPr>
              <w:t xml:space="preserve"> Удельный вес граждан, получивших безвозмездные услуги от участников молодежных социально-экономических проектов, от общего количества населения города Ачинска. </w:t>
            </w:r>
          </w:p>
        </w:tc>
        <w:tc>
          <w:tcPr>
            <w:tcW w:w="372"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w:t>
            </w:r>
          </w:p>
        </w:tc>
        <w:tc>
          <w:tcPr>
            <w:tcW w:w="516"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Ведомственная отчетность</w:t>
            </w:r>
          </w:p>
        </w:tc>
        <w:tc>
          <w:tcPr>
            <w:tcW w:w="291"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298"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4,4</w:t>
            </w:r>
          </w:p>
        </w:tc>
        <w:tc>
          <w:tcPr>
            <w:tcW w:w="257"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4,8</w:t>
            </w:r>
          </w:p>
        </w:tc>
        <w:tc>
          <w:tcPr>
            <w:tcW w:w="219"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5,0</w:t>
            </w:r>
          </w:p>
        </w:tc>
        <w:tc>
          <w:tcPr>
            <w:tcW w:w="293"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5,2</w:t>
            </w:r>
          </w:p>
        </w:tc>
        <w:tc>
          <w:tcPr>
            <w:tcW w:w="225"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5,2</w:t>
            </w:r>
          </w:p>
        </w:tc>
        <w:tc>
          <w:tcPr>
            <w:tcW w:w="265"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5,2</w:t>
            </w:r>
          </w:p>
        </w:tc>
        <w:tc>
          <w:tcPr>
            <w:tcW w:w="232" w:type="pct"/>
            <w:tcBorders>
              <w:top w:val="nil"/>
              <w:left w:val="nil"/>
              <w:bottom w:val="single" w:sz="4" w:space="0" w:color="auto"/>
              <w:right w:val="single" w:sz="4" w:space="0" w:color="auto"/>
            </w:tcBorders>
            <w:shd w:val="clear" w:color="auto" w:fill="auto"/>
            <w:noWrap/>
            <w:vAlign w:val="center"/>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5,2</w:t>
            </w:r>
          </w:p>
        </w:tc>
      </w:tr>
      <w:tr w:rsidR="002A42E8" w:rsidRPr="00922276" w:rsidTr="002A42E8">
        <w:trPr>
          <w:trHeight w:val="735"/>
        </w:trPr>
        <w:tc>
          <w:tcPr>
            <w:tcW w:w="217" w:type="pct"/>
            <w:tcBorders>
              <w:top w:val="single" w:sz="4" w:space="0" w:color="auto"/>
              <w:left w:val="single" w:sz="4" w:space="0" w:color="auto"/>
              <w:bottom w:val="single" w:sz="4" w:space="0" w:color="auto"/>
              <w:right w:val="single" w:sz="4" w:space="0" w:color="auto"/>
            </w:tcBorders>
            <w:shd w:val="clear" w:color="auto" w:fill="auto"/>
          </w:tcPr>
          <w:p w:rsidR="002A42E8" w:rsidRPr="00922276" w:rsidRDefault="002A42E8" w:rsidP="002A42E8">
            <w:pPr>
              <w:ind w:firstLine="709"/>
              <w:jc w:val="both"/>
              <w:rPr>
                <w:rFonts w:ascii="Arial" w:hAnsi="Arial" w:cs="Arial"/>
                <w:sz w:val="22"/>
                <w:szCs w:val="22"/>
              </w:rPr>
            </w:pPr>
          </w:p>
        </w:tc>
        <w:tc>
          <w:tcPr>
            <w:tcW w:w="1814" w:type="pct"/>
            <w:tcBorders>
              <w:top w:val="single" w:sz="4" w:space="0" w:color="auto"/>
              <w:left w:val="nil"/>
              <w:bottom w:val="single" w:sz="4" w:space="0" w:color="auto"/>
              <w:right w:val="single" w:sz="4" w:space="0" w:color="auto"/>
            </w:tcBorders>
            <w:shd w:val="clear" w:color="auto" w:fill="auto"/>
          </w:tcPr>
          <w:p w:rsidR="002A42E8" w:rsidRPr="00922276" w:rsidRDefault="002A42E8" w:rsidP="002A42E8">
            <w:pPr>
              <w:jc w:val="both"/>
              <w:rPr>
                <w:rFonts w:ascii="Arial" w:hAnsi="Arial" w:cs="Arial"/>
                <w:bCs/>
                <w:sz w:val="22"/>
                <w:szCs w:val="22"/>
              </w:rPr>
            </w:pPr>
            <w:r w:rsidRPr="00922276">
              <w:rPr>
                <w:rFonts w:ascii="Arial" w:hAnsi="Arial" w:cs="Arial"/>
                <w:bCs/>
                <w:sz w:val="22"/>
                <w:szCs w:val="22"/>
              </w:rPr>
              <w:t>Задача 1.</w:t>
            </w:r>
            <w:r w:rsidRPr="00922276">
              <w:rPr>
                <w:rFonts w:ascii="Arial" w:hAnsi="Arial" w:cs="Arial"/>
                <w:sz w:val="22"/>
                <w:szCs w:val="22"/>
              </w:rPr>
              <w:t xml:space="preserve"> Создание условий успешной социализации и эффективной самореализации молодежи  в интересах развития города.</w:t>
            </w:r>
          </w:p>
        </w:tc>
        <w:tc>
          <w:tcPr>
            <w:tcW w:w="372" w:type="pct"/>
            <w:tcBorders>
              <w:top w:val="single" w:sz="4" w:space="0" w:color="auto"/>
              <w:left w:val="nil"/>
              <w:bottom w:val="single" w:sz="4" w:space="0" w:color="auto"/>
              <w:right w:val="single" w:sz="4" w:space="0" w:color="auto"/>
            </w:tcBorders>
            <w:shd w:val="clear" w:color="auto" w:fill="auto"/>
            <w:vAlign w:val="center"/>
          </w:tcPr>
          <w:p w:rsidR="002A42E8" w:rsidRPr="00922276" w:rsidRDefault="002A42E8" w:rsidP="002A42E8">
            <w:pPr>
              <w:jc w:val="both"/>
              <w:rPr>
                <w:rFonts w:ascii="Arial" w:hAnsi="Arial" w:cs="Arial"/>
                <w:sz w:val="22"/>
                <w:szCs w:val="22"/>
              </w:rPr>
            </w:pPr>
          </w:p>
        </w:tc>
        <w:tc>
          <w:tcPr>
            <w:tcW w:w="516" w:type="pct"/>
            <w:tcBorders>
              <w:top w:val="single" w:sz="4" w:space="0" w:color="auto"/>
              <w:left w:val="nil"/>
              <w:bottom w:val="single" w:sz="4" w:space="0" w:color="auto"/>
              <w:right w:val="single" w:sz="4" w:space="0" w:color="auto"/>
            </w:tcBorders>
            <w:shd w:val="clear" w:color="auto" w:fill="auto"/>
            <w:vAlign w:val="center"/>
          </w:tcPr>
          <w:p w:rsidR="002A42E8" w:rsidRPr="00922276" w:rsidRDefault="002A42E8" w:rsidP="002A42E8">
            <w:pPr>
              <w:jc w:val="both"/>
              <w:rPr>
                <w:rFonts w:ascii="Arial" w:hAnsi="Arial" w:cs="Arial"/>
                <w:sz w:val="22"/>
                <w:szCs w:val="22"/>
              </w:rPr>
            </w:pPr>
          </w:p>
        </w:tc>
        <w:tc>
          <w:tcPr>
            <w:tcW w:w="291" w:type="pct"/>
            <w:tcBorders>
              <w:top w:val="single" w:sz="4" w:space="0" w:color="auto"/>
              <w:left w:val="nil"/>
              <w:bottom w:val="single" w:sz="4" w:space="0" w:color="auto"/>
              <w:right w:val="single" w:sz="4" w:space="0" w:color="auto"/>
            </w:tcBorders>
            <w:shd w:val="clear" w:color="auto" w:fill="auto"/>
            <w:vAlign w:val="center"/>
          </w:tcPr>
          <w:p w:rsidR="002A42E8" w:rsidRPr="00922276" w:rsidRDefault="002A42E8" w:rsidP="002A42E8">
            <w:pPr>
              <w:jc w:val="both"/>
              <w:rPr>
                <w:rFonts w:ascii="Arial" w:hAnsi="Arial" w:cs="Arial"/>
                <w:sz w:val="22"/>
                <w:szCs w:val="22"/>
              </w:rPr>
            </w:pPr>
          </w:p>
        </w:tc>
        <w:tc>
          <w:tcPr>
            <w:tcW w:w="298" w:type="pct"/>
            <w:tcBorders>
              <w:top w:val="single" w:sz="4" w:space="0" w:color="auto"/>
              <w:left w:val="nil"/>
              <w:bottom w:val="single" w:sz="4" w:space="0" w:color="auto"/>
              <w:right w:val="single" w:sz="4" w:space="0" w:color="auto"/>
            </w:tcBorders>
            <w:shd w:val="clear" w:color="auto" w:fill="auto"/>
            <w:vAlign w:val="center"/>
          </w:tcPr>
          <w:p w:rsidR="002A42E8" w:rsidRPr="00922276" w:rsidRDefault="002A42E8" w:rsidP="002A42E8">
            <w:pPr>
              <w:jc w:val="both"/>
              <w:rPr>
                <w:rFonts w:ascii="Arial" w:hAnsi="Arial" w:cs="Arial"/>
                <w:sz w:val="22"/>
                <w:szCs w:val="22"/>
              </w:rPr>
            </w:pPr>
          </w:p>
        </w:tc>
        <w:tc>
          <w:tcPr>
            <w:tcW w:w="257" w:type="pct"/>
            <w:tcBorders>
              <w:top w:val="single" w:sz="4" w:space="0" w:color="auto"/>
              <w:left w:val="nil"/>
              <w:bottom w:val="single" w:sz="4" w:space="0" w:color="auto"/>
              <w:right w:val="single" w:sz="4" w:space="0" w:color="auto"/>
            </w:tcBorders>
            <w:shd w:val="clear" w:color="auto" w:fill="auto"/>
            <w:vAlign w:val="center"/>
          </w:tcPr>
          <w:p w:rsidR="002A42E8" w:rsidRPr="00922276" w:rsidRDefault="002A42E8" w:rsidP="002A42E8">
            <w:pPr>
              <w:jc w:val="both"/>
              <w:rPr>
                <w:rFonts w:ascii="Arial" w:hAnsi="Arial" w:cs="Arial"/>
                <w:sz w:val="22"/>
                <w:szCs w:val="22"/>
              </w:rPr>
            </w:pPr>
          </w:p>
        </w:tc>
        <w:tc>
          <w:tcPr>
            <w:tcW w:w="219" w:type="pct"/>
            <w:tcBorders>
              <w:top w:val="single" w:sz="4" w:space="0" w:color="auto"/>
              <w:left w:val="nil"/>
              <w:bottom w:val="single" w:sz="4" w:space="0" w:color="auto"/>
              <w:right w:val="single" w:sz="4" w:space="0" w:color="auto"/>
            </w:tcBorders>
            <w:shd w:val="clear" w:color="auto" w:fill="auto"/>
            <w:vAlign w:val="center"/>
          </w:tcPr>
          <w:p w:rsidR="002A42E8" w:rsidRPr="00922276" w:rsidRDefault="002A42E8" w:rsidP="002A42E8">
            <w:pPr>
              <w:jc w:val="both"/>
              <w:rPr>
                <w:rFonts w:ascii="Arial" w:hAnsi="Arial" w:cs="Arial"/>
                <w:sz w:val="22"/>
                <w:szCs w:val="22"/>
              </w:rPr>
            </w:pPr>
          </w:p>
        </w:tc>
        <w:tc>
          <w:tcPr>
            <w:tcW w:w="293" w:type="pct"/>
            <w:tcBorders>
              <w:top w:val="single" w:sz="4" w:space="0" w:color="auto"/>
              <w:left w:val="nil"/>
              <w:bottom w:val="single" w:sz="4" w:space="0" w:color="auto"/>
              <w:right w:val="single" w:sz="4" w:space="0" w:color="auto"/>
            </w:tcBorders>
            <w:shd w:val="clear" w:color="auto" w:fill="auto"/>
            <w:vAlign w:val="center"/>
          </w:tcPr>
          <w:p w:rsidR="002A42E8" w:rsidRPr="00922276" w:rsidRDefault="002A42E8" w:rsidP="002A42E8">
            <w:pPr>
              <w:jc w:val="both"/>
              <w:rPr>
                <w:rFonts w:ascii="Arial" w:hAnsi="Arial" w:cs="Arial"/>
                <w:sz w:val="22"/>
                <w:szCs w:val="22"/>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2A42E8" w:rsidRPr="00922276" w:rsidRDefault="002A42E8" w:rsidP="002A42E8">
            <w:pPr>
              <w:jc w:val="both"/>
              <w:rPr>
                <w:rFonts w:ascii="Arial" w:hAnsi="Arial" w:cs="Arial"/>
                <w:sz w:val="22"/>
                <w:szCs w:val="22"/>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2A42E8" w:rsidRPr="00922276" w:rsidRDefault="002A42E8" w:rsidP="002A42E8">
            <w:pPr>
              <w:jc w:val="both"/>
              <w:rPr>
                <w:rFonts w:ascii="Arial" w:hAnsi="Arial" w:cs="Arial"/>
                <w:sz w:val="22"/>
                <w:szCs w:val="22"/>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2A42E8" w:rsidRPr="00922276" w:rsidRDefault="002A42E8" w:rsidP="002A42E8">
            <w:pPr>
              <w:jc w:val="both"/>
              <w:rPr>
                <w:rFonts w:ascii="Arial" w:hAnsi="Arial" w:cs="Arial"/>
                <w:sz w:val="22"/>
                <w:szCs w:val="22"/>
              </w:rPr>
            </w:pPr>
          </w:p>
        </w:tc>
      </w:tr>
      <w:tr w:rsidR="002A42E8" w:rsidRPr="00922276" w:rsidTr="002A42E8">
        <w:trPr>
          <w:trHeight w:val="735"/>
        </w:trPr>
        <w:tc>
          <w:tcPr>
            <w:tcW w:w="217" w:type="pct"/>
            <w:tcBorders>
              <w:top w:val="nil"/>
              <w:left w:val="single" w:sz="4" w:space="0" w:color="auto"/>
              <w:bottom w:val="single" w:sz="4" w:space="0" w:color="auto"/>
              <w:right w:val="single" w:sz="4" w:space="0" w:color="auto"/>
            </w:tcBorders>
            <w:shd w:val="clear" w:color="auto" w:fill="auto"/>
          </w:tcPr>
          <w:p w:rsidR="002A42E8" w:rsidRPr="00922276" w:rsidRDefault="002A42E8" w:rsidP="002A42E8">
            <w:pPr>
              <w:ind w:firstLine="709"/>
              <w:jc w:val="both"/>
              <w:rPr>
                <w:rFonts w:ascii="Arial" w:hAnsi="Arial" w:cs="Arial"/>
                <w:sz w:val="22"/>
                <w:szCs w:val="22"/>
              </w:rPr>
            </w:pPr>
          </w:p>
        </w:tc>
        <w:tc>
          <w:tcPr>
            <w:tcW w:w="1814" w:type="pct"/>
            <w:tcBorders>
              <w:top w:val="nil"/>
              <w:left w:val="nil"/>
              <w:bottom w:val="single" w:sz="4" w:space="0" w:color="auto"/>
              <w:right w:val="single" w:sz="4" w:space="0" w:color="auto"/>
            </w:tcBorders>
            <w:shd w:val="clear" w:color="auto" w:fill="auto"/>
          </w:tcPr>
          <w:p w:rsidR="002A42E8" w:rsidRPr="00922276" w:rsidRDefault="002A42E8" w:rsidP="002A42E8">
            <w:pPr>
              <w:jc w:val="both"/>
              <w:rPr>
                <w:rFonts w:ascii="Arial" w:hAnsi="Arial" w:cs="Arial"/>
                <w:bCs/>
                <w:sz w:val="22"/>
                <w:szCs w:val="22"/>
              </w:rPr>
            </w:pPr>
            <w:r w:rsidRPr="00922276">
              <w:rPr>
                <w:rFonts w:ascii="Arial" w:hAnsi="Arial" w:cs="Arial"/>
                <w:bCs/>
                <w:sz w:val="22"/>
                <w:szCs w:val="22"/>
              </w:rPr>
              <w:t>Подпрограмма 1. «</w:t>
            </w:r>
            <w:r w:rsidRPr="00922276">
              <w:rPr>
                <w:rFonts w:ascii="Arial" w:hAnsi="Arial" w:cs="Arial"/>
                <w:sz w:val="22"/>
                <w:szCs w:val="22"/>
              </w:rPr>
              <w:t>Реализация молодежной политики в городе Ачинске»</w:t>
            </w:r>
          </w:p>
        </w:tc>
        <w:tc>
          <w:tcPr>
            <w:tcW w:w="372" w:type="pct"/>
            <w:tcBorders>
              <w:top w:val="nil"/>
              <w:left w:val="nil"/>
              <w:bottom w:val="single" w:sz="4" w:space="0" w:color="auto"/>
              <w:right w:val="single" w:sz="4" w:space="0" w:color="auto"/>
            </w:tcBorders>
            <w:shd w:val="clear" w:color="auto" w:fill="auto"/>
            <w:vAlign w:val="center"/>
          </w:tcPr>
          <w:p w:rsidR="002A42E8" w:rsidRPr="00922276" w:rsidRDefault="002A42E8" w:rsidP="002A42E8">
            <w:pPr>
              <w:jc w:val="both"/>
              <w:rPr>
                <w:rFonts w:ascii="Arial" w:hAnsi="Arial" w:cs="Arial"/>
                <w:sz w:val="22"/>
                <w:szCs w:val="22"/>
              </w:rPr>
            </w:pPr>
          </w:p>
        </w:tc>
        <w:tc>
          <w:tcPr>
            <w:tcW w:w="516" w:type="pct"/>
            <w:tcBorders>
              <w:top w:val="nil"/>
              <w:left w:val="nil"/>
              <w:bottom w:val="single" w:sz="4" w:space="0" w:color="auto"/>
              <w:right w:val="single" w:sz="4" w:space="0" w:color="auto"/>
            </w:tcBorders>
            <w:shd w:val="clear" w:color="auto" w:fill="auto"/>
            <w:vAlign w:val="center"/>
          </w:tcPr>
          <w:p w:rsidR="002A42E8" w:rsidRPr="00922276" w:rsidRDefault="002A42E8" w:rsidP="002A42E8">
            <w:pPr>
              <w:jc w:val="both"/>
              <w:rPr>
                <w:rFonts w:ascii="Arial" w:hAnsi="Arial" w:cs="Arial"/>
                <w:sz w:val="22"/>
                <w:szCs w:val="22"/>
              </w:rPr>
            </w:pPr>
          </w:p>
        </w:tc>
        <w:tc>
          <w:tcPr>
            <w:tcW w:w="291" w:type="pct"/>
            <w:tcBorders>
              <w:top w:val="nil"/>
              <w:left w:val="nil"/>
              <w:bottom w:val="single" w:sz="4" w:space="0" w:color="auto"/>
              <w:right w:val="single" w:sz="4" w:space="0" w:color="auto"/>
            </w:tcBorders>
            <w:shd w:val="clear" w:color="auto" w:fill="auto"/>
            <w:vAlign w:val="center"/>
          </w:tcPr>
          <w:p w:rsidR="002A42E8" w:rsidRPr="00922276" w:rsidRDefault="002A42E8" w:rsidP="002A42E8">
            <w:pPr>
              <w:jc w:val="both"/>
              <w:rPr>
                <w:rFonts w:ascii="Arial" w:hAnsi="Arial" w:cs="Arial"/>
                <w:sz w:val="22"/>
                <w:szCs w:val="22"/>
              </w:rPr>
            </w:pPr>
          </w:p>
        </w:tc>
        <w:tc>
          <w:tcPr>
            <w:tcW w:w="298" w:type="pct"/>
            <w:tcBorders>
              <w:top w:val="nil"/>
              <w:left w:val="nil"/>
              <w:bottom w:val="single" w:sz="4" w:space="0" w:color="auto"/>
              <w:right w:val="single" w:sz="4" w:space="0" w:color="auto"/>
            </w:tcBorders>
            <w:shd w:val="clear" w:color="auto" w:fill="auto"/>
            <w:vAlign w:val="center"/>
          </w:tcPr>
          <w:p w:rsidR="002A42E8" w:rsidRPr="00922276" w:rsidRDefault="002A42E8" w:rsidP="002A42E8">
            <w:pPr>
              <w:jc w:val="both"/>
              <w:rPr>
                <w:rFonts w:ascii="Arial" w:hAnsi="Arial" w:cs="Arial"/>
                <w:sz w:val="22"/>
                <w:szCs w:val="22"/>
              </w:rPr>
            </w:pPr>
          </w:p>
        </w:tc>
        <w:tc>
          <w:tcPr>
            <w:tcW w:w="257" w:type="pct"/>
            <w:tcBorders>
              <w:top w:val="nil"/>
              <w:left w:val="nil"/>
              <w:bottom w:val="single" w:sz="4" w:space="0" w:color="auto"/>
              <w:right w:val="single" w:sz="4" w:space="0" w:color="auto"/>
            </w:tcBorders>
            <w:shd w:val="clear" w:color="auto" w:fill="auto"/>
            <w:vAlign w:val="center"/>
          </w:tcPr>
          <w:p w:rsidR="002A42E8" w:rsidRPr="00922276" w:rsidRDefault="002A42E8" w:rsidP="002A42E8">
            <w:pPr>
              <w:jc w:val="both"/>
              <w:rPr>
                <w:rFonts w:ascii="Arial" w:hAnsi="Arial" w:cs="Arial"/>
                <w:sz w:val="22"/>
                <w:szCs w:val="22"/>
              </w:rPr>
            </w:pPr>
          </w:p>
        </w:tc>
        <w:tc>
          <w:tcPr>
            <w:tcW w:w="219" w:type="pct"/>
            <w:tcBorders>
              <w:top w:val="nil"/>
              <w:left w:val="nil"/>
              <w:bottom w:val="single" w:sz="4" w:space="0" w:color="auto"/>
              <w:right w:val="single" w:sz="4" w:space="0" w:color="auto"/>
            </w:tcBorders>
            <w:shd w:val="clear" w:color="auto" w:fill="auto"/>
            <w:vAlign w:val="center"/>
          </w:tcPr>
          <w:p w:rsidR="002A42E8" w:rsidRPr="00922276" w:rsidRDefault="002A42E8" w:rsidP="002A42E8">
            <w:pPr>
              <w:jc w:val="both"/>
              <w:rPr>
                <w:rFonts w:ascii="Arial" w:hAnsi="Arial" w:cs="Arial"/>
                <w:sz w:val="22"/>
                <w:szCs w:val="22"/>
              </w:rPr>
            </w:pPr>
          </w:p>
        </w:tc>
        <w:tc>
          <w:tcPr>
            <w:tcW w:w="293" w:type="pct"/>
            <w:tcBorders>
              <w:top w:val="nil"/>
              <w:left w:val="nil"/>
              <w:bottom w:val="single" w:sz="4" w:space="0" w:color="auto"/>
              <w:right w:val="single" w:sz="4" w:space="0" w:color="auto"/>
            </w:tcBorders>
            <w:shd w:val="clear" w:color="auto" w:fill="auto"/>
            <w:vAlign w:val="center"/>
          </w:tcPr>
          <w:p w:rsidR="002A42E8" w:rsidRPr="00922276" w:rsidRDefault="002A42E8" w:rsidP="002A42E8">
            <w:pPr>
              <w:jc w:val="both"/>
              <w:rPr>
                <w:rFonts w:ascii="Arial" w:hAnsi="Arial" w:cs="Arial"/>
                <w:sz w:val="22"/>
                <w:szCs w:val="22"/>
              </w:rPr>
            </w:pPr>
          </w:p>
        </w:tc>
        <w:tc>
          <w:tcPr>
            <w:tcW w:w="225" w:type="pct"/>
            <w:tcBorders>
              <w:top w:val="nil"/>
              <w:left w:val="nil"/>
              <w:bottom w:val="single" w:sz="4" w:space="0" w:color="auto"/>
              <w:right w:val="single" w:sz="4" w:space="0" w:color="auto"/>
            </w:tcBorders>
            <w:shd w:val="clear" w:color="auto" w:fill="auto"/>
            <w:vAlign w:val="center"/>
          </w:tcPr>
          <w:p w:rsidR="002A42E8" w:rsidRPr="00922276" w:rsidRDefault="002A42E8" w:rsidP="002A42E8">
            <w:pPr>
              <w:jc w:val="both"/>
              <w:rPr>
                <w:rFonts w:ascii="Arial" w:hAnsi="Arial" w:cs="Arial"/>
                <w:sz w:val="22"/>
                <w:szCs w:val="22"/>
              </w:rPr>
            </w:pPr>
          </w:p>
        </w:tc>
        <w:tc>
          <w:tcPr>
            <w:tcW w:w="265" w:type="pct"/>
            <w:tcBorders>
              <w:top w:val="nil"/>
              <w:left w:val="nil"/>
              <w:bottom w:val="single" w:sz="4" w:space="0" w:color="auto"/>
              <w:right w:val="single" w:sz="4" w:space="0" w:color="auto"/>
            </w:tcBorders>
            <w:shd w:val="clear" w:color="auto" w:fill="auto"/>
            <w:vAlign w:val="center"/>
          </w:tcPr>
          <w:p w:rsidR="002A42E8" w:rsidRPr="00922276" w:rsidRDefault="002A42E8" w:rsidP="002A42E8">
            <w:pPr>
              <w:jc w:val="both"/>
              <w:rPr>
                <w:rFonts w:ascii="Arial" w:hAnsi="Arial" w:cs="Arial"/>
                <w:sz w:val="22"/>
                <w:szCs w:val="22"/>
              </w:rPr>
            </w:pPr>
          </w:p>
        </w:tc>
        <w:tc>
          <w:tcPr>
            <w:tcW w:w="232" w:type="pct"/>
            <w:tcBorders>
              <w:top w:val="nil"/>
              <w:left w:val="nil"/>
              <w:bottom w:val="single" w:sz="4" w:space="0" w:color="auto"/>
              <w:right w:val="single" w:sz="4" w:space="0" w:color="auto"/>
            </w:tcBorders>
            <w:shd w:val="clear" w:color="auto" w:fill="auto"/>
            <w:noWrap/>
            <w:vAlign w:val="center"/>
          </w:tcPr>
          <w:p w:rsidR="002A42E8" w:rsidRPr="00922276" w:rsidRDefault="002A42E8" w:rsidP="002A42E8">
            <w:pPr>
              <w:jc w:val="both"/>
              <w:rPr>
                <w:rFonts w:ascii="Arial" w:hAnsi="Arial" w:cs="Arial"/>
                <w:sz w:val="22"/>
                <w:szCs w:val="22"/>
              </w:rPr>
            </w:pPr>
          </w:p>
        </w:tc>
      </w:tr>
      <w:tr w:rsidR="002A42E8" w:rsidRPr="00922276" w:rsidTr="002A42E8">
        <w:trPr>
          <w:trHeight w:val="735"/>
        </w:trPr>
        <w:tc>
          <w:tcPr>
            <w:tcW w:w="217" w:type="pc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2.1.1.</w:t>
            </w:r>
          </w:p>
        </w:tc>
        <w:tc>
          <w:tcPr>
            <w:tcW w:w="1814"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709"/>
              <w:jc w:val="both"/>
              <w:rPr>
                <w:rFonts w:ascii="Arial" w:hAnsi="Arial" w:cs="Arial"/>
                <w:bCs/>
                <w:sz w:val="22"/>
                <w:szCs w:val="22"/>
              </w:rPr>
            </w:pPr>
            <w:r w:rsidRPr="00922276">
              <w:rPr>
                <w:rFonts w:ascii="Arial" w:hAnsi="Arial" w:cs="Arial"/>
                <w:bCs/>
                <w:sz w:val="22"/>
                <w:szCs w:val="22"/>
              </w:rPr>
              <w:t>Показатель 1</w:t>
            </w:r>
            <w:r w:rsidRPr="00922276">
              <w:rPr>
                <w:rFonts w:ascii="Arial" w:hAnsi="Arial" w:cs="Arial"/>
                <w:sz w:val="22"/>
                <w:szCs w:val="22"/>
              </w:rPr>
              <w:t xml:space="preserve">  Доля молодежи, проживающей в городе Ачинске, получившей информацию о мероприятиях и проектах в сфере молодежной политики</w:t>
            </w:r>
          </w:p>
        </w:tc>
        <w:tc>
          <w:tcPr>
            <w:tcW w:w="372"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w:t>
            </w:r>
          </w:p>
        </w:tc>
        <w:tc>
          <w:tcPr>
            <w:tcW w:w="516"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hanging="16"/>
              <w:jc w:val="both"/>
              <w:rPr>
                <w:rFonts w:ascii="Arial" w:hAnsi="Arial" w:cs="Arial"/>
                <w:sz w:val="22"/>
                <w:szCs w:val="22"/>
              </w:rPr>
            </w:pPr>
            <w:r w:rsidRPr="00922276">
              <w:rPr>
                <w:rFonts w:ascii="Arial" w:hAnsi="Arial" w:cs="Arial"/>
                <w:sz w:val="22"/>
                <w:szCs w:val="22"/>
              </w:rPr>
              <w:t>Ведомственная отчетность</w:t>
            </w:r>
          </w:p>
        </w:tc>
        <w:tc>
          <w:tcPr>
            <w:tcW w:w="291"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hanging="16"/>
              <w:jc w:val="both"/>
              <w:rPr>
                <w:rFonts w:ascii="Arial" w:hAnsi="Arial" w:cs="Arial"/>
                <w:sz w:val="22"/>
                <w:szCs w:val="22"/>
              </w:rPr>
            </w:pPr>
            <w:r w:rsidRPr="00922276">
              <w:rPr>
                <w:rFonts w:ascii="Arial" w:hAnsi="Arial" w:cs="Arial"/>
                <w:sz w:val="22"/>
                <w:szCs w:val="22"/>
              </w:rPr>
              <w:t> </w:t>
            </w:r>
          </w:p>
        </w:tc>
        <w:tc>
          <w:tcPr>
            <w:tcW w:w="298"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hanging="16"/>
              <w:jc w:val="both"/>
              <w:rPr>
                <w:rFonts w:ascii="Arial" w:hAnsi="Arial" w:cs="Arial"/>
                <w:sz w:val="22"/>
                <w:szCs w:val="22"/>
              </w:rPr>
            </w:pPr>
            <w:r w:rsidRPr="00922276">
              <w:rPr>
                <w:rFonts w:ascii="Arial" w:hAnsi="Arial" w:cs="Arial"/>
                <w:sz w:val="22"/>
                <w:szCs w:val="22"/>
              </w:rPr>
              <w:t>18,5</w:t>
            </w:r>
          </w:p>
        </w:tc>
        <w:tc>
          <w:tcPr>
            <w:tcW w:w="257"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hanging="16"/>
              <w:jc w:val="both"/>
              <w:rPr>
                <w:rFonts w:ascii="Arial" w:hAnsi="Arial" w:cs="Arial"/>
                <w:sz w:val="22"/>
                <w:szCs w:val="22"/>
              </w:rPr>
            </w:pPr>
            <w:r w:rsidRPr="00922276">
              <w:rPr>
                <w:rFonts w:ascii="Arial" w:hAnsi="Arial" w:cs="Arial"/>
                <w:sz w:val="22"/>
                <w:szCs w:val="22"/>
              </w:rPr>
              <w:t>19,2</w:t>
            </w:r>
          </w:p>
        </w:tc>
        <w:tc>
          <w:tcPr>
            <w:tcW w:w="219"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hanging="16"/>
              <w:jc w:val="both"/>
              <w:rPr>
                <w:rFonts w:ascii="Arial" w:hAnsi="Arial" w:cs="Arial"/>
                <w:sz w:val="22"/>
                <w:szCs w:val="22"/>
              </w:rPr>
            </w:pPr>
            <w:r w:rsidRPr="00922276">
              <w:rPr>
                <w:rFonts w:ascii="Arial" w:hAnsi="Arial" w:cs="Arial"/>
                <w:sz w:val="22"/>
                <w:szCs w:val="22"/>
              </w:rPr>
              <w:t>23,0</w:t>
            </w:r>
          </w:p>
        </w:tc>
        <w:tc>
          <w:tcPr>
            <w:tcW w:w="293"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hanging="16"/>
              <w:jc w:val="both"/>
              <w:rPr>
                <w:rFonts w:ascii="Arial" w:hAnsi="Arial" w:cs="Arial"/>
                <w:sz w:val="22"/>
                <w:szCs w:val="22"/>
              </w:rPr>
            </w:pPr>
            <w:r w:rsidRPr="00922276">
              <w:rPr>
                <w:rFonts w:ascii="Arial" w:hAnsi="Arial" w:cs="Arial"/>
                <w:sz w:val="22"/>
                <w:szCs w:val="22"/>
              </w:rPr>
              <w:t>25,0</w:t>
            </w:r>
          </w:p>
        </w:tc>
        <w:tc>
          <w:tcPr>
            <w:tcW w:w="225"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hanging="16"/>
              <w:jc w:val="both"/>
              <w:rPr>
                <w:rFonts w:ascii="Arial" w:hAnsi="Arial" w:cs="Arial"/>
                <w:sz w:val="22"/>
                <w:szCs w:val="22"/>
              </w:rPr>
            </w:pPr>
            <w:r w:rsidRPr="00922276">
              <w:rPr>
                <w:rFonts w:ascii="Arial" w:hAnsi="Arial" w:cs="Arial"/>
                <w:sz w:val="22"/>
                <w:szCs w:val="22"/>
              </w:rPr>
              <w:t>25,0</w:t>
            </w:r>
          </w:p>
        </w:tc>
        <w:tc>
          <w:tcPr>
            <w:tcW w:w="265"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hanging="16"/>
              <w:jc w:val="both"/>
              <w:rPr>
                <w:rFonts w:ascii="Arial" w:hAnsi="Arial" w:cs="Arial"/>
                <w:sz w:val="22"/>
                <w:szCs w:val="22"/>
              </w:rPr>
            </w:pPr>
            <w:r w:rsidRPr="00922276">
              <w:rPr>
                <w:rFonts w:ascii="Arial" w:hAnsi="Arial" w:cs="Arial"/>
                <w:sz w:val="22"/>
                <w:szCs w:val="22"/>
              </w:rPr>
              <w:t>26,0</w:t>
            </w:r>
          </w:p>
        </w:tc>
        <w:tc>
          <w:tcPr>
            <w:tcW w:w="232" w:type="pct"/>
            <w:tcBorders>
              <w:top w:val="nil"/>
              <w:left w:val="nil"/>
              <w:bottom w:val="single" w:sz="4" w:space="0" w:color="auto"/>
              <w:right w:val="single" w:sz="4" w:space="0" w:color="auto"/>
            </w:tcBorders>
            <w:shd w:val="clear" w:color="auto" w:fill="auto"/>
            <w:noWrap/>
            <w:vAlign w:val="center"/>
            <w:hideMark/>
          </w:tcPr>
          <w:p w:rsidR="002A42E8" w:rsidRPr="00922276" w:rsidRDefault="002A42E8" w:rsidP="002A42E8">
            <w:pPr>
              <w:ind w:hanging="16"/>
              <w:jc w:val="both"/>
              <w:rPr>
                <w:rFonts w:ascii="Arial" w:hAnsi="Arial" w:cs="Arial"/>
                <w:sz w:val="22"/>
                <w:szCs w:val="22"/>
              </w:rPr>
            </w:pPr>
            <w:r w:rsidRPr="00922276">
              <w:rPr>
                <w:rFonts w:ascii="Arial" w:hAnsi="Arial" w:cs="Arial"/>
                <w:sz w:val="22"/>
                <w:szCs w:val="22"/>
              </w:rPr>
              <w:t>26,0</w:t>
            </w:r>
          </w:p>
        </w:tc>
      </w:tr>
      <w:tr w:rsidR="002A42E8" w:rsidRPr="00922276" w:rsidTr="002A42E8">
        <w:trPr>
          <w:trHeight w:val="585"/>
        </w:trPr>
        <w:tc>
          <w:tcPr>
            <w:tcW w:w="217" w:type="pc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2.1.2.</w:t>
            </w:r>
          </w:p>
        </w:tc>
        <w:tc>
          <w:tcPr>
            <w:tcW w:w="1814"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bCs/>
                <w:sz w:val="22"/>
                <w:szCs w:val="22"/>
              </w:rPr>
            </w:pPr>
            <w:r w:rsidRPr="00922276">
              <w:rPr>
                <w:rFonts w:ascii="Arial" w:hAnsi="Arial" w:cs="Arial"/>
                <w:bCs/>
                <w:sz w:val="22"/>
                <w:szCs w:val="22"/>
              </w:rPr>
              <w:t>Показатель 2.</w:t>
            </w:r>
            <w:r w:rsidRPr="00922276">
              <w:rPr>
                <w:rFonts w:ascii="Arial" w:hAnsi="Arial" w:cs="Arial"/>
                <w:sz w:val="22"/>
                <w:szCs w:val="22"/>
              </w:rPr>
              <w:t xml:space="preserve"> Количество созданных рабочих мест для несовершеннолетних граждан, проживающих в городе Ачинске и западной группе районов Красноярского края</w:t>
            </w:r>
          </w:p>
        </w:tc>
        <w:tc>
          <w:tcPr>
            <w:tcW w:w="372"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чел.</w:t>
            </w:r>
          </w:p>
        </w:tc>
        <w:tc>
          <w:tcPr>
            <w:tcW w:w="516"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hanging="16"/>
              <w:jc w:val="both"/>
              <w:rPr>
                <w:rFonts w:ascii="Arial" w:hAnsi="Arial" w:cs="Arial"/>
                <w:sz w:val="22"/>
                <w:szCs w:val="22"/>
              </w:rPr>
            </w:pPr>
            <w:r w:rsidRPr="00922276">
              <w:rPr>
                <w:rFonts w:ascii="Arial" w:hAnsi="Arial" w:cs="Arial"/>
                <w:sz w:val="22"/>
                <w:szCs w:val="22"/>
              </w:rPr>
              <w:t>Ведомственная отчетность</w:t>
            </w:r>
          </w:p>
        </w:tc>
        <w:tc>
          <w:tcPr>
            <w:tcW w:w="291"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hanging="16"/>
              <w:jc w:val="both"/>
              <w:rPr>
                <w:rFonts w:ascii="Arial" w:hAnsi="Arial" w:cs="Arial"/>
                <w:sz w:val="22"/>
                <w:szCs w:val="22"/>
              </w:rPr>
            </w:pPr>
            <w:r w:rsidRPr="00922276">
              <w:rPr>
                <w:rFonts w:ascii="Arial" w:hAnsi="Arial" w:cs="Arial"/>
                <w:sz w:val="22"/>
                <w:szCs w:val="22"/>
              </w:rPr>
              <w:t> </w:t>
            </w:r>
          </w:p>
        </w:tc>
        <w:tc>
          <w:tcPr>
            <w:tcW w:w="298"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hanging="16"/>
              <w:jc w:val="both"/>
              <w:rPr>
                <w:rFonts w:ascii="Arial" w:hAnsi="Arial" w:cs="Arial"/>
                <w:sz w:val="22"/>
                <w:szCs w:val="22"/>
              </w:rPr>
            </w:pPr>
            <w:r w:rsidRPr="00922276">
              <w:rPr>
                <w:rFonts w:ascii="Arial" w:hAnsi="Arial" w:cs="Arial"/>
                <w:sz w:val="22"/>
                <w:szCs w:val="22"/>
              </w:rPr>
              <w:t>843</w:t>
            </w:r>
          </w:p>
        </w:tc>
        <w:tc>
          <w:tcPr>
            <w:tcW w:w="257"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hanging="16"/>
              <w:jc w:val="both"/>
              <w:rPr>
                <w:rFonts w:ascii="Arial" w:hAnsi="Arial" w:cs="Arial"/>
                <w:sz w:val="22"/>
                <w:szCs w:val="22"/>
              </w:rPr>
            </w:pPr>
            <w:r w:rsidRPr="00922276">
              <w:rPr>
                <w:rFonts w:ascii="Arial" w:hAnsi="Arial" w:cs="Arial"/>
                <w:sz w:val="22"/>
                <w:szCs w:val="22"/>
              </w:rPr>
              <w:t>843</w:t>
            </w:r>
          </w:p>
        </w:tc>
        <w:tc>
          <w:tcPr>
            <w:tcW w:w="219"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hanging="16"/>
              <w:jc w:val="both"/>
              <w:rPr>
                <w:rFonts w:ascii="Arial" w:hAnsi="Arial" w:cs="Arial"/>
                <w:sz w:val="22"/>
                <w:szCs w:val="22"/>
              </w:rPr>
            </w:pPr>
            <w:r w:rsidRPr="00922276">
              <w:rPr>
                <w:rFonts w:ascii="Arial" w:hAnsi="Arial" w:cs="Arial"/>
                <w:sz w:val="22"/>
                <w:szCs w:val="22"/>
              </w:rPr>
              <w:t>843</w:t>
            </w:r>
          </w:p>
        </w:tc>
        <w:tc>
          <w:tcPr>
            <w:tcW w:w="293"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hanging="16"/>
              <w:jc w:val="both"/>
              <w:rPr>
                <w:rFonts w:ascii="Arial" w:hAnsi="Arial" w:cs="Arial"/>
                <w:sz w:val="22"/>
                <w:szCs w:val="22"/>
              </w:rPr>
            </w:pPr>
            <w:r w:rsidRPr="00922276">
              <w:rPr>
                <w:rFonts w:ascii="Arial" w:hAnsi="Arial" w:cs="Arial"/>
                <w:sz w:val="22"/>
                <w:szCs w:val="22"/>
              </w:rPr>
              <w:t>295</w:t>
            </w:r>
          </w:p>
        </w:tc>
        <w:tc>
          <w:tcPr>
            <w:tcW w:w="225"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hanging="16"/>
              <w:jc w:val="both"/>
              <w:rPr>
                <w:rFonts w:ascii="Arial" w:hAnsi="Arial" w:cs="Arial"/>
                <w:sz w:val="22"/>
                <w:szCs w:val="22"/>
              </w:rPr>
            </w:pPr>
            <w:r w:rsidRPr="00922276">
              <w:rPr>
                <w:rFonts w:ascii="Arial" w:hAnsi="Arial" w:cs="Arial"/>
                <w:sz w:val="22"/>
                <w:szCs w:val="22"/>
              </w:rPr>
              <w:t>295</w:t>
            </w:r>
          </w:p>
        </w:tc>
        <w:tc>
          <w:tcPr>
            <w:tcW w:w="265"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hanging="16"/>
              <w:jc w:val="both"/>
              <w:rPr>
                <w:rFonts w:ascii="Arial" w:hAnsi="Arial" w:cs="Arial"/>
                <w:sz w:val="22"/>
                <w:szCs w:val="22"/>
              </w:rPr>
            </w:pPr>
            <w:r w:rsidRPr="00922276">
              <w:rPr>
                <w:rFonts w:ascii="Arial" w:hAnsi="Arial" w:cs="Arial"/>
                <w:sz w:val="22"/>
                <w:szCs w:val="22"/>
              </w:rPr>
              <w:t>295</w:t>
            </w:r>
          </w:p>
        </w:tc>
        <w:tc>
          <w:tcPr>
            <w:tcW w:w="232" w:type="pct"/>
            <w:tcBorders>
              <w:top w:val="nil"/>
              <w:left w:val="nil"/>
              <w:bottom w:val="single" w:sz="4" w:space="0" w:color="auto"/>
              <w:right w:val="single" w:sz="4" w:space="0" w:color="auto"/>
            </w:tcBorders>
            <w:shd w:val="clear" w:color="auto" w:fill="auto"/>
            <w:noWrap/>
            <w:vAlign w:val="center"/>
            <w:hideMark/>
          </w:tcPr>
          <w:p w:rsidR="002A42E8" w:rsidRPr="00922276" w:rsidRDefault="002A42E8" w:rsidP="002A42E8">
            <w:pPr>
              <w:ind w:hanging="16"/>
              <w:jc w:val="both"/>
              <w:rPr>
                <w:rFonts w:ascii="Arial" w:hAnsi="Arial" w:cs="Arial"/>
                <w:sz w:val="22"/>
                <w:szCs w:val="22"/>
              </w:rPr>
            </w:pPr>
            <w:r w:rsidRPr="00922276">
              <w:rPr>
                <w:rFonts w:ascii="Arial" w:hAnsi="Arial" w:cs="Arial"/>
                <w:sz w:val="22"/>
                <w:szCs w:val="22"/>
              </w:rPr>
              <w:t>295,0</w:t>
            </w:r>
          </w:p>
        </w:tc>
      </w:tr>
      <w:tr w:rsidR="002A42E8" w:rsidRPr="00922276" w:rsidTr="002A42E8">
        <w:trPr>
          <w:trHeight w:val="570"/>
        </w:trPr>
        <w:tc>
          <w:tcPr>
            <w:tcW w:w="217" w:type="pc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2.1.3.</w:t>
            </w:r>
          </w:p>
        </w:tc>
        <w:tc>
          <w:tcPr>
            <w:tcW w:w="1814"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bCs/>
                <w:sz w:val="22"/>
                <w:szCs w:val="22"/>
              </w:rPr>
            </w:pPr>
            <w:r w:rsidRPr="00922276">
              <w:rPr>
                <w:rFonts w:ascii="Arial" w:hAnsi="Arial" w:cs="Arial"/>
                <w:bCs/>
                <w:sz w:val="22"/>
                <w:szCs w:val="22"/>
              </w:rPr>
              <w:t>Показатель</w:t>
            </w:r>
            <w:r w:rsidRPr="00922276">
              <w:rPr>
                <w:rFonts w:ascii="Arial" w:hAnsi="Arial" w:cs="Arial"/>
                <w:sz w:val="22"/>
                <w:szCs w:val="22"/>
              </w:rPr>
              <w:t xml:space="preserve"> 3.</w:t>
            </w:r>
            <w:r w:rsidRPr="00922276">
              <w:rPr>
                <w:rFonts w:ascii="Arial" w:hAnsi="Arial" w:cs="Arial"/>
                <w:bCs/>
                <w:sz w:val="22"/>
                <w:szCs w:val="22"/>
              </w:rPr>
              <w:t xml:space="preserve"> </w:t>
            </w:r>
            <w:r w:rsidRPr="00922276">
              <w:rPr>
                <w:rFonts w:ascii="Arial" w:hAnsi="Arial" w:cs="Arial"/>
                <w:sz w:val="22"/>
                <w:szCs w:val="22"/>
              </w:rPr>
              <w:t>Количество несовершеннолетних граждан, проживающих в городе Ачинске, принявших участие в профильных палаточных лагерях</w:t>
            </w:r>
          </w:p>
        </w:tc>
        <w:tc>
          <w:tcPr>
            <w:tcW w:w="372"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чел.</w:t>
            </w:r>
          </w:p>
        </w:tc>
        <w:tc>
          <w:tcPr>
            <w:tcW w:w="516"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hanging="16"/>
              <w:jc w:val="both"/>
              <w:rPr>
                <w:rFonts w:ascii="Arial" w:hAnsi="Arial" w:cs="Arial"/>
                <w:sz w:val="22"/>
                <w:szCs w:val="22"/>
              </w:rPr>
            </w:pPr>
            <w:r w:rsidRPr="00922276">
              <w:rPr>
                <w:rFonts w:ascii="Arial" w:hAnsi="Arial" w:cs="Arial"/>
                <w:sz w:val="22"/>
                <w:szCs w:val="22"/>
              </w:rPr>
              <w:t>Ведомственная отчетность</w:t>
            </w:r>
          </w:p>
        </w:tc>
        <w:tc>
          <w:tcPr>
            <w:tcW w:w="291"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hanging="16"/>
              <w:jc w:val="both"/>
              <w:rPr>
                <w:rFonts w:ascii="Arial" w:hAnsi="Arial" w:cs="Arial"/>
                <w:sz w:val="22"/>
                <w:szCs w:val="22"/>
              </w:rPr>
            </w:pPr>
            <w:r w:rsidRPr="00922276">
              <w:rPr>
                <w:rFonts w:ascii="Arial" w:hAnsi="Arial" w:cs="Arial"/>
                <w:sz w:val="22"/>
                <w:szCs w:val="22"/>
              </w:rPr>
              <w:t> </w:t>
            </w:r>
          </w:p>
        </w:tc>
        <w:tc>
          <w:tcPr>
            <w:tcW w:w="298"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hanging="16"/>
              <w:jc w:val="both"/>
              <w:rPr>
                <w:rFonts w:ascii="Arial" w:hAnsi="Arial" w:cs="Arial"/>
                <w:sz w:val="22"/>
                <w:szCs w:val="22"/>
              </w:rPr>
            </w:pPr>
            <w:r w:rsidRPr="00922276">
              <w:rPr>
                <w:rFonts w:ascii="Arial" w:hAnsi="Arial" w:cs="Arial"/>
                <w:sz w:val="22"/>
                <w:szCs w:val="22"/>
              </w:rPr>
              <w:t>240</w:t>
            </w:r>
          </w:p>
        </w:tc>
        <w:tc>
          <w:tcPr>
            <w:tcW w:w="257"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hanging="16"/>
              <w:jc w:val="both"/>
              <w:rPr>
                <w:rFonts w:ascii="Arial" w:hAnsi="Arial" w:cs="Arial"/>
                <w:sz w:val="22"/>
                <w:szCs w:val="22"/>
              </w:rPr>
            </w:pPr>
            <w:r w:rsidRPr="00922276">
              <w:rPr>
                <w:rFonts w:ascii="Arial" w:hAnsi="Arial" w:cs="Arial"/>
                <w:sz w:val="22"/>
                <w:szCs w:val="22"/>
              </w:rPr>
              <w:t>240</w:t>
            </w:r>
          </w:p>
        </w:tc>
        <w:tc>
          <w:tcPr>
            <w:tcW w:w="219"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hanging="16"/>
              <w:jc w:val="both"/>
              <w:rPr>
                <w:rFonts w:ascii="Arial" w:hAnsi="Arial" w:cs="Arial"/>
                <w:sz w:val="22"/>
                <w:szCs w:val="22"/>
              </w:rPr>
            </w:pPr>
            <w:r w:rsidRPr="00922276">
              <w:rPr>
                <w:rFonts w:ascii="Arial" w:hAnsi="Arial" w:cs="Arial"/>
                <w:sz w:val="22"/>
                <w:szCs w:val="22"/>
              </w:rPr>
              <w:t>240</w:t>
            </w:r>
          </w:p>
        </w:tc>
        <w:tc>
          <w:tcPr>
            <w:tcW w:w="293"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hanging="16"/>
              <w:jc w:val="both"/>
              <w:rPr>
                <w:rFonts w:ascii="Arial" w:hAnsi="Arial" w:cs="Arial"/>
                <w:sz w:val="22"/>
                <w:szCs w:val="22"/>
              </w:rPr>
            </w:pPr>
            <w:r w:rsidRPr="00922276">
              <w:rPr>
                <w:rFonts w:ascii="Arial" w:hAnsi="Arial" w:cs="Arial"/>
                <w:sz w:val="22"/>
                <w:szCs w:val="22"/>
              </w:rPr>
              <w:t>240</w:t>
            </w:r>
          </w:p>
        </w:tc>
        <w:tc>
          <w:tcPr>
            <w:tcW w:w="225"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hanging="16"/>
              <w:jc w:val="both"/>
              <w:rPr>
                <w:rFonts w:ascii="Arial" w:hAnsi="Arial" w:cs="Arial"/>
                <w:sz w:val="22"/>
                <w:szCs w:val="22"/>
              </w:rPr>
            </w:pPr>
            <w:r w:rsidRPr="00922276">
              <w:rPr>
                <w:rFonts w:ascii="Arial" w:hAnsi="Arial" w:cs="Arial"/>
                <w:sz w:val="22"/>
                <w:szCs w:val="22"/>
              </w:rPr>
              <w:t>240</w:t>
            </w:r>
          </w:p>
        </w:tc>
        <w:tc>
          <w:tcPr>
            <w:tcW w:w="265"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hanging="16"/>
              <w:jc w:val="both"/>
              <w:rPr>
                <w:rFonts w:ascii="Arial" w:hAnsi="Arial" w:cs="Arial"/>
                <w:sz w:val="22"/>
                <w:szCs w:val="22"/>
              </w:rPr>
            </w:pPr>
            <w:r w:rsidRPr="00922276">
              <w:rPr>
                <w:rFonts w:ascii="Arial" w:hAnsi="Arial" w:cs="Arial"/>
                <w:sz w:val="22"/>
                <w:szCs w:val="22"/>
              </w:rPr>
              <w:t>240</w:t>
            </w:r>
          </w:p>
        </w:tc>
        <w:tc>
          <w:tcPr>
            <w:tcW w:w="232" w:type="pct"/>
            <w:tcBorders>
              <w:top w:val="nil"/>
              <w:left w:val="nil"/>
              <w:bottom w:val="single" w:sz="4" w:space="0" w:color="auto"/>
              <w:right w:val="single" w:sz="4" w:space="0" w:color="auto"/>
            </w:tcBorders>
            <w:shd w:val="clear" w:color="auto" w:fill="auto"/>
            <w:noWrap/>
            <w:vAlign w:val="center"/>
            <w:hideMark/>
          </w:tcPr>
          <w:p w:rsidR="002A42E8" w:rsidRPr="00922276" w:rsidRDefault="002A42E8" w:rsidP="002A42E8">
            <w:pPr>
              <w:ind w:hanging="16"/>
              <w:jc w:val="both"/>
              <w:rPr>
                <w:rFonts w:ascii="Arial" w:hAnsi="Arial" w:cs="Arial"/>
                <w:sz w:val="22"/>
                <w:szCs w:val="22"/>
              </w:rPr>
            </w:pPr>
            <w:r w:rsidRPr="00922276">
              <w:rPr>
                <w:rFonts w:ascii="Arial" w:hAnsi="Arial" w:cs="Arial"/>
                <w:sz w:val="22"/>
                <w:szCs w:val="22"/>
              </w:rPr>
              <w:t>240</w:t>
            </w:r>
          </w:p>
        </w:tc>
      </w:tr>
      <w:tr w:rsidR="002A42E8" w:rsidRPr="00922276" w:rsidTr="002A42E8">
        <w:trPr>
          <w:trHeight w:val="630"/>
        </w:trPr>
        <w:tc>
          <w:tcPr>
            <w:tcW w:w="217" w:type="pc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2.1.4.</w:t>
            </w:r>
          </w:p>
        </w:tc>
        <w:tc>
          <w:tcPr>
            <w:tcW w:w="1814"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bCs/>
                <w:sz w:val="22"/>
                <w:szCs w:val="22"/>
              </w:rPr>
            </w:pPr>
            <w:r w:rsidRPr="00922276">
              <w:rPr>
                <w:rFonts w:ascii="Arial" w:hAnsi="Arial" w:cs="Arial"/>
                <w:bCs/>
                <w:sz w:val="22"/>
                <w:szCs w:val="22"/>
              </w:rPr>
              <w:t xml:space="preserve">Показатель 4. </w:t>
            </w:r>
            <w:r w:rsidRPr="00922276">
              <w:rPr>
                <w:rFonts w:ascii="Arial" w:hAnsi="Arial" w:cs="Arial"/>
                <w:sz w:val="22"/>
                <w:szCs w:val="22"/>
              </w:rPr>
              <w:t>Удельный вес молодых граждан, проживающих в городе Ачинске, вовлеченных в добровольческую деятельность, в их общей численности</w:t>
            </w:r>
          </w:p>
        </w:tc>
        <w:tc>
          <w:tcPr>
            <w:tcW w:w="372"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w:t>
            </w:r>
          </w:p>
        </w:tc>
        <w:tc>
          <w:tcPr>
            <w:tcW w:w="516"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hanging="16"/>
              <w:jc w:val="both"/>
              <w:rPr>
                <w:rFonts w:ascii="Arial" w:hAnsi="Arial" w:cs="Arial"/>
                <w:sz w:val="22"/>
                <w:szCs w:val="22"/>
              </w:rPr>
            </w:pPr>
            <w:r w:rsidRPr="00922276">
              <w:rPr>
                <w:rFonts w:ascii="Arial" w:hAnsi="Arial" w:cs="Arial"/>
                <w:sz w:val="22"/>
                <w:szCs w:val="22"/>
              </w:rPr>
              <w:t>Ведомственная отчетность</w:t>
            </w:r>
          </w:p>
        </w:tc>
        <w:tc>
          <w:tcPr>
            <w:tcW w:w="291"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hanging="16"/>
              <w:jc w:val="both"/>
              <w:rPr>
                <w:rFonts w:ascii="Arial" w:hAnsi="Arial" w:cs="Arial"/>
                <w:sz w:val="22"/>
                <w:szCs w:val="22"/>
              </w:rPr>
            </w:pPr>
            <w:r w:rsidRPr="00922276">
              <w:rPr>
                <w:rFonts w:ascii="Arial" w:hAnsi="Arial" w:cs="Arial"/>
                <w:sz w:val="22"/>
                <w:szCs w:val="22"/>
              </w:rPr>
              <w:t> </w:t>
            </w:r>
          </w:p>
        </w:tc>
        <w:tc>
          <w:tcPr>
            <w:tcW w:w="298"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hanging="16"/>
              <w:jc w:val="both"/>
              <w:rPr>
                <w:rFonts w:ascii="Arial" w:hAnsi="Arial" w:cs="Arial"/>
                <w:sz w:val="22"/>
                <w:szCs w:val="22"/>
              </w:rPr>
            </w:pPr>
            <w:r w:rsidRPr="00922276">
              <w:rPr>
                <w:rFonts w:ascii="Arial" w:hAnsi="Arial" w:cs="Arial"/>
                <w:sz w:val="22"/>
                <w:szCs w:val="22"/>
              </w:rPr>
              <w:t>0,2</w:t>
            </w:r>
          </w:p>
        </w:tc>
        <w:tc>
          <w:tcPr>
            <w:tcW w:w="257"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hanging="16"/>
              <w:jc w:val="both"/>
              <w:rPr>
                <w:rFonts w:ascii="Arial" w:hAnsi="Arial" w:cs="Arial"/>
                <w:sz w:val="22"/>
                <w:szCs w:val="22"/>
              </w:rPr>
            </w:pPr>
            <w:r w:rsidRPr="00922276">
              <w:rPr>
                <w:rFonts w:ascii="Arial" w:hAnsi="Arial" w:cs="Arial"/>
                <w:sz w:val="22"/>
                <w:szCs w:val="22"/>
              </w:rPr>
              <w:t>0,3</w:t>
            </w:r>
          </w:p>
        </w:tc>
        <w:tc>
          <w:tcPr>
            <w:tcW w:w="219"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hanging="16"/>
              <w:jc w:val="both"/>
              <w:rPr>
                <w:rFonts w:ascii="Arial" w:hAnsi="Arial" w:cs="Arial"/>
                <w:sz w:val="22"/>
                <w:szCs w:val="22"/>
              </w:rPr>
            </w:pPr>
            <w:r w:rsidRPr="00922276">
              <w:rPr>
                <w:rFonts w:ascii="Arial" w:hAnsi="Arial" w:cs="Arial"/>
                <w:sz w:val="22"/>
                <w:szCs w:val="22"/>
              </w:rPr>
              <w:t>0,3</w:t>
            </w:r>
          </w:p>
        </w:tc>
        <w:tc>
          <w:tcPr>
            <w:tcW w:w="293"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hanging="16"/>
              <w:jc w:val="both"/>
              <w:rPr>
                <w:rFonts w:ascii="Arial" w:hAnsi="Arial" w:cs="Arial"/>
                <w:sz w:val="22"/>
                <w:szCs w:val="22"/>
              </w:rPr>
            </w:pPr>
            <w:r w:rsidRPr="00922276">
              <w:rPr>
                <w:rFonts w:ascii="Arial" w:hAnsi="Arial" w:cs="Arial"/>
                <w:sz w:val="22"/>
                <w:szCs w:val="22"/>
              </w:rPr>
              <w:t>0,4</w:t>
            </w:r>
          </w:p>
        </w:tc>
        <w:tc>
          <w:tcPr>
            <w:tcW w:w="225"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hanging="16"/>
              <w:jc w:val="both"/>
              <w:rPr>
                <w:rFonts w:ascii="Arial" w:hAnsi="Arial" w:cs="Arial"/>
                <w:sz w:val="22"/>
                <w:szCs w:val="22"/>
              </w:rPr>
            </w:pPr>
            <w:r w:rsidRPr="00922276">
              <w:rPr>
                <w:rFonts w:ascii="Arial" w:hAnsi="Arial" w:cs="Arial"/>
                <w:sz w:val="22"/>
                <w:szCs w:val="22"/>
              </w:rPr>
              <w:t>0,5</w:t>
            </w:r>
          </w:p>
        </w:tc>
        <w:tc>
          <w:tcPr>
            <w:tcW w:w="265"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hanging="16"/>
              <w:jc w:val="both"/>
              <w:rPr>
                <w:rFonts w:ascii="Arial" w:hAnsi="Arial" w:cs="Arial"/>
                <w:sz w:val="22"/>
                <w:szCs w:val="22"/>
              </w:rPr>
            </w:pPr>
            <w:r w:rsidRPr="00922276">
              <w:rPr>
                <w:rFonts w:ascii="Arial" w:hAnsi="Arial" w:cs="Arial"/>
                <w:sz w:val="22"/>
                <w:szCs w:val="22"/>
              </w:rPr>
              <w:t>0,5</w:t>
            </w:r>
          </w:p>
        </w:tc>
        <w:tc>
          <w:tcPr>
            <w:tcW w:w="232" w:type="pct"/>
            <w:tcBorders>
              <w:top w:val="nil"/>
              <w:left w:val="nil"/>
              <w:bottom w:val="single" w:sz="4" w:space="0" w:color="auto"/>
              <w:right w:val="single" w:sz="4" w:space="0" w:color="auto"/>
            </w:tcBorders>
            <w:shd w:val="clear" w:color="auto" w:fill="auto"/>
            <w:noWrap/>
            <w:vAlign w:val="center"/>
            <w:hideMark/>
          </w:tcPr>
          <w:p w:rsidR="002A42E8" w:rsidRPr="00922276" w:rsidRDefault="002A42E8" w:rsidP="002A42E8">
            <w:pPr>
              <w:ind w:hanging="16"/>
              <w:jc w:val="both"/>
              <w:rPr>
                <w:rFonts w:ascii="Arial" w:hAnsi="Arial" w:cs="Arial"/>
                <w:sz w:val="22"/>
                <w:szCs w:val="22"/>
              </w:rPr>
            </w:pPr>
            <w:r w:rsidRPr="00922276">
              <w:rPr>
                <w:rFonts w:ascii="Arial" w:hAnsi="Arial" w:cs="Arial"/>
                <w:sz w:val="22"/>
                <w:szCs w:val="22"/>
              </w:rPr>
              <w:t>0,5</w:t>
            </w:r>
          </w:p>
        </w:tc>
      </w:tr>
      <w:tr w:rsidR="002A42E8" w:rsidRPr="00922276" w:rsidTr="002A42E8">
        <w:trPr>
          <w:trHeight w:val="1125"/>
        </w:trPr>
        <w:tc>
          <w:tcPr>
            <w:tcW w:w="217" w:type="pc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2.1.5.</w:t>
            </w:r>
          </w:p>
        </w:tc>
        <w:tc>
          <w:tcPr>
            <w:tcW w:w="1814"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bCs/>
                <w:sz w:val="22"/>
                <w:szCs w:val="22"/>
              </w:rPr>
            </w:pPr>
            <w:r w:rsidRPr="00922276">
              <w:rPr>
                <w:rFonts w:ascii="Arial" w:hAnsi="Arial" w:cs="Arial"/>
                <w:bCs/>
                <w:sz w:val="22"/>
                <w:szCs w:val="22"/>
              </w:rPr>
              <w:t xml:space="preserve">Показатель 5. </w:t>
            </w:r>
            <w:r w:rsidRPr="00922276">
              <w:rPr>
                <w:rFonts w:ascii="Arial" w:hAnsi="Arial" w:cs="Arial"/>
                <w:sz w:val="22"/>
                <w:szCs w:val="22"/>
              </w:rPr>
              <w:t>Удельный вес молодых граждан, проживающих в городе Ачинске, вовлеченных в мероприятия и клубы (объединения) патриотической направленности, в их общей численности.</w:t>
            </w:r>
          </w:p>
        </w:tc>
        <w:tc>
          <w:tcPr>
            <w:tcW w:w="372"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w:t>
            </w:r>
          </w:p>
        </w:tc>
        <w:tc>
          <w:tcPr>
            <w:tcW w:w="516"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hanging="16"/>
              <w:jc w:val="both"/>
              <w:rPr>
                <w:rFonts w:ascii="Arial" w:hAnsi="Arial" w:cs="Arial"/>
                <w:sz w:val="22"/>
                <w:szCs w:val="22"/>
              </w:rPr>
            </w:pPr>
            <w:r w:rsidRPr="00922276">
              <w:rPr>
                <w:rFonts w:ascii="Arial" w:hAnsi="Arial" w:cs="Arial"/>
                <w:sz w:val="22"/>
                <w:szCs w:val="22"/>
              </w:rPr>
              <w:t>Ведомственная отчетность</w:t>
            </w:r>
          </w:p>
        </w:tc>
        <w:tc>
          <w:tcPr>
            <w:tcW w:w="291"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hanging="16"/>
              <w:jc w:val="both"/>
              <w:rPr>
                <w:rFonts w:ascii="Arial" w:hAnsi="Arial" w:cs="Arial"/>
                <w:sz w:val="22"/>
                <w:szCs w:val="22"/>
              </w:rPr>
            </w:pPr>
            <w:r w:rsidRPr="00922276">
              <w:rPr>
                <w:rFonts w:ascii="Arial" w:hAnsi="Arial" w:cs="Arial"/>
                <w:sz w:val="22"/>
                <w:szCs w:val="22"/>
              </w:rPr>
              <w:t> </w:t>
            </w:r>
          </w:p>
        </w:tc>
        <w:tc>
          <w:tcPr>
            <w:tcW w:w="298"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hanging="16"/>
              <w:jc w:val="both"/>
              <w:rPr>
                <w:rFonts w:ascii="Arial" w:hAnsi="Arial" w:cs="Arial"/>
                <w:sz w:val="22"/>
                <w:szCs w:val="22"/>
              </w:rPr>
            </w:pPr>
            <w:r w:rsidRPr="00922276">
              <w:rPr>
                <w:rFonts w:ascii="Arial" w:hAnsi="Arial" w:cs="Arial"/>
                <w:sz w:val="22"/>
                <w:szCs w:val="22"/>
              </w:rPr>
              <w:t>0,9</w:t>
            </w:r>
          </w:p>
        </w:tc>
        <w:tc>
          <w:tcPr>
            <w:tcW w:w="257"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hanging="16"/>
              <w:jc w:val="both"/>
              <w:rPr>
                <w:rFonts w:ascii="Arial" w:hAnsi="Arial" w:cs="Arial"/>
                <w:sz w:val="22"/>
                <w:szCs w:val="22"/>
              </w:rPr>
            </w:pPr>
            <w:r w:rsidRPr="00922276">
              <w:rPr>
                <w:rFonts w:ascii="Arial" w:hAnsi="Arial" w:cs="Arial"/>
                <w:sz w:val="22"/>
                <w:szCs w:val="22"/>
              </w:rPr>
              <w:t>1,0</w:t>
            </w:r>
          </w:p>
        </w:tc>
        <w:tc>
          <w:tcPr>
            <w:tcW w:w="219"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hanging="16"/>
              <w:jc w:val="both"/>
              <w:rPr>
                <w:rFonts w:ascii="Arial" w:hAnsi="Arial" w:cs="Arial"/>
                <w:sz w:val="22"/>
                <w:szCs w:val="22"/>
              </w:rPr>
            </w:pPr>
            <w:r w:rsidRPr="00922276">
              <w:rPr>
                <w:rFonts w:ascii="Arial" w:hAnsi="Arial" w:cs="Arial"/>
                <w:sz w:val="22"/>
                <w:szCs w:val="22"/>
              </w:rPr>
              <w:t>1,05</w:t>
            </w:r>
          </w:p>
        </w:tc>
        <w:tc>
          <w:tcPr>
            <w:tcW w:w="293"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hanging="16"/>
              <w:jc w:val="both"/>
              <w:rPr>
                <w:rFonts w:ascii="Arial" w:hAnsi="Arial" w:cs="Arial"/>
                <w:sz w:val="22"/>
                <w:szCs w:val="22"/>
              </w:rPr>
            </w:pPr>
            <w:r w:rsidRPr="00922276">
              <w:rPr>
                <w:rFonts w:ascii="Arial" w:hAnsi="Arial" w:cs="Arial"/>
                <w:sz w:val="22"/>
                <w:szCs w:val="22"/>
              </w:rPr>
              <w:t>7,0</w:t>
            </w:r>
          </w:p>
        </w:tc>
        <w:tc>
          <w:tcPr>
            <w:tcW w:w="225"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hanging="16"/>
              <w:jc w:val="both"/>
              <w:rPr>
                <w:rFonts w:ascii="Arial" w:hAnsi="Arial" w:cs="Arial"/>
                <w:sz w:val="22"/>
                <w:szCs w:val="22"/>
              </w:rPr>
            </w:pPr>
            <w:r w:rsidRPr="00922276">
              <w:rPr>
                <w:rFonts w:ascii="Arial" w:hAnsi="Arial" w:cs="Arial"/>
                <w:sz w:val="22"/>
                <w:szCs w:val="22"/>
              </w:rPr>
              <w:t>7,2</w:t>
            </w:r>
          </w:p>
        </w:tc>
        <w:tc>
          <w:tcPr>
            <w:tcW w:w="265"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ind w:hanging="16"/>
              <w:jc w:val="both"/>
              <w:rPr>
                <w:rFonts w:ascii="Arial" w:hAnsi="Arial" w:cs="Arial"/>
                <w:sz w:val="22"/>
                <w:szCs w:val="22"/>
              </w:rPr>
            </w:pPr>
            <w:r w:rsidRPr="00922276">
              <w:rPr>
                <w:rFonts w:ascii="Arial" w:hAnsi="Arial" w:cs="Arial"/>
                <w:sz w:val="22"/>
                <w:szCs w:val="22"/>
              </w:rPr>
              <w:t>7,5</w:t>
            </w:r>
          </w:p>
        </w:tc>
        <w:tc>
          <w:tcPr>
            <w:tcW w:w="232" w:type="pct"/>
            <w:tcBorders>
              <w:top w:val="nil"/>
              <w:left w:val="nil"/>
              <w:bottom w:val="single" w:sz="4" w:space="0" w:color="auto"/>
              <w:right w:val="single" w:sz="4" w:space="0" w:color="auto"/>
            </w:tcBorders>
            <w:shd w:val="clear" w:color="auto" w:fill="auto"/>
            <w:noWrap/>
            <w:vAlign w:val="center"/>
            <w:hideMark/>
          </w:tcPr>
          <w:p w:rsidR="002A42E8" w:rsidRPr="00922276" w:rsidRDefault="002A42E8" w:rsidP="002A42E8">
            <w:pPr>
              <w:ind w:hanging="16"/>
              <w:jc w:val="both"/>
              <w:rPr>
                <w:rFonts w:ascii="Arial" w:hAnsi="Arial" w:cs="Arial"/>
                <w:sz w:val="22"/>
                <w:szCs w:val="22"/>
              </w:rPr>
            </w:pPr>
            <w:r w:rsidRPr="00922276">
              <w:rPr>
                <w:rFonts w:ascii="Arial" w:hAnsi="Arial" w:cs="Arial"/>
                <w:sz w:val="22"/>
                <w:szCs w:val="22"/>
              </w:rPr>
              <w:t>7,5</w:t>
            </w:r>
          </w:p>
        </w:tc>
      </w:tr>
    </w:tbl>
    <w:p w:rsidR="002A42E8" w:rsidRPr="0052140B" w:rsidRDefault="002A42E8" w:rsidP="002A42E8">
      <w:pPr>
        <w:ind w:firstLine="709"/>
        <w:jc w:val="both"/>
        <w:rPr>
          <w:rFonts w:ascii="Arial" w:hAnsi="Arial" w:cs="Arial"/>
          <w:szCs w:val="24"/>
        </w:rPr>
      </w:pPr>
      <w:r w:rsidRPr="0052140B">
        <w:rPr>
          <w:rFonts w:ascii="Arial" w:hAnsi="Arial" w:cs="Arial"/>
          <w:szCs w:val="24"/>
        </w:rPr>
        <w:br w:type="page"/>
      </w:r>
    </w:p>
    <w:p w:rsidR="002A42E8" w:rsidRPr="0052140B" w:rsidRDefault="002A42E8" w:rsidP="00B96F6A">
      <w:pPr>
        <w:ind w:firstLine="709"/>
        <w:jc w:val="right"/>
        <w:rPr>
          <w:rFonts w:ascii="Arial" w:hAnsi="Arial" w:cs="Arial"/>
          <w:szCs w:val="24"/>
        </w:rPr>
      </w:pPr>
      <w:r w:rsidRPr="0052140B">
        <w:rPr>
          <w:rFonts w:ascii="Arial" w:hAnsi="Arial" w:cs="Arial"/>
          <w:szCs w:val="24"/>
        </w:rPr>
        <w:t>Приложение № 2</w:t>
      </w:r>
    </w:p>
    <w:p w:rsidR="002A42E8" w:rsidRPr="0052140B" w:rsidRDefault="002A42E8" w:rsidP="00B96F6A">
      <w:pPr>
        <w:ind w:firstLine="709"/>
        <w:jc w:val="right"/>
        <w:rPr>
          <w:rFonts w:ascii="Arial" w:hAnsi="Arial" w:cs="Arial"/>
          <w:szCs w:val="24"/>
        </w:rPr>
      </w:pPr>
      <w:r w:rsidRPr="0052140B">
        <w:rPr>
          <w:rFonts w:ascii="Arial" w:hAnsi="Arial" w:cs="Arial"/>
          <w:szCs w:val="24"/>
        </w:rPr>
        <w:t>к подпрограмме «Реализация молодежной политики в городе Ачинске»</w:t>
      </w:r>
      <w:r>
        <w:rPr>
          <w:rFonts w:ascii="Arial" w:hAnsi="Arial" w:cs="Arial"/>
          <w:szCs w:val="24"/>
        </w:rPr>
        <w:t>,</w:t>
      </w:r>
    </w:p>
    <w:p w:rsidR="002A42E8" w:rsidRPr="0052140B" w:rsidRDefault="002A42E8" w:rsidP="00B96F6A">
      <w:pPr>
        <w:ind w:firstLine="709"/>
        <w:jc w:val="right"/>
        <w:rPr>
          <w:rFonts w:ascii="Arial" w:hAnsi="Arial" w:cs="Arial"/>
          <w:szCs w:val="24"/>
        </w:rPr>
      </w:pPr>
      <w:r w:rsidRPr="0052140B">
        <w:rPr>
          <w:rFonts w:ascii="Arial" w:hAnsi="Arial" w:cs="Arial"/>
          <w:szCs w:val="24"/>
        </w:rPr>
        <w:t>реализуемой в рамках муниципальной программы города Ачинска</w:t>
      </w:r>
    </w:p>
    <w:p w:rsidR="002A42E8" w:rsidRPr="0052140B" w:rsidRDefault="002A42E8" w:rsidP="00B96F6A">
      <w:pPr>
        <w:ind w:firstLine="709"/>
        <w:jc w:val="right"/>
        <w:rPr>
          <w:rFonts w:ascii="Arial" w:hAnsi="Arial" w:cs="Arial"/>
          <w:szCs w:val="24"/>
        </w:rPr>
      </w:pPr>
      <w:r w:rsidRPr="0052140B">
        <w:rPr>
          <w:rFonts w:ascii="Arial" w:hAnsi="Arial" w:cs="Arial"/>
          <w:szCs w:val="24"/>
        </w:rPr>
        <w:t xml:space="preserve"> «Молодежь города Ачинска а XXI веке»</w:t>
      </w:r>
    </w:p>
    <w:tbl>
      <w:tblPr>
        <w:tblpPr w:leftFromText="180" w:rightFromText="180" w:vertAnchor="text" w:horzAnchor="margin" w:tblpX="-589" w:tblpY="109"/>
        <w:tblW w:w="5104" w:type="pct"/>
        <w:tblLayout w:type="fixed"/>
        <w:tblLook w:val="04A0" w:firstRow="1" w:lastRow="0" w:firstColumn="1" w:lastColumn="0" w:noHBand="0" w:noVBand="1"/>
      </w:tblPr>
      <w:tblGrid>
        <w:gridCol w:w="491"/>
        <w:gridCol w:w="1841"/>
        <w:gridCol w:w="1555"/>
        <w:gridCol w:w="524"/>
        <w:gridCol w:w="645"/>
        <w:gridCol w:w="971"/>
        <w:gridCol w:w="518"/>
        <w:gridCol w:w="910"/>
        <w:gridCol w:w="910"/>
        <w:gridCol w:w="893"/>
        <w:gridCol w:w="907"/>
        <w:gridCol w:w="933"/>
        <w:gridCol w:w="907"/>
        <w:gridCol w:w="910"/>
        <w:gridCol w:w="23"/>
        <w:gridCol w:w="1463"/>
      </w:tblGrid>
      <w:tr w:rsidR="002A42E8" w:rsidRPr="00922276" w:rsidTr="002A42E8">
        <w:trPr>
          <w:trHeight w:val="375"/>
        </w:trPr>
        <w:tc>
          <w:tcPr>
            <w:tcW w:w="5000" w:type="pct"/>
            <w:gridSpan w:val="16"/>
            <w:tcBorders>
              <w:top w:val="nil"/>
              <w:left w:val="nil"/>
              <w:bottom w:val="nil"/>
              <w:right w:val="nil"/>
            </w:tcBorders>
            <w:shd w:val="clear" w:color="auto" w:fill="auto"/>
            <w:noWrap/>
            <w:vAlign w:val="bottom"/>
            <w:hideMark/>
          </w:tcPr>
          <w:p w:rsidR="002A42E8" w:rsidRPr="00922276" w:rsidRDefault="002A42E8" w:rsidP="002A42E8">
            <w:pPr>
              <w:ind w:firstLine="709"/>
              <w:jc w:val="both"/>
              <w:rPr>
                <w:rFonts w:ascii="Arial" w:hAnsi="Arial" w:cs="Arial"/>
                <w:sz w:val="22"/>
                <w:szCs w:val="22"/>
              </w:rPr>
            </w:pPr>
            <w:r w:rsidRPr="00922276">
              <w:rPr>
                <w:rFonts w:ascii="Arial" w:hAnsi="Arial" w:cs="Arial"/>
                <w:bCs/>
                <w:sz w:val="22"/>
                <w:szCs w:val="22"/>
              </w:rPr>
              <w:t>Перечень мероприятий подпрограммы «Реализация молодежной политики в городе Ачинске»</w:t>
            </w:r>
          </w:p>
        </w:tc>
      </w:tr>
      <w:tr w:rsidR="002A42E8" w:rsidRPr="00922276" w:rsidTr="002A42E8">
        <w:trPr>
          <w:trHeight w:val="255"/>
        </w:trPr>
        <w:tc>
          <w:tcPr>
            <w:tcW w:w="170" w:type="pct"/>
            <w:tcBorders>
              <w:top w:val="nil"/>
              <w:left w:val="nil"/>
              <w:bottom w:val="nil"/>
              <w:right w:val="nil"/>
            </w:tcBorders>
            <w:shd w:val="clear" w:color="auto" w:fill="auto"/>
            <w:noWrap/>
            <w:vAlign w:val="bottom"/>
            <w:hideMark/>
          </w:tcPr>
          <w:p w:rsidR="002A42E8" w:rsidRPr="00922276" w:rsidRDefault="002A42E8" w:rsidP="002A42E8">
            <w:pPr>
              <w:ind w:firstLine="709"/>
              <w:jc w:val="both"/>
              <w:rPr>
                <w:rFonts w:ascii="Arial" w:hAnsi="Arial" w:cs="Arial"/>
                <w:bCs/>
                <w:sz w:val="22"/>
                <w:szCs w:val="22"/>
              </w:rPr>
            </w:pPr>
          </w:p>
        </w:tc>
        <w:tc>
          <w:tcPr>
            <w:tcW w:w="639" w:type="pct"/>
            <w:tcBorders>
              <w:top w:val="nil"/>
              <w:left w:val="nil"/>
              <w:bottom w:val="nil"/>
              <w:right w:val="nil"/>
            </w:tcBorders>
            <w:shd w:val="clear" w:color="auto" w:fill="auto"/>
            <w:noWrap/>
            <w:vAlign w:val="bottom"/>
            <w:hideMark/>
          </w:tcPr>
          <w:p w:rsidR="002A42E8" w:rsidRPr="00922276" w:rsidRDefault="002A42E8" w:rsidP="002A42E8">
            <w:pPr>
              <w:ind w:firstLine="709"/>
              <w:jc w:val="both"/>
              <w:rPr>
                <w:rFonts w:ascii="Arial" w:hAnsi="Arial" w:cs="Arial"/>
                <w:bCs/>
                <w:sz w:val="22"/>
                <w:szCs w:val="22"/>
              </w:rPr>
            </w:pPr>
          </w:p>
        </w:tc>
        <w:tc>
          <w:tcPr>
            <w:tcW w:w="540" w:type="pct"/>
            <w:tcBorders>
              <w:top w:val="nil"/>
              <w:left w:val="nil"/>
              <w:bottom w:val="nil"/>
              <w:right w:val="nil"/>
            </w:tcBorders>
            <w:shd w:val="clear" w:color="auto" w:fill="auto"/>
            <w:noWrap/>
            <w:vAlign w:val="bottom"/>
            <w:hideMark/>
          </w:tcPr>
          <w:p w:rsidR="002A42E8" w:rsidRPr="00922276" w:rsidRDefault="002A42E8" w:rsidP="002A42E8">
            <w:pPr>
              <w:ind w:firstLine="709"/>
              <w:jc w:val="both"/>
              <w:rPr>
                <w:rFonts w:ascii="Arial" w:hAnsi="Arial" w:cs="Arial"/>
                <w:sz w:val="22"/>
                <w:szCs w:val="22"/>
              </w:rPr>
            </w:pPr>
          </w:p>
        </w:tc>
        <w:tc>
          <w:tcPr>
            <w:tcW w:w="182" w:type="pct"/>
            <w:tcBorders>
              <w:top w:val="nil"/>
              <w:left w:val="nil"/>
              <w:bottom w:val="nil"/>
              <w:right w:val="nil"/>
            </w:tcBorders>
            <w:shd w:val="clear" w:color="auto" w:fill="auto"/>
            <w:noWrap/>
            <w:vAlign w:val="bottom"/>
            <w:hideMark/>
          </w:tcPr>
          <w:p w:rsidR="002A42E8" w:rsidRPr="00922276" w:rsidRDefault="002A42E8" w:rsidP="002A42E8">
            <w:pPr>
              <w:ind w:firstLine="709"/>
              <w:jc w:val="both"/>
              <w:rPr>
                <w:rFonts w:ascii="Arial" w:hAnsi="Arial" w:cs="Arial"/>
                <w:sz w:val="22"/>
                <w:szCs w:val="22"/>
              </w:rPr>
            </w:pPr>
          </w:p>
        </w:tc>
        <w:tc>
          <w:tcPr>
            <w:tcW w:w="224" w:type="pct"/>
            <w:tcBorders>
              <w:top w:val="nil"/>
              <w:left w:val="nil"/>
              <w:bottom w:val="nil"/>
              <w:right w:val="nil"/>
            </w:tcBorders>
            <w:shd w:val="clear" w:color="auto" w:fill="auto"/>
            <w:noWrap/>
            <w:vAlign w:val="bottom"/>
            <w:hideMark/>
          </w:tcPr>
          <w:p w:rsidR="002A42E8" w:rsidRPr="00922276" w:rsidRDefault="002A42E8" w:rsidP="002A42E8">
            <w:pPr>
              <w:ind w:firstLine="709"/>
              <w:jc w:val="both"/>
              <w:rPr>
                <w:rFonts w:ascii="Arial" w:hAnsi="Arial" w:cs="Arial"/>
                <w:sz w:val="22"/>
                <w:szCs w:val="22"/>
              </w:rPr>
            </w:pPr>
          </w:p>
        </w:tc>
        <w:tc>
          <w:tcPr>
            <w:tcW w:w="337" w:type="pct"/>
            <w:tcBorders>
              <w:top w:val="nil"/>
              <w:left w:val="nil"/>
              <w:bottom w:val="nil"/>
              <w:right w:val="nil"/>
            </w:tcBorders>
            <w:shd w:val="clear" w:color="auto" w:fill="auto"/>
            <w:noWrap/>
            <w:vAlign w:val="bottom"/>
            <w:hideMark/>
          </w:tcPr>
          <w:p w:rsidR="002A42E8" w:rsidRPr="00922276" w:rsidRDefault="002A42E8" w:rsidP="002A42E8">
            <w:pPr>
              <w:ind w:firstLine="709"/>
              <w:jc w:val="both"/>
              <w:rPr>
                <w:rFonts w:ascii="Arial" w:hAnsi="Arial" w:cs="Arial"/>
                <w:sz w:val="22"/>
                <w:szCs w:val="22"/>
              </w:rPr>
            </w:pPr>
          </w:p>
        </w:tc>
        <w:tc>
          <w:tcPr>
            <w:tcW w:w="180" w:type="pct"/>
            <w:tcBorders>
              <w:top w:val="nil"/>
              <w:left w:val="nil"/>
              <w:bottom w:val="nil"/>
              <w:right w:val="nil"/>
            </w:tcBorders>
            <w:shd w:val="clear" w:color="auto" w:fill="auto"/>
            <w:noWrap/>
            <w:vAlign w:val="bottom"/>
            <w:hideMark/>
          </w:tcPr>
          <w:p w:rsidR="002A42E8" w:rsidRPr="00922276" w:rsidRDefault="002A42E8" w:rsidP="002A42E8">
            <w:pPr>
              <w:ind w:firstLine="709"/>
              <w:jc w:val="both"/>
              <w:rPr>
                <w:rFonts w:ascii="Arial" w:hAnsi="Arial" w:cs="Arial"/>
                <w:sz w:val="22"/>
                <w:szCs w:val="22"/>
              </w:rPr>
            </w:pPr>
          </w:p>
        </w:tc>
        <w:tc>
          <w:tcPr>
            <w:tcW w:w="316" w:type="pct"/>
            <w:tcBorders>
              <w:top w:val="nil"/>
              <w:left w:val="nil"/>
              <w:bottom w:val="nil"/>
              <w:right w:val="nil"/>
            </w:tcBorders>
            <w:shd w:val="clear" w:color="auto" w:fill="auto"/>
            <w:noWrap/>
            <w:vAlign w:val="bottom"/>
            <w:hideMark/>
          </w:tcPr>
          <w:p w:rsidR="002A42E8" w:rsidRPr="00922276" w:rsidRDefault="002A42E8" w:rsidP="002A42E8">
            <w:pPr>
              <w:ind w:firstLine="709"/>
              <w:jc w:val="both"/>
              <w:rPr>
                <w:rFonts w:ascii="Arial" w:hAnsi="Arial" w:cs="Arial"/>
                <w:sz w:val="22"/>
                <w:szCs w:val="22"/>
              </w:rPr>
            </w:pPr>
          </w:p>
        </w:tc>
        <w:tc>
          <w:tcPr>
            <w:tcW w:w="316" w:type="pct"/>
            <w:tcBorders>
              <w:top w:val="nil"/>
              <w:left w:val="nil"/>
              <w:bottom w:val="nil"/>
              <w:right w:val="nil"/>
            </w:tcBorders>
            <w:shd w:val="clear" w:color="auto" w:fill="auto"/>
            <w:noWrap/>
            <w:vAlign w:val="bottom"/>
            <w:hideMark/>
          </w:tcPr>
          <w:p w:rsidR="002A42E8" w:rsidRPr="00922276" w:rsidRDefault="002A42E8" w:rsidP="002A42E8">
            <w:pPr>
              <w:ind w:firstLine="709"/>
              <w:jc w:val="both"/>
              <w:rPr>
                <w:rFonts w:ascii="Arial" w:hAnsi="Arial" w:cs="Arial"/>
                <w:sz w:val="22"/>
                <w:szCs w:val="22"/>
              </w:rPr>
            </w:pPr>
          </w:p>
        </w:tc>
        <w:tc>
          <w:tcPr>
            <w:tcW w:w="310" w:type="pct"/>
            <w:tcBorders>
              <w:top w:val="nil"/>
              <w:left w:val="nil"/>
              <w:bottom w:val="nil"/>
              <w:right w:val="nil"/>
            </w:tcBorders>
            <w:shd w:val="clear" w:color="auto" w:fill="auto"/>
            <w:noWrap/>
            <w:vAlign w:val="bottom"/>
            <w:hideMark/>
          </w:tcPr>
          <w:p w:rsidR="002A42E8" w:rsidRPr="00922276" w:rsidRDefault="002A42E8" w:rsidP="002A42E8">
            <w:pPr>
              <w:ind w:firstLine="709"/>
              <w:jc w:val="both"/>
              <w:rPr>
                <w:rFonts w:ascii="Arial" w:hAnsi="Arial" w:cs="Arial"/>
                <w:sz w:val="22"/>
                <w:szCs w:val="22"/>
              </w:rPr>
            </w:pPr>
          </w:p>
        </w:tc>
        <w:tc>
          <w:tcPr>
            <w:tcW w:w="315" w:type="pct"/>
            <w:tcBorders>
              <w:top w:val="nil"/>
              <w:left w:val="nil"/>
              <w:bottom w:val="nil"/>
              <w:right w:val="nil"/>
            </w:tcBorders>
            <w:shd w:val="clear" w:color="auto" w:fill="auto"/>
            <w:noWrap/>
            <w:vAlign w:val="bottom"/>
            <w:hideMark/>
          </w:tcPr>
          <w:p w:rsidR="002A42E8" w:rsidRPr="00922276" w:rsidRDefault="002A42E8" w:rsidP="002A42E8">
            <w:pPr>
              <w:ind w:firstLine="709"/>
              <w:jc w:val="both"/>
              <w:rPr>
                <w:rFonts w:ascii="Arial" w:hAnsi="Arial" w:cs="Arial"/>
                <w:sz w:val="22"/>
                <w:szCs w:val="22"/>
              </w:rPr>
            </w:pPr>
          </w:p>
        </w:tc>
        <w:tc>
          <w:tcPr>
            <w:tcW w:w="324" w:type="pct"/>
            <w:tcBorders>
              <w:top w:val="nil"/>
              <w:left w:val="nil"/>
              <w:bottom w:val="nil"/>
              <w:right w:val="nil"/>
            </w:tcBorders>
            <w:shd w:val="clear" w:color="auto" w:fill="auto"/>
            <w:noWrap/>
            <w:vAlign w:val="bottom"/>
            <w:hideMark/>
          </w:tcPr>
          <w:p w:rsidR="002A42E8" w:rsidRPr="00922276" w:rsidRDefault="002A42E8" w:rsidP="002A42E8">
            <w:pPr>
              <w:ind w:firstLine="709"/>
              <w:jc w:val="both"/>
              <w:rPr>
                <w:rFonts w:ascii="Arial" w:hAnsi="Arial" w:cs="Arial"/>
                <w:sz w:val="22"/>
                <w:szCs w:val="22"/>
              </w:rPr>
            </w:pPr>
          </w:p>
        </w:tc>
        <w:tc>
          <w:tcPr>
            <w:tcW w:w="315" w:type="pct"/>
            <w:tcBorders>
              <w:top w:val="nil"/>
              <w:left w:val="nil"/>
              <w:bottom w:val="nil"/>
              <w:right w:val="nil"/>
            </w:tcBorders>
            <w:shd w:val="clear" w:color="auto" w:fill="auto"/>
            <w:noWrap/>
            <w:vAlign w:val="bottom"/>
            <w:hideMark/>
          </w:tcPr>
          <w:p w:rsidR="002A42E8" w:rsidRPr="00922276" w:rsidRDefault="002A42E8" w:rsidP="002A42E8">
            <w:pPr>
              <w:ind w:firstLine="709"/>
              <w:jc w:val="both"/>
              <w:rPr>
                <w:rFonts w:ascii="Arial" w:hAnsi="Arial" w:cs="Arial"/>
                <w:sz w:val="22"/>
                <w:szCs w:val="22"/>
              </w:rPr>
            </w:pPr>
          </w:p>
        </w:tc>
        <w:tc>
          <w:tcPr>
            <w:tcW w:w="316" w:type="pct"/>
            <w:tcBorders>
              <w:top w:val="nil"/>
              <w:left w:val="nil"/>
              <w:bottom w:val="nil"/>
              <w:right w:val="nil"/>
            </w:tcBorders>
            <w:shd w:val="clear" w:color="auto" w:fill="auto"/>
            <w:noWrap/>
            <w:vAlign w:val="bottom"/>
            <w:hideMark/>
          </w:tcPr>
          <w:p w:rsidR="002A42E8" w:rsidRPr="00922276" w:rsidRDefault="002A42E8" w:rsidP="002A42E8">
            <w:pPr>
              <w:ind w:firstLine="709"/>
              <w:jc w:val="both"/>
              <w:rPr>
                <w:rFonts w:ascii="Arial" w:hAnsi="Arial" w:cs="Arial"/>
                <w:sz w:val="22"/>
                <w:szCs w:val="22"/>
              </w:rPr>
            </w:pPr>
          </w:p>
        </w:tc>
        <w:tc>
          <w:tcPr>
            <w:tcW w:w="516" w:type="pct"/>
            <w:gridSpan w:val="2"/>
            <w:tcBorders>
              <w:top w:val="nil"/>
              <w:left w:val="nil"/>
              <w:bottom w:val="nil"/>
              <w:right w:val="nil"/>
            </w:tcBorders>
            <w:shd w:val="clear" w:color="auto" w:fill="auto"/>
            <w:noWrap/>
            <w:vAlign w:val="bottom"/>
            <w:hideMark/>
          </w:tcPr>
          <w:p w:rsidR="002A42E8" w:rsidRPr="00922276" w:rsidRDefault="002A42E8" w:rsidP="002A42E8">
            <w:pPr>
              <w:ind w:firstLine="709"/>
              <w:jc w:val="both"/>
              <w:rPr>
                <w:rFonts w:ascii="Arial" w:hAnsi="Arial" w:cs="Arial"/>
                <w:sz w:val="22"/>
                <w:szCs w:val="22"/>
              </w:rPr>
            </w:pPr>
          </w:p>
        </w:tc>
      </w:tr>
      <w:tr w:rsidR="002A42E8" w:rsidRPr="00922276" w:rsidTr="002A42E8">
        <w:trPr>
          <w:trHeight w:val="645"/>
        </w:trPr>
        <w:tc>
          <w:tcPr>
            <w:tcW w:w="17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 п/п</w:t>
            </w:r>
          </w:p>
        </w:tc>
        <w:tc>
          <w:tcPr>
            <w:tcW w:w="6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Наименование  программы, подпрограммы</w:t>
            </w:r>
          </w:p>
        </w:tc>
        <w:tc>
          <w:tcPr>
            <w:tcW w:w="5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ГРБС</w:t>
            </w:r>
          </w:p>
        </w:tc>
        <w:tc>
          <w:tcPr>
            <w:tcW w:w="923" w:type="pct"/>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Код бюджетной классификации</w:t>
            </w:r>
          </w:p>
        </w:tc>
        <w:tc>
          <w:tcPr>
            <w:tcW w:w="2220" w:type="pct"/>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Расходы, в том числе по годам реализации программы (</w:t>
            </w:r>
            <w:proofErr w:type="spellStart"/>
            <w:r w:rsidRPr="00922276">
              <w:rPr>
                <w:rFonts w:ascii="Arial" w:hAnsi="Arial" w:cs="Arial"/>
                <w:sz w:val="22"/>
                <w:szCs w:val="22"/>
              </w:rPr>
              <w:t>тыс.руб</w:t>
            </w:r>
            <w:proofErr w:type="spellEnd"/>
            <w:r w:rsidRPr="00922276">
              <w:rPr>
                <w:rFonts w:ascii="Arial" w:hAnsi="Arial" w:cs="Arial"/>
                <w:sz w:val="22"/>
                <w:szCs w:val="22"/>
              </w:rPr>
              <w:t xml:space="preserve">.) </w:t>
            </w:r>
          </w:p>
        </w:tc>
        <w:tc>
          <w:tcPr>
            <w:tcW w:w="50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Ожидаемый результат от реализации подпрограммного мероприятия (в натуральном выражении)</w:t>
            </w:r>
          </w:p>
        </w:tc>
      </w:tr>
      <w:tr w:rsidR="002A42E8" w:rsidRPr="00922276" w:rsidTr="002A42E8">
        <w:trPr>
          <w:trHeight w:val="276"/>
        </w:trPr>
        <w:tc>
          <w:tcPr>
            <w:tcW w:w="170" w:type="pct"/>
            <w:vMerge/>
            <w:tcBorders>
              <w:top w:val="single" w:sz="4" w:space="0" w:color="auto"/>
              <w:left w:val="single" w:sz="4" w:space="0" w:color="auto"/>
              <w:bottom w:val="single" w:sz="4" w:space="0" w:color="000000"/>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639" w:type="pct"/>
            <w:vMerge/>
            <w:tcBorders>
              <w:top w:val="single" w:sz="4" w:space="0" w:color="auto"/>
              <w:left w:val="single" w:sz="4" w:space="0" w:color="auto"/>
              <w:bottom w:val="single" w:sz="4" w:space="0" w:color="auto"/>
              <w:right w:val="single" w:sz="4" w:space="0" w:color="auto"/>
            </w:tcBorders>
            <w:vAlign w:val="center"/>
            <w:hideMark/>
          </w:tcPr>
          <w:p w:rsidR="002A42E8" w:rsidRPr="00922276" w:rsidRDefault="002A42E8" w:rsidP="002A42E8">
            <w:pPr>
              <w:jc w:val="both"/>
              <w:rPr>
                <w:rFonts w:ascii="Arial" w:hAnsi="Arial" w:cs="Arial"/>
                <w:sz w:val="22"/>
                <w:szCs w:val="22"/>
              </w:rPr>
            </w:pPr>
          </w:p>
        </w:tc>
        <w:tc>
          <w:tcPr>
            <w:tcW w:w="540" w:type="pct"/>
            <w:vMerge/>
            <w:tcBorders>
              <w:top w:val="single" w:sz="4" w:space="0" w:color="auto"/>
              <w:left w:val="single" w:sz="4" w:space="0" w:color="auto"/>
              <w:bottom w:val="single" w:sz="4" w:space="0" w:color="auto"/>
              <w:right w:val="single" w:sz="4" w:space="0" w:color="auto"/>
            </w:tcBorders>
            <w:vAlign w:val="center"/>
            <w:hideMark/>
          </w:tcPr>
          <w:p w:rsidR="002A42E8" w:rsidRPr="00922276" w:rsidRDefault="002A42E8" w:rsidP="00B96F6A">
            <w:pPr>
              <w:jc w:val="both"/>
              <w:rPr>
                <w:rFonts w:ascii="Arial" w:hAnsi="Arial" w:cs="Arial"/>
                <w:sz w:val="22"/>
                <w:szCs w:val="22"/>
              </w:rPr>
            </w:pPr>
          </w:p>
        </w:tc>
        <w:tc>
          <w:tcPr>
            <w:tcW w:w="923" w:type="pct"/>
            <w:gridSpan w:val="4"/>
            <w:vMerge/>
            <w:tcBorders>
              <w:top w:val="single" w:sz="4" w:space="0" w:color="auto"/>
              <w:left w:val="single" w:sz="4" w:space="0" w:color="auto"/>
              <w:bottom w:val="single" w:sz="4" w:space="0" w:color="auto"/>
              <w:right w:val="single" w:sz="4" w:space="0" w:color="auto"/>
            </w:tcBorders>
            <w:vAlign w:val="center"/>
            <w:hideMark/>
          </w:tcPr>
          <w:p w:rsidR="002A42E8" w:rsidRPr="00922276" w:rsidRDefault="002A42E8" w:rsidP="00B96F6A">
            <w:pPr>
              <w:jc w:val="both"/>
              <w:rPr>
                <w:rFonts w:ascii="Arial" w:hAnsi="Arial" w:cs="Arial"/>
                <w:sz w:val="22"/>
                <w:szCs w:val="22"/>
              </w:rPr>
            </w:pPr>
          </w:p>
        </w:tc>
        <w:tc>
          <w:tcPr>
            <w:tcW w:w="2220" w:type="pct"/>
            <w:gridSpan w:val="8"/>
            <w:vMerge/>
            <w:tcBorders>
              <w:top w:val="single" w:sz="4" w:space="0" w:color="auto"/>
              <w:left w:val="single" w:sz="4" w:space="0" w:color="auto"/>
              <w:bottom w:val="single" w:sz="4" w:space="0" w:color="000000"/>
              <w:right w:val="single" w:sz="4" w:space="0" w:color="000000"/>
            </w:tcBorders>
            <w:vAlign w:val="center"/>
            <w:hideMark/>
          </w:tcPr>
          <w:p w:rsidR="002A42E8" w:rsidRPr="00922276" w:rsidRDefault="002A42E8" w:rsidP="00B96F6A">
            <w:pPr>
              <w:jc w:val="both"/>
              <w:rPr>
                <w:rFonts w:ascii="Arial" w:hAnsi="Arial" w:cs="Arial"/>
                <w:sz w:val="22"/>
                <w:szCs w:val="22"/>
              </w:rPr>
            </w:pPr>
          </w:p>
        </w:tc>
        <w:tc>
          <w:tcPr>
            <w:tcW w:w="508" w:type="pct"/>
            <w:vMerge/>
            <w:tcBorders>
              <w:top w:val="single" w:sz="4" w:space="0" w:color="auto"/>
              <w:left w:val="single" w:sz="4" w:space="0" w:color="auto"/>
              <w:bottom w:val="single" w:sz="4" w:space="0" w:color="000000"/>
              <w:right w:val="single" w:sz="4" w:space="0" w:color="auto"/>
            </w:tcBorders>
            <w:vAlign w:val="center"/>
            <w:hideMark/>
          </w:tcPr>
          <w:p w:rsidR="002A42E8" w:rsidRPr="00922276" w:rsidRDefault="002A42E8" w:rsidP="00B96F6A">
            <w:pPr>
              <w:jc w:val="both"/>
              <w:rPr>
                <w:rFonts w:ascii="Arial" w:hAnsi="Arial" w:cs="Arial"/>
                <w:sz w:val="22"/>
                <w:szCs w:val="22"/>
              </w:rPr>
            </w:pPr>
          </w:p>
        </w:tc>
      </w:tr>
      <w:tr w:rsidR="002A42E8" w:rsidRPr="00922276" w:rsidTr="002A42E8">
        <w:trPr>
          <w:trHeight w:val="915"/>
        </w:trPr>
        <w:tc>
          <w:tcPr>
            <w:tcW w:w="170" w:type="pct"/>
            <w:vMerge/>
            <w:tcBorders>
              <w:top w:val="single" w:sz="4" w:space="0" w:color="auto"/>
              <w:left w:val="single" w:sz="4" w:space="0" w:color="auto"/>
              <w:bottom w:val="single" w:sz="4" w:space="0" w:color="000000"/>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639" w:type="pct"/>
            <w:vMerge/>
            <w:tcBorders>
              <w:top w:val="single" w:sz="4" w:space="0" w:color="auto"/>
              <w:left w:val="single" w:sz="4" w:space="0" w:color="auto"/>
              <w:bottom w:val="single" w:sz="4" w:space="0" w:color="auto"/>
              <w:right w:val="single" w:sz="4" w:space="0" w:color="auto"/>
            </w:tcBorders>
            <w:vAlign w:val="center"/>
            <w:hideMark/>
          </w:tcPr>
          <w:p w:rsidR="002A42E8" w:rsidRPr="00922276" w:rsidRDefault="002A42E8" w:rsidP="002A42E8">
            <w:pPr>
              <w:jc w:val="both"/>
              <w:rPr>
                <w:rFonts w:ascii="Arial" w:hAnsi="Arial" w:cs="Arial"/>
                <w:sz w:val="22"/>
                <w:szCs w:val="22"/>
              </w:rPr>
            </w:pPr>
          </w:p>
        </w:tc>
        <w:tc>
          <w:tcPr>
            <w:tcW w:w="540" w:type="pct"/>
            <w:vMerge/>
            <w:tcBorders>
              <w:top w:val="single" w:sz="4" w:space="0" w:color="auto"/>
              <w:left w:val="single" w:sz="4" w:space="0" w:color="auto"/>
              <w:bottom w:val="single" w:sz="4" w:space="0" w:color="auto"/>
              <w:right w:val="single" w:sz="4" w:space="0" w:color="auto"/>
            </w:tcBorders>
            <w:vAlign w:val="center"/>
            <w:hideMark/>
          </w:tcPr>
          <w:p w:rsidR="002A42E8" w:rsidRPr="00922276" w:rsidRDefault="002A42E8" w:rsidP="00B96F6A">
            <w:pPr>
              <w:jc w:val="both"/>
              <w:rPr>
                <w:rFonts w:ascii="Arial" w:hAnsi="Arial" w:cs="Arial"/>
                <w:sz w:val="22"/>
                <w:szCs w:val="22"/>
              </w:rPr>
            </w:pPr>
          </w:p>
        </w:tc>
        <w:tc>
          <w:tcPr>
            <w:tcW w:w="182" w:type="pct"/>
            <w:tcBorders>
              <w:top w:val="nil"/>
              <w:left w:val="nil"/>
              <w:bottom w:val="single" w:sz="4" w:space="0" w:color="auto"/>
              <w:right w:val="single" w:sz="4" w:space="0" w:color="auto"/>
            </w:tcBorders>
            <w:shd w:val="clear" w:color="auto" w:fill="auto"/>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ГРБС</w:t>
            </w:r>
          </w:p>
        </w:tc>
        <w:tc>
          <w:tcPr>
            <w:tcW w:w="224" w:type="pct"/>
            <w:tcBorders>
              <w:top w:val="nil"/>
              <w:left w:val="nil"/>
              <w:bottom w:val="single" w:sz="4" w:space="0" w:color="auto"/>
              <w:right w:val="single" w:sz="4" w:space="0" w:color="auto"/>
            </w:tcBorders>
            <w:shd w:val="clear" w:color="auto" w:fill="auto"/>
            <w:hideMark/>
          </w:tcPr>
          <w:p w:rsidR="002A42E8" w:rsidRPr="00922276" w:rsidRDefault="002A42E8" w:rsidP="00B96F6A">
            <w:pPr>
              <w:jc w:val="both"/>
              <w:rPr>
                <w:rFonts w:ascii="Arial" w:hAnsi="Arial" w:cs="Arial"/>
                <w:sz w:val="22"/>
                <w:szCs w:val="22"/>
              </w:rPr>
            </w:pPr>
            <w:proofErr w:type="spellStart"/>
            <w:r w:rsidRPr="00922276">
              <w:rPr>
                <w:rFonts w:ascii="Arial" w:hAnsi="Arial" w:cs="Arial"/>
                <w:sz w:val="22"/>
                <w:szCs w:val="22"/>
              </w:rPr>
              <w:t>Рз</w:t>
            </w:r>
            <w:proofErr w:type="spellEnd"/>
            <w:r w:rsidRPr="00922276">
              <w:rPr>
                <w:rFonts w:ascii="Arial" w:hAnsi="Arial" w:cs="Arial"/>
                <w:sz w:val="22"/>
                <w:szCs w:val="22"/>
              </w:rPr>
              <w:t xml:space="preserve"> </w:t>
            </w:r>
            <w:proofErr w:type="spellStart"/>
            <w:r w:rsidRPr="00922276">
              <w:rPr>
                <w:rFonts w:ascii="Arial" w:hAnsi="Arial" w:cs="Arial"/>
                <w:sz w:val="22"/>
                <w:szCs w:val="22"/>
              </w:rPr>
              <w:t>Пр</w:t>
            </w:r>
            <w:proofErr w:type="spellEnd"/>
          </w:p>
        </w:tc>
        <w:tc>
          <w:tcPr>
            <w:tcW w:w="337" w:type="pct"/>
            <w:tcBorders>
              <w:top w:val="nil"/>
              <w:left w:val="nil"/>
              <w:bottom w:val="single" w:sz="4" w:space="0" w:color="auto"/>
              <w:right w:val="single" w:sz="4" w:space="0" w:color="auto"/>
            </w:tcBorders>
            <w:shd w:val="clear" w:color="auto" w:fill="auto"/>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ЦСР</w:t>
            </w:r>
          </w:p>
        </w:tc>
        <w:tc>
          <w:tcPr>
            <w:tcW w:w="180" w:type="pct"/>
            <w:tcBorders>
              <w:top w:val="nil"/>
              <w:left w:val="nil"/>
              <w:bottom w:val="single" w:sz="4" w:space="0" w:color="auto"/>
              <w:right w:val="single" w:sz="4" w:space="0" w:color="auto"/>
            </w:tcBorders>
            <w:shd w:val="clear" w:color="auto" w:fill="auto"/>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ВР</w:t>
            </w:r>
          </w:p>
        </w:tc>
        <w:tc>
          <w:tcPr>
            <w:tcW w:w="316" w:type="pct"/>
            <w:tcBorders>
              <w:top w:val="nil"/>
              <w:left w:val="nil"/>
              <w:bottom w:val="single" w:sz="4" w:space="0" w:color="auto"/>
              <w:right w:val="single" w:sz="4" w:space="0" w:color="auto"/>
            </w:tcBorders>
            <w:shd w:val="clear" w:color="auto" w:fill="auto"/>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2014 год</w:t>
            </w:r>
          </w:p>
        </w:tc>
        <w:tc>
          <w:tcPr>
            <w:tcW w:w="316"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2015 год</w:t>
            </w:r>
          </w:p>
        </w:tc>
        <w:tc>
          <w:tcPr>
            <w:tcW w:w="310"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2016 год</w:t>
            </w:r>
          </w:p>
        </w:tc>
        <w:tc>
          <w:tcPr>
            <w:tcW w:w="315"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2017 год</w:t>
            </w:r>
          </w:p>
        </w:tc>
        <w:tc>
          <w:tcPr>
            <w:tcW w:w="324"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2018 год</w:t>
            </w:r>
          </w:p>
        </w:tc>
        <w:tc>
          <w:tcPr>
            <w:tcW w:w="315"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2019 год</w:t>
            </w:r>
          </w:p>
        </w:tc>
        <w:tc>
          <w:tcPr>
            <w:tcW w:w="324" w:type="pct"/>
            <w:gridSpan w:val="2"/>
            <w:tcBorders>
              <w:top w:val="nil"/>
              <w:left w:val="nil"/>
              <w:bottom w:val="single" w:sz="4" w:space="0" w:color="auto"/>
              <w:right w:val="single" w:sz="4" w:space="0" w:color="auto"/>
            </w:tcBorders>
            <w:shd w:val="clear" w:color="auto" w:fill="auto"/>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итого на период</w:t>
            </w:r>
          </w:p>
        </w:tc>
        <w:tc>
          <w:tcPr>
            <w:tcW w:w="508" w:type="pct"/>
            <w:vMerge/>
            <w:tcBorders>
              <w:top w:val="single" w:sz="4" w:space="0" w:color="auto"/>
              <w:left w:val="single" w:sz="4" w:space="0" w:color="auto"/>
              <w:bottom w:val="single" w:sz="4" w:space="0" w:color="000000"/>
              <w:right w:val="single" w:sz="4" w:space="0" w:color="auto"/>
            </w:tcBorders>
            <w:vAlign w:val="center"/>
            <w:hideMark/>
          </w:tcPr>
          <w:p w:rsidR="002A42E8" w:rsidRPr="00922276" w:rsidRDefault="002A42E8" w:rsidP="00B96F6A">
            <w:pPr>
              <w:jc w:val="both"/>
              <w:rPr>
                <w:rFonts w:ascii="Arial" w:hAnsi="Arial" w:cs="Arial"/>
                <w:sz w:val="22"/>
                <w:szCs w:val="22"/>
              </w:rPr>
            </w:pPr>
          </w:p>
        </w:tc>
      </w:tr>
      <w:tr w:rsidR="002A42E8" w:rsidRPr="00922276" w:rsidTr="002A42E8">
        <w:trPr>
          <w:trHeight w:val="765"/>
        </w:trPr>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1.</w:t>
            </w:r>
          </w:p>
        </w:tc>
        <w:tc>
          <w:tcPr>
            <w:tcW w:w="639"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bCs/>
                <w:sz w:val="22"/>
                <w:szCs w:val="22"/>
              </w:rPr>
            </w:pPr>
            <w:r w:rsidRPr="00922276">
              <w:rPr>
                <w:rFonts w:ascii="Arial" w:hAnsi="Arial" w:cs="Arial"/>
                <w:bCs/>
                <w:sz w:val="22"/>
                <w:szCs w:val="22"/>
              </w:rPr>
              <w:t>Муниципальная программа:</w:t>
            </w:r>
            <w:r w:rsidRPr="00922276">
              <w:rPr>
                <w:rFonts w:ascii="Arial" w:hAnsi="Arial" w:cs="Arial"/>
                <w:sz w:val="22"/>
                <w:szCs w:val="22"/>
              </w:rPr>
              <w:t xml:space="preserve"> «Молодежь города Ачинска в XXI веке» </w:t>
            </w:r>
          </w:p>
        </w:tc>
        <w:tc>
          <w:tcPr>
            <w:tcW w:w="540" w:type="pct"/>
            <w:tcBorders>
              <w:top w:val="nil"/>
              <w:left w:val="nil"/>
              <w:bottom w:val="single" w:sz="4" w:space="0" w:color="auto"/>
              <w:right w:val="single" w:sz="4" w:space="0" w:color="auto"/>
            </w:tcBorders>
            <w:shd w:val="clear" w:color="auto" w:fill="auto"/>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182" w:type="pct"/>
            <w:tcBorders>
              <w:top w:val="nil"/>
              <w:left w:val="nil"/>
              <w:bottom w:val="single" w:sz="4" w:space="0" w:color="auto"/>
              <w:right w:val="single" w:sz="4" w:space="0" w:color="auto"/>
            </w:tcBorders>
            <w:shd w:val="clear" w:color="auto" w:fill="auto"/>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224" w:type="pct"/>
            <w:tcBorders>
              <w:top w:val="nil"/>
              <w:left w:val="nil"/>
              <w:bottom w:val="single" w:sz="4" w:space="0" w:color="auto"/>
              <w:right w:val="single" w:sz="4" w:space="0" w:color="auto"/>
            </w:tcBorders>
            <w:shd w:val="clear" w:color="auto" w:fill="auto"/>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37" w:type="pct"/>
            <w:tcBorders>
              <w:top w:val="nil"/>
              <w:left w:val="nil"/>
              <w:bottom w:val="single" w:sz="4" w:space="0" w:color="auto"/>
              <w:right w:val="single" w:sz="4" w:space="0" w:color="auto"/>
            </w:tcBorders>
            <w:shd w:val="clear" w:color="auto" w:fill="auto"/>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180" w:type="pct"/>
            <w:tcBorders>
              <w:top w:val="nil"/>
              <w:left w:val="nil"/>
              <w:bottom w:val="single" w:sz="4" w:space="0" w:color="auto"/>
              <w:right w:val="single" w:sz="4" w:space="0" w:color="auto"/>
            </w:tcBorders>
            <w:shd w:val="clear" w:color="auto" w:fill="auto"/>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10"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15"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15"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24" w:type="pct"/>
            <w:gridSpan w:val="2"/>
            <w:tcBorders>
              <w:top w:val="nil"/>
              <w:left w:val="nil"/>
              <w:bottom w:val="single" w:sz="4" w:space="0" w:color="auto"/>
              <w:right w:val="single" w:sz="4" w:space="0" w:color="auto"/>
            </w:tcBorders>
            <w:shd w:val="clear" w:color="auto" w:fill="auto"/>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508" w:type="pct"/>
            <w:tcBorders>
              <w:top w:val="nil"/>
              <w:left w:val="nil"/>
              <w:bottom w:val="single" w:sz="4" w:space="0" w:color="auto"/>
              <w:right w:val="single" w:sz="4" w:space="0" w:color="auto"/>
            </w:tcBorders>
            <w:shd w:val="clear" w:color="auto" w:fill="auto"/>
            <w:hideMark/>
          </w:tcPr>
          <w:p w:rsidR="002A42E8" w:rsidRPr="00922276" w:rsidRDefault="002A42E8" w:rsidP="00B96F6A">
            <w:pPr>
              <w:jc w:val="both"/>
              <w:rPr>
                <w:rFonts w:ascii="Arial" w:hAnsi="Arial" w:cs="Arial"/>
                <w:color w:val="FF0000"/>
                <w:sz w:val="22"/>
                <w:szCs w:val="22"/>
              </w:rPr>
            </w:pPr>
            <w:r w:rsidRPr="00922276">
              <w:rPr>
                <w:rFonts w:ascii="Arial" w:hAnsi="Arial" w:cs="Arial"/>
                <w:color w:val="FF0000"/>
                <w:sz w:val="22"/>
                <w:szCs w:val="22"/>
              </w:rPr>
              <w:t> </w:t>
            </w:r>
          </w:p>
        </w:tc>
      </w:tr>
      <w:tr w:rsidR="002A42E8" w:rsidRPr="00922276" w:rsidTr="002A42E8">
        <w:trPr>
          <w:trHeight w:val="630"/>
        </w:trPr>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2.</w:t>
            </w:r>
          </w:p>
        </w:tc>
        <w:tc>
          <w:tcPr>
            <w:tcW w:w="639"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bCs/>
                <w:sz w:val="22"/>
                <w:szCs w:val="22"/>
              </w:rPr>
            </w:pPr>
            <w:r w:rsidRPr="00922276">
              <w:rPr>
                <w:rFonts w:ascii="Arial" w:hAnsi="Arial" w:cs="Arial"/>
                <w:bCs/>
                <w:sz w:val="22"/>
                <w:szCs w:val="22"/>
              </w:rPr>
              <w:t xml:space="preserve">Подпрограмма: </w:t>
            </w:r>
            <w:r w:rsidRPr="00922276">
              <w:rPr>
                <w:rFonts w:ascii="Arial" w:hAnsi="Arial" w:cs="Arial"/>
                <w:sz w:val="22"/>
                <w:szCs w:val="22"/>
              </w:rPr>
              <w:t>«Реализация молодежной политики в городе Ачинске»</w:t>
            </w:r>
          </w:p>
        </w:tc>
        <w:tc>
          <w:tcPr>
            <w:tcW w:w="540"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182"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224"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37"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180"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10"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15"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15"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24" w:type="pct"/>
            <w:gridSpan w:val="2"/>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508"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709"/>
              <w:jc w:val="both"/>
              <w:rPr>
                <w:rFonts w:ascii="Arial" w:hAnsi="Arial" w:cs="Arial"/>
                <w:color w:val="FF0000"/>
                <w:sz w:val="22"/>
                <w:szCs w:val="22"/>
              </w:rPr>
            </w:pPr>
            <w:r w:rsidRPr="00922276">
              <w:rPr>
                <w:rFonts w:ascii="Arial" w:hAnsi="Arial" w:cs="Arial"/>
                <w:color w:val="FF0000"/>
                <w:sz w:val="22"/>
                <w:szCs w:val="22"/>
              </w:rPr>
              <w:t> </w:t>
            </w:r>
          </w:p>
        </w:tc>
      </w:tr>
      <w:tr w:rsidR="002A42E8" w:rsidRPr="00922276" w:rsidTr="002A42E8">
        <w:trPr>
          <w:trHeight w:val="960"/>
        </w:trPr>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3.</w:t>
            </w:r>
          </w:p>
        </w:tc>
        <w:tc>
          <w:tcPr>
            <w:tcW w:w="639"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bCs/>
                <w:sz w:val="22"/>
                <w:szCs w:val="22"/>
              </w:rPr>
            </w:pPr>
            <w:r w:rsidRPr="00922276">
              <w:rPr>
                <w:rFonts w:ascii="Arial" w:hAnsi="Arial" w:cs="Arial"/>
                <w:bCs/>
                <w:sz w:val="22"/>
                <w:szCs w:val="22"/>
              </w:rPr>
              <w:t xml:space="preserve">Цель. </w:t>
            </w:r>
            <w:r w:rsidRPr="00922276">
              <w:rPr>
                <w:rFonts w:ascii="Arial" w:hAnsi="Arial" w:cs="Arial"/>
                <w:sz w:val="22"/>
                <w:szCs w:val="22"/>
              </w:rPr>
              <w:t>Создание условий для развития потенциала молодежи и его реализации в интересах развития города Ачинска</w:t>
            </w:r>
          </w:p>
        </w:tc>
        <w:tc>
          <w:tcPr>
            <w:tcW w:w="540"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182"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224"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37"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180"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10"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15"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15"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24" w:type="pct"/>
            <w:gridSpan w:val="2"/>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508"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color w:val="FF0000"/>
                <w:sz w:val="22"/>
                <w:szCs w:val="22"/>
              </w:rPr>
            </w:pPr>
            <w:r w:rsidRPr="00922276">
              <w:rPr>
                <w:rFonts w:ascii="Arial" w:hAnsi="Arial" w:cs="Arial"/>
                <w:color w:val="FF0000"/>
                <w:sz w:val="22"/>
                <w:szCs w:val="22"/>
              </w:rPr>
              <w:t> </w:t>
            </w:r>
          </w:p>
        </w:tc>
      </w:tr>
      <w:tr w:rsidR="002A42E8" w:rsidRPr="00922276" w:rsidTr="002A42E8">
        <w:trPr>
          <w:trHeight w:val="1275"/>
        </w:trPr>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4.</w:t>
            </w:r>
          </w:p>
        </w:tc>
        <w:tc>
          <w:tcPr>
            <w:tcW w:w="639"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bCs/>
                <w:sz w:val="22"/>
                <w:szCs w:val="22"/>
              </w:rPr>
            </w:pPr>
            <w:r w:rsidRPr="00922276">
              <w:rPr>
                <w:rFonts w:ascii="Arial" w:hAnsi="Arial" w:cs="Arial"/>
                <w:bCs/>
                <w:sz w:val="22"/>
                <w:szCs w:val="22"/>
              </w:rPr>
              <w:t>Задача:</w:t>
            </w:r>
            <w:r w:rsidRPr="00922276">
              <w:rPr>
                <w:rFonts w:ascii="Arial" w:hAnsi="Arial" w:cs="Arial"/>
                <w:sz w:val="22"/>
                <w:szCs w:val="22"/>
              </w:rPr>
              <w:br/>
              <w:t>1. Создание условий для дальнейшего развития и совершенствования муниципальной молодежной политики</w:t>
            </w:r>
          </w:p>
        </w:tc>
        <w:tc>
          <w:tcPr>
            <w:tcW w:w="540"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182"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224"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37"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180"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11 543,0</w:t>
            </w:r>
          </w:p>
        </w:tc>
        <w:tc>
          <w:tcPr>
            <w:tcW w:w="316"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11 348,2</w:t>
            </w:r>
          </w:p>
        </w:tc>
        <w:tc>
          <w:tcPr>
            <w:tcW w:w="310"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15 030,2</w:t>
            </w:r>
          </w:p>
        </w:tc>
        <w:tc>
          <w:tcPr>
            <w:tcW w:w="315"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10 676,4</w:t>
            </w:r>
          </w:p>
        </w:tc>
        <w:tc>
          <w:tcPr>
            <w:tcW w:w="324"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10 676,4</w:t>
            </w:r>
          </w:p>
        </w:tc>
        <w:tc>
          <w:tcPr>
            <w:tcW w:w="315"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10 676,4</w:t>
            </w:r>
          </w:p>
        </w:tc>
        <w:tc>
          <w:tcPr>
            <w:tcW w:w="324" w:type="pct"/>
            <w:gridSpan w:val="2"/>
            <w:tcBorders>
              <w:top w:val="nil"/>
              <w:left w:val="nil"/>
              <w:bottom w:val="single" w:sz="4" w:space="0" w:color="auto"/>
              <w:right w:val="single" w:sz="4" w:space="0" w:color="auto"/>
            </w:tcBorders>
            <w:shd w:val="clear" w:color="auto" w:fill="auto"/>
            <w:noWrap/>
            <w:vAlign w:val="center"/>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69 950,6</w:t>
            </w:r>
          </w:p>
        </w:tc>
        <w:tc>
          <w:tcPr>
            <w:tcW w:w="508"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color w:val="FF0000"/>
                <w:sz w:val="22"/>
                <w:szCs w:val="22"/>
              </w:rPr>
            </w:pPr>
            <w:r w:rsidRPr="00922276">
              <w:rPr>
                <w:rFonts w:ascii="Arial" w:hAnsi="Arial" w:cs="Arial"/>
                <w:color w:val="FF0000"/>
                <w:sz w:val="22"/>
                <w:szCs w:val="22"/>
              </w:rPr>
              <w:t> </w:t>
            </w:r>
          </w:p>
        </w:tc>
      </w:tr>
      <w:tr w:rsidR="002A42E8" w:rsidRPr="00922276" w:rsidTr="002A42E8">
        <w:trPr>
          <w:trHeight w:val="540"/>
        </w:trPr>
        <w:tc>
          <w:tcPr>
            <w:tcW w:w="170" w:type="pct"/>
            <w:vMerge w:val="restart"/>
            <w:tcBorders>
              <w:top w:val="nil"/>
              <w:left w:val="single" w:sz="4" w:space="0" w:color="auto"/>
              <w:bottom w:val="single" w:sz="4" w:space="0" w:color="000000"/>
              <w:right w:val="single" w:sz="4" w:space="0" w:color="auto"/>
            </w:tcBorders>
            <w:shd w:val="clear" w:color="auto" w:fill="auto"/>
            <w:vAlign w:val="center"/>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5.</w:t>
            </w:r>
          </w:p>
        </w:tc>
        <w:tc>
          <w:tcPr>
            <w:tcW w:w="639" w:type="pct"/>
            <w:vMerge w:val="restart"/>
            <w:tcBorders>
              <w:top w:val="nil"/>
              <w:left w:val="single" w:sz="4" w:space="0" w:color="auto"/>
              <w:bottom w:val="single" w:sz="4" w:space="0" w:color="000000"/>
              <w:right w:val="single" w:sz="4" w:space="0" w:color="auto"/>
            </w:tcBorders>
            <w:shd w:val="clear" w:color="auto" w:fill="auto"/>
            <w:vAlign w:val="center"/>
            <w:hideMark/>
          </w:tcPr>
          <w:p w:rsidR="002A42E8" w:rsidRPr="00922276" w:rsidRDefault="002A42E8" w:rsidP="00B96F6A">
            <w:pPr>
              <w:jc w:val="both"/>
              <w:rPr>
                <w:rFonts w:ascii="Arial" w:hAnsi="Arial" w:cs="Arial"/>
                <w:bCs/>
                <w:sz w:val="22"/>
                <w:szCs w:val="22"/>
              </w:rPr>
            </w:pPr>
            <w:r w:rsidRPr="00922276">
              <w:rPr>
                <w:rFonts w:ascii="Arial" w:hAnsi="Arial" w:cs="Arial"/>
                <w:bCs/>
                <w:sz w:val="22"/>
                <w:szCs w:val="22"/>
              </w:rPr>
              <w:t>Мероприятие 1.1.</w:t>
            </w:r>
            <w:r w:rsidRPr="00922276">
              <w:rPr>
                <w:rFonts w:ascii="Arial" w:hAnsi="Arial" w:cs="Arial"/>
                <w:sz w:val="22"/>
                <w:szCs w:val="22"/>
              </w:rPr>
              <w:t xml:space="preserve"> Организация и проведение мероприятий по направлениям молодежной политики</w:t>
            </w:r>
          </w:p>
        </w:tc>
        <w:tc>
          <w:tcPr>
            <w:tcW w:w="540" w:type="pct"/>
            <w:vMerge w:val="restar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Администрация города Ачинска</w:t>
            </w:r>
          </w:p>
        </w:tc>
        <w:tc>
          <w:tcPr>
            <w:tcW w:w="182" w:type="pct"/>
            <w:vMerge w:val="restart"/>
            <w:tcBorders>
              <w:top w:val="nil"/>
              <w:left w:val="single" w:sz="4" w:space="0" w:color="auto"/>
              <w:bottom w:val="single" w:sz="4" w:space="0" w:color="000000"/>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730</w:t>
            </w:r>
          </w:p>
        </w:tc>
        <w:tc>
          <w:tcPr>
            <w:tcW w:w="224" w:type="pct"/>
            <w:vMerge w:val="restart"/>
            <w:tcBorders>
              <w:top w:val="nil"/>
              <w:left w:val="single" w:sz="4" w:space="0" w:color="auto"/>
              <w:bottom w:val="single" w:sz="4" w:space="0" w:color="000000"/>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0707</w:t>
            </w:r>
          </w:p>
        </w:tc>
        <w:tc>
          <w:tcPr>
            <w:tcW w:w="337"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10 1 2403</w:t>
            </w:r>
          </w:p>
        </w:tc>
        <w:tc>
          <w:tcPr>
            <w:tcW w:w="180" w:type="pct"/>
            <w:vMerge w:val="restart"/>
            <w:tcBorders>
              <w:top w:val="nil"/>
              <w:left w:val="single" w:sz="4" w:space="0" w:color="auto"/>
              <w:bottom w:val="single" w:sz="4" w:space="0" w:color="000000"/>
              <w:right w:val="single" w:sz="4" w:space="0" w:color="auto"/>
            </w:tcBorders>
            <w:shd w:val="clear" w:color="auto" w:fill="auto"/>
            <w:vAlign w:val="center"/>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350            110          240         610             620             630</w:t>
            </w:r>
          </w:p>
        </w:tc>
        <w:tc>
          <w:tcPr>
            <w:tcW w:w="316" w:type="pct"/>
            <w:tcBorders>
              <w:top w:val="nil"/>
              <w:left w:val="single" w:sz="4" w:space="0" w:color="auto"/>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1 642,5</w:t>
            </w:r>
          </w:p>
        </w:tc>
        <w:tc>
          <w:tcPr>
            <w:tcW w:w="316" w:type="pct"/>
            <w:tcBorders>
              <w:top w:val="nil"/>
              <w:left w:val="single" w:sz="4" w:space="0" w:color="auto"/>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1 814,3</w:t>
            </w:r>
          </w:p>
        </w:tc>
        <w:tc>
          <w:tcPr>
            <w:tcW w:w="310" w:type="pct"/>
            <w:tcBorders>
              <w:top w:val="nil"/>
              <w:left w:val="single" w:sz="4" w:space="0" w:color="auto"/>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p>
        </w:tc>
        <w:tc>
          <w:tcPr>
            <w:tcW w:w="315" w:type="pct"/>
            <w:tcBorders>
              <w:top w:val="nil"/>
              <w:left w:val="single" w:sz="4" w:space="0" w:color="auto"/>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p>
        </w:tc>
        <w:tc>
          <w:tcPr>
            <w:tcW w:w="324" w:type="pct"/>
            <w:tcBorders>
              <w:top w:val="nil"/>
              <w:left w:val="single" w:sz="4" w:space="0" w:color="auto"/>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p>
        </w:tc>
        <w:tc>
          <w:tcPr>
            <w:tcW w:w="315" w:type="pct"/>
            <w:tcBorders>
              <w:top w:val="nil"/>
              <w:left w:val="single" w:sz="4" w:space="0" w:color="auto"/>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p>
        </w:tc>
        <w:tc>
          <w:tcPr>
            <w:tcW w:w="324" w:type="pct"/>
            <w:gridSpan w:val="2"/>
            <w:tcBorders>
              <w:top w:val="nil"/>
              <w:left w:val="single" w:sz="4" w:space="0" w:color="auto"/>
              <w:bottom w:val="single" w:sz="4" w:space="0" w:color="auto"/>
              <w:right w:val="single" w:sz="4" w:space="0" w:color="auto"/>
            </w:tcBorders>
            <w:shd w:val="clear" w:color="auto" w:fill="auto"/>
            <w:noWrap/>
            <w:vAlign w:val="center"/>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3 456,8</w:t>
            </w:r>
          </w:p>
        </w:tc>
        <w:tc>
          <w:tcPr>
            <w:tcW w:w="508" w:type="pct"/>
            <w:vMerge w:val="restart"/>
            <w:tcBorders>
              <w:top w:val="nil"/>
              <w:left w:val="single" w:sz="4" w:space="0" w:color="auto"/>
              <w:bottom w:val="single" w:sz="4" w:space="0" w:color="000000"/>
              <w:right w:val="single" w:sz="4" w:space="0" w:color="auto"/>
            </w:tcBorders>
            <w:shd w:val="clear" w:color="auto" w:fill="auto"/>
            <w:vAlign w:val="center"/>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xml:space="preserve">Выплата ежегодно  денежной премии победителям конкурсов, лауреатам премии Главы города Ачинска талантливой и одарённой молодёжи </w:t>
            </w:r>
          </w:p>
          <w:p w:rsidR="002A42E8" w:rsidRPr="00922276" w:rsidRDefault="002A42E8" w:rsidP="00B96F6A">
            <w:pPr>
              <w:jc w:val="both"/>
              <w:rPr>
                <w:rFonts w:ascii="Arial" w:hAnsi="Arial" w:cs="Arial"/>
                <w:sz w:val="22"/>
                <w:szCs w:val="22"/>
              </w:rPr>
            </w:pPr>
            <w:r w:rsidRPr="00922276">
              <w:rPr>
                <w:rFonts w:ascii="Arial" w:hAnsi="Arial" w:cs="Arial"/>
                <w:sz w:val="22"/>
                <w:szCs w:val="22"/>
              </w:rPr>
              <w:t xml:space="preserve">Гранты в форме субсидии ежегодно 7-ми победителям городского конкурса молодежных инициатив </w:t>
            </w:r>
          </w:p>
          <w:p w:rsidR="002A42E8" w:rsidRPr="00922276" w:rsidRDefault="002A42E8" w:rsidP="00B96F6A">
            <w:pPr>
              <w:jc w:val="both"/>
              <w:rPr>
                <w:rFonts w:ascii="Arial" w:hAnsi="Arial" w:cs="Arial"/>
                <w:sz w:val="22"/>
                <w:szCs w:val="22"/>
              </w:rPr>
            </w:pPr>
            <w:r w:rsidRPr="00922276">
              <w:rPr>
                <w:rFonts w:ascii="Arial" w:hAnsi="Arial" w:cs="Arial"/>
                <w:sz w:val="22"/>
                <w:szCs w:val="22"/>
              </w:rPr>
              <w:t>Оплата преподавательских услуг для организации мероприятий молодежной политики</w:t>
            </w:r>
          </w:p>
          <w:p w:rsidR="002A42E8" w:rsidRPr="00922276" w:rsidRDefault="002A42E8" w:rsidP="00B96F6A">
            <w:pPr>
              <w:jc w:val="both"/>
              <w:rPr>
                <w:rFonts w:ascii="Arial" w:hAnsi="Arial" w:cs="Arial"/>
                <w:sz w:val="22"/>
                <w:szCs w:val="22"/>
              </w:rPr>
            </w:pPr>
            <w:r w:rsidRPr="00922276">
              <w:rPr>
                <w:rFonts w:ascii="Arial" w:hAnsi="Arial" w:cs="Arial"/>
                <w:sz w:val="22"/>
                <w:szCs w:val="22"/>
              </w:rPr>
              <w:t>Увеличение доли молодежи, проживающей в городе Ачинска, получившей информацию о мероприятиях и проектах в сфере молодежной политики с 19,2 %  в 2014 году  до 26 % в 2019 году;</w:t>
            </w:r>
            <w:r w:rsidRPr="00922276">
              <w:rPr>
                <w:rFonts w:ascii="Arial" w:hAnsi="Arial" w:cs="Arial"/>
                <w:sz w:val="22"/>
                <w:szCs w:val="22"/>
              </w:rPr>
              <w:br/>
              <w:t xml:space="preserve">сохранение количества созданных рабочих мест для несовершеннолетних граждан, проживающих в городе Ачинске Красноярского края на уровне 295 человек ежегодно до 2019 года; </w:t>
            </w:r>
            <w:r w:rsidRPr="00922276">
              <w:rPr>
                <w:rFonts w:ascii="Arial" w:hAnsi="Arial" w:cs="Arial"/>
                <w:sz w:val="22"/>
                <w:szCs w:val="22"/>
              </w:rPr>
              <w:br/>
              <w:t>сохранение количества несовершеннолетних граждан, проживающих в городе Ачинске, принявших участие в профильных палаточных лагерях на уровне 240 человек ежегодно до 2019 года;</w:t>
            </w:r>
            <w:r w:rsidRPr="00922276">
              <w:rPr>
                <w:rFonts w:ascii="Arial" w:hAnsi="Arial" w:cs="Arial"/>
                <w:sz w:val="22"/>
                <w:szCs w:val="22"/>
              </w:rPr>
              <w:br/>
              <w:t>увеличение удельного веса молодых граждан, проживающих в городе Ачинске, вовлеченных в добровольческую деятельность, в их общей численности с 0,2 в 2014 году  % до 0,5 % в 2019 году;</w:t>
            </w:r>
            <w:r w:rsidRPr="00922276">
              <w:rPr>
                <w:rFonts w:ascii="Arial" w:hAnsi="Arial" w:cs="Arial"/>
                <w:sz w:val="22"/>
                <w:szCs w:val="22"/>
              </w:rPr>
              <w:br/>
              <w:t xml:space="preserve">увеличение удельного веса молодых граждан, проживающих в городе Ачинске, являющихся членами или участниками патриотических объединений города Ачинска, участниками клубов патриотического воспитания муниципальных учреждений города Ачинска,                                                                                                                                       прошедших подготовку к военной службе, в их общей численности   с 1,0 % в 2014 году до 1,3 % в 2019 году.          </w:t>
            </w:r>
          </w:p>
          <w:p w:rsidR="002A42E8" w:rsidRPr="00922276" w:rsidRDefault="002A42E8" w:rsidP="00B96F6A">
            <w:pPr>
              <w:jc w:val="both"/>
              <w:rPr>
                <w:rFonts w:ascii="Arial" w:hAnsi="Arial" w:cs="Arial"/>
                <w:sz w:val="22"/>
                <w:szCs w:val="22"/>
              </w:rPr>
            </w:pPr>
          </w:p>
        </w:tc>
      </w:tr>
      <w:tr w:rsidR="002A42E8" w:rsidRPr="00922276" w:rsidTr="002A42E8">
        <w:trPr>
          <w:trHeight w:val="735"/>
        </w:trPr>
        <w:tc>
          <w:tcPr>
            <w:tcW w:w="170"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639"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2A42E8">
            <w:pPr>
              <w:ind w:firstLine="709"/>
              <w:jc w:val="both"/>
              <w:rPr>
                <w:rFonts w:ascii="Arial" w:hAnsi="Arial" w:cs="Arial"/>
                <w:bCs/>
                <w:sz w:val="22"/>
                <w:szCs w:val="22"/>
              </w:rPr>
            </w:pPr>
          </w:p>
        </w:tc>
        <w:tc>
          <w:tcPr>
            <w:tcW w:w="540"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182"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224"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337"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ind w:firstLine="47"/>
              <w:jc w:val="both"/>
              <w:rPr>
                <w:rFonts w:ascii="Arial" w:hAnsi="Arial" w:cs="Arial"/>
                <w:sz w:val="22"/>
                <w:szCs w:val="22"/>
              </w:rPr>
            </w:pPr>
            <w:r w:rsidRPr="00922276">
              <w:rPr>
                <w:rFonts w:ascii="Arial" w:hAnsi="Arial" w:cs="Arial"/>
                <w:sz w:val="22"/>
                <w:szCs w:val="22"/>
              </w:rPr>
              <w:t>10 1 0024030</w:t>
            </w:r>
          </w:p>
        </w:tc>
        <w:tc>
          <w:tcPr>
            <w:tcW w:w="180"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B96F6A">
            <w:pPr>
              <w:ind w:firstLine="47"/>
              <w:jc w:val="both"/>
              <w:rPr>
                <w:rFonts w:ascii="Arial" w:hAnsi="Arial" w:cs="Arial"/>
                <w:sz w:val="22"/>
                <w:szCs w:val="22"/>
              </w:rPr>
            </w:pPr>
          </w:p>
        </w:tc>
        <w:tc>
          <w:tcPr>
            <w:tcW w:w="316" w:type="pct"/>
            <w:tcBorders>
              <w:top w:val="single" w:sz="4" w:space="0" w:color="auto"/>
              <w:left w:val="single" w:sz="4" w:space="0" w:color="auto"/>
              <w:bottom w:val="single" w:sz="4" w:space="0" w:color="000000"/>
              <w:right w:val="single" w:sz="4" w:space="0" w:color="auto"/>
            </w:tcBorders>
            <w:vAlign w:val="center"/>
            <w:hideMark/>
          </w:tcPr>
          <w:p w:rsidR="002A42E8" w:rsidRPr="00922276" w:rsidRDefault="002A42E8" w:rsidP="00B96F6A">
            <w:pPr>
              <w:ind w:firstLine="47"/>
              <w:jc w:val="both"/>
              <w:rPr>
                <w:rFonts w:ascii="Arial" w:hAnsi="Arial" w:cs="Arial"/>
                <w:sz w:val="22"/>
                <w:szCs w:val="22"/>
              </w:rPr>
            </w:pPr>
          </w:p>
        </w:tc>
        <w:tc>
          <w:tcPr>
            <w:tcW w:w="316" w:type="pct"/>
            <w:tcBorders>
              <w:top w:val="single" w:sz="4" w:space="0" w:color="auto"/>
              <w:left w:val="single" w:sz="4" w:space="0" w:color="auto"/>
              <w:bottom w:val="single" w:sz="4" w:space="0" w:color="000000"/>
              <w:right w:val="single" w:sz="4" w:space="0" w:color="auto"/>
            </w:tcBorders>
            <w:vAlign w:val="center"/>
            <w:hideMark/>
          </w:tcPr>
          <w:p w:rsidR="002A42E8" w:rsidRPr="00922276" w:rsidRDefault="002A42E8" w:rsidP="00B96F6A">
            <w:pPr>
              <w:ind w:firstLine="47"/>
              <w:jc w:val="both"/>
              <w:rPr>
                <w:rFonts w:ascii="Arial" w:hAnsi="Arial" w:cs="Arial"/>
                <w:sz w:val="22"/>
                <w:szCs w:val="22"/>
              </w:rPr>
            </w:pPr>
          </w:p>
        </w:tc>
        <w:tc>
          <w:tcPr>
            <w:tcW w:w="310" w:type="pct"/>
            <w:tcBorders>
              <w:top w:val="single" w:sz="4" w:space="0" w:color="auto"/>
              <w:left w:val="single" w:sz="4" w:space="0" w:color="auto"/>
              <w:bottom w:val="single" w:sz="4" w:space="0" w:color="000000"/>
              <w:right w:val="single" w:sz="4" w:space="0" w:color="auto"/>
            </w:tcBorders>
            <w:hideMark/>
          </w:tcPr>
          <w:p w:rsidR="002A42E8" w:rsidRPr="00922276" w:rsidRDefault="002A42E8" w:rsidP="00B96F6A">
            <w:pPr>
              <w:ind w:firstLine="47"/>
              <w:jc w:val="both"/>
              <w:rPr>
                <w:rFonts w:ascii="Arial" w:hAnsi="Arial" w:cs="Arial"/>
                <w:sz w:val="22"/>
                <w:szCs w:val="22"/>
              </w:rPr>
            </w:pPr>
            <w:r w:rsidRPr="00922276">
              <w:rPr>
                <w:rFonts w:ascii="Arial" w:hAnsi="Arial" w:cs="Arial"/>
                <w:sz w:val="22"/>
                <w:szCs w:val="22"/>
              </w:rPr>
              <w:t>1 637,9</w:t>
            </w:r>
          </w:p>
        </w:tc>
        <w:tc>
          <w:tcPr>
            <w:tcW w:w="315" w:type="pct"/>
            <w:tcBorders>
              <w:top w:val="single" w:sz="4" w:space="0" w:color="auto"/>
              <w:left w:val="single" w:sz="4" w:space="0" w:color="auto"/>
              <w:bottom w:val="single" w:sz="4" w:space="0" w:color="000000"/>
              <w:right w:val="single" w:sz="4" w:space="0" w:color="auto"/>
            </w:tcBorders>
            <w:hideMark/>
          </w:tcPr>
          <w:p w:rsidR="002A42E8" w:rsidRPr="00922276" w:rsidRDefault="002A42E8" w:rsidP="00B96F6A">
            <w:pPr>
              <w:ind w:firstLine="47"/>
              <w:jc w:val="both"/>
              <w:rPr>
                <w:rFonts w:ascii="Arial" w:hAnsi="Arial" w:cs="Arial"/>
                <w:sz w:val="22"/>
                <w:szCs w:val="22"/>
              </w:rPr>
            </w:pPr>
            <w:r w:rsidRPr="00922276">
              <w:rPr>
                <w:rFonts w:ascii="Arial" w:hAnsi="Arial" w:cs="Arial"/>
                <w:sz w:val="22"/>
                <w:szCs w:val="22"/>
              </w:rPr>
              <w:t>1 807,9</w:t>
            </w:r>
          </w:p>
        </w:tc>
        <w:tc>
          <w:tcPr>
            <w:tcW w:w="324" w:type="pct"/>
            <w:tcBorders>
              <w:top w:val="single" w:sz="4" w:space="0" w:color="auto"/>
              <w:left w:val="single" w:sz="4" w:space="0" w:color="auto"/>
              <w:bottom w:val="single" w:sz="4" w:space="0" w:color="000000"/>
              <w:right w:val="single" w:sz="4" w:space="0" w:color="auto"/>
            </w:tcBorders>
            <w:hideMark/>
          </w:tcPr>
          <w:p w:rsidR="002A42E8" w:rsidRPr="00922276" w:rsidRDefault="002A42E8" w:rsidP="00B96F6A">
            <w:pPr>
              <w:ind w:firstLine="47"/>
              <w:jc w:val="both"/>
              <w:rPr>
                <w:rFonts w:ascii="Arial" w:hAnsi="Arial" w:cs="Arial"/>
                <w:sz w:val="22"/>
                <w:szCs w:val="22"/>
              </w:rPr>
            </w:pPr>
            <w:r w:rsidRPr="00922276">
              <w:rPr>
                <w:rFonts w:ascii="Arial" w:hAnsi="Arial" w:cs="Arial"/>
                <w:sz w:val="22"/>
                <w:szCs w:val="22"/>
              </w:rPr>
              <w:t>1 807,9</w:t>
            </w:r>
          </w:p>
        </w:tc>
        <w:tc>
          <w:tcPr>
            <w:tcW w:w="315" w:type="pct"/>
            <w:tcBorders>
              <w:top w:val="single" w:sz="4" w:space="0" w:color="auto"/>
              <w:left w:val="single" w:sz="4" w:space="0" w:color="auto"/>
              <w:bottom w:val="single" w:sz="4" w:space="0" w:color="000000"/>
              <w:right w:val="single" w:sz="4" w:space="0" w:color="auto"/>
            </w:tcBorders>
            <w:hideMark/>
          </w:tcPr>
          <w:p w:rsidR="002A42E8" w:rsidRPr="00922276" w:rsidRDefault="002A42E8" w:rsidP="00B96F6A">
            <w:pPr>
              <w:ind w:firstLine="47"/>
              <w:jc w:val="both"/>
              <w:rPr>
                <w:rFonts w:ascii="Arial" w:hAnsi="Arial" w:cs="Arial"/>
                <w:sz w:val="22"/>
                <w:szCs w:val="22"/>
              </w:rPr>
            </w:pPr>
            <w:r w:rsidRPr="00922276">
              <w:rPr>
                <w:rFonts w:ascii="Arial" w:hAnsi="Arial" w:cs="Arial"/>
                <w:sz w:val="22"/>
                <w:szCs w:val="22"/>
              </w:rPr>
              <w:t>1807,9</w:t>
            </w:r>
          </w:p>
        </w:tc>
        <w:tc>
          <w:tcPr>
            <w:tcW w:w="324" w:type="pct"/>
            <w:gridSpan w:val="2"/>
            <w:tcBorders>
              <w:top w:val="single" w:sz="4" w:space="0" w:color="auto"/>
              <w:left w:val="single" w:sz="4" w:space="0" w:color="auto"/>
              <w:bottom w:val="single" w:sz="4" w:space="0" w:color="000000"/>
              <w:right w:val="single" w:sz="4" w:space="0" w:color="auto"/>
            </w:tcBorders>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7061,6</w:t>
            </w:r>
          </w:p>
        </w:tc>
        <w:tc>
          <w:tcPr>
            <w:tcW w:w="508"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B96F6A">
            <w:pPr>
              <w:jc w:val="both"/>
              <w:rPr>
                <w:rFonts w:ascii="Arial" w:hAnsi="Arial" w:cs="Arial"/>
                <w:sz w:val="22"/>
                <w:szCs w:val="22"/>
              </w:rPr>
            </w:pPr>
          </w:p>
        </w:tc>
      </w:tr>
      <w:tr w:rsidR="002A42E8" w:rsidRPr="00922276" w:rsidTr="002A42E8">
        <w:trPr>
          <w:trHeight w:val="630"/>
        </w:trPr>
        <w:tc>
          <w:tcPr>
            <w:tcW w:w="170" w:type="pct"/>
            <w:vMerge w:val="restart"/>
            <w:tcBorders>
              <w:top w:val="nil"/>
              <w:left w:val="single" w:sz="4" w:space="0" w:color="auto"/>
              <w:bottom w:val="single" w:sz="4" w:space="0" w:color="000000"/>
              <w:right w:val="single" w:sz="4" w:space="0" w:color="auto"/>
            </w:tcBorders>
            <w:shd w:val="clear" w:color="auto" w:fill="auto"/>
            <w:vAlign w:val="center"/>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6.</w:t>
            </w:r>
          </w:p>
        </w:tc>
        <w:tc>
          <w:tcPr>
            <w:tcW w:w="639" w:type="pct"/>
            <w:vMerge w:val="restar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B96F6A">
            <w:pPr>
              <w:jc w:val="both"/>
              <w:rPr>
                <w:rFonts w:ascii="Arial" w:hAnsi="Arial" w:cs="Arial"/>
                <w:sz w:val="22"/>
                <w:szCs w:val="22"/>
              </w:rPr>
            </w:pPr>
            <w:r w:rsidRPr="00922276">
              <w:rPr>
                <w:rFonts w:ascii="Arial" w:hAnsi="Arial" w:cs="Arial"/>
                <w:bCs/>
                <w:sz w:val="22"/>
                <w:szCs w:val="22"/>
              </w:rPr>
              <w:t>Мероприятие 1.2.</w:t>
            </w:r>
            <w:r w:rsidRPr="00922276">
              <w:rPr>
                <w:rFonts w:ascii="Arial" w:hAnsi="Arial" w:cs="Arial"/>
                <w:sz w:val="22"/>
                <w:szCs w:val="22"/>
              </w:rPr>
              <w:t xml:space="preserve"> Организация временных рабочих мест для старшеклассников</w:t>
            </w:r>
          </w:p>
          <w:p w:rsidR="002A42E8" w:rsidRPr="00922276" w:rsidRDefault="002A42E8" w:rsidP="00B96F6A">
            <w:pPr>
              <w:jc w:val="both"/>
              <w:rPr>
                <w:rFonts w:ascii="Arial" w:hAnsi="Arial" w:cs="Arial"/>
                <w:bCs/>
                <w:sz w:val="22"/>
                <w:szCs w:val="22"/>
              </w:rPr>
            </w:pPr>
          </w:p>
        </w:tc>
        <w:tc>
          <w:tcPr>
            <w:tcW w:w="540" w:type="pct"/>
            <w:vMerge w:val="restar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Администрация города Ачинска</w:t>
            </w:r>
          </w:p>
        </w:tc>
        <w:tc>
          <w:tcPr>
            <w:tcW w:w="182" w:type="pct"/>
            <w:vMerge w:val="restart"/>
            <w:tcBorders>
              <w:top w:val="nil"/>
              <w:left w:val="single" w:sz="4" w:space="0" w:color="auto"/>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730</w:t>
            </w:r>
          </w:p>
        </w:tc>
        <w:tc>
          <w:tcPr>
            <w:tcW w:w="224" w:type="pct"/>
            <w:vMerge w:val="restart"/>
            <w:tcBorders>
              <w:top w:val="nil"/>
              <w:left w:val="single" w:sz="4" w:space="0" w:color="auto"/>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0707</w:t>
            </w:r>
          </w:p>
        </w:tc>
        <w:tc>
          <w:tcPr>
            <w:tcW w:w="337"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10 1 1313</w:t>
            </w:r>
          </w:p>
        </w:tc>
        <w:tc>
          <w:tcPr>
            <w:tcW w:w="180" w:type="pct"/>
            <w:vMerge w:val="restart"/>
            <w:tcBorders>
              <w:top w:val="nil"/>
              <w:left w:val="single" w:sz="4" w:space="0" w:color="auto"/>
              <w:bottom w:val="single" w:sz="4" w:space="0" w:color="000000"/>
              <w:right w:val="single" w:sz="4" w:space="0" w:color="auto"/>
            </w:tcBorders>
            <w:shd w:val="clear" w:color="auto" w:fill="auto"/>
            <w:vAlign w:val="center"/>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610</w:t>
            </w:r>
          </w:p>
        </w:tc>
        <w:tc>
          <w:tcPr>
            <w:tcW w:w="316" w:type="pct"/>
            <w:tcBorders>
              <w:top w:val="nil"/>
              <w:left w:val="nil"/>
              <w:bottom w:val="single" w:sz="4" w:space="0" w:color="auto"/>
              <w:right w:val="single" w:sz="4" w:space="0" w:color="auto"/>
            </w:tcBorders>
            <w:shd w:val="clear" w:color="auto" w:fill="auto"/>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1261,4</w:t>
            </w:r>
          </w:p>
        </w:tc>
        <w:tc>
          <w:tcPr>
            <w:tcW w:w="316"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1 130,1</w:t>
            </w:r>
          </w:p>
        </w:tc>
        <w:tc>
          <w:tcPr>
            <w:tcW w:w="310"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15"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15"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24" w:type="pct"/>
            <w:gridSpan w:val="2"/>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2 391,5</w:t>
            </w:r>
          </w:p>
        </w:tc>
        <w:tc>
          <w:tcPr>
            <w:tcW w:w="508" w:type="pct"/>
            <w:vMerge/>
            <w:tcBorders>
              <w:top w:val="nil"/>
              <w:left w:val="single" w:sz="4" w:space="0" w:color="auto"/>
              <w:bottom w:val="nil"/>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r>
      <w:tr w:rsidR="002A42E8" w:rsidRPr="00922276" w:rsidTr="002A42E8">
        <w:trPr>
          <w:trHeight w:val="360"/>
        </w:trPr>
        <w:tc>
          <w:tcPr>
            <w:tcW w:w="170"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639" w:type="pct"/>
            <w:vMerge/>
            <w:tcBorders>
              <w:top w:val="nil"/>
              <w:left w:val="single" w:sz="4" w:space="0" w:color="auto"/>
              <w:bottom w:val="single" w:sz="4" w:space="0" w:color="auto"/>
              <w:right w:val="single" w:sz="4" w:space="0" w:color="auto"/>
            </w:tcBorders>
            <w:vAlign w:val="center"/>
            <w:hideMark/>
          </w:tcPr>
          <w:p w:rsidR="002A42E8" w:rsidRPr="00922276" w:rsidRDefault="002A42E8" w:rsidP="00B96F6A">
            <w:pPr>
              <w:jc w:val="both"/>
              <w:rPr>
                <w:rFonts w:ascii="Arial" w:hAnsi="Arial" w:cs="Arial"/>
                <w:bCs/>
                <w:sz w:val="22"/>
                <w:szCs w:val="22"/>
              </w:rPr>
            </w:pPr>
          </w:p>
        </w:tc>
        <w:tc>
          <w:tcPr>
            <w:tcW w:w="540" w:type="pct"/>
            <w:vMerge/>
            <w:tcBorders>
              <w:top w:val="nil"/>
              <w:left w:val="single" w:sz="4" w:space="0" w:color="auto"/>
              <w:bottom w:val="single" w:sz="4" w:space="0" w:color="auto"/>
              <w:right w:val="single" w:sz="4" w:space="0" w:color="auto"/>
            </w:tcBorders>
            <w:vAlign w:val="center"/>
            <w:hideMark/>
          </w:tcPr>
          <w:p w:rsidR="002A42E8" w:rsidRPr="00922276" w:rsidRDefault="002A42E8" w:rsidP="00B96F6A">
            <w:pPr>
              <w:jc w:val="both"/>
              <w:rPr>
                <w:rFonts w:ascii="Arial" w:hAnsi="Arial" w:cs="Arial"/>
                <w:sz w:val="22"/>
                <w:szCs w:val="22"/>
              </w:rPr>
            </w:pPr>
          </w:p>
        </w:tc>
        <w:tc>
          <w:tcPr>
            <w:tcW w:w="182" w:type="pct"/>
            <w:vMerge/>
            <w:tcBorders>
              <w:top w:val="nil"/>
              <w:left w:val="single" w:sz="4" w:space="0" w:color="auto"/>
              <w:bottom w:val="single" w:sz="4" w:space="0" w:color="auto"/>
              <w:right w:val="single" w:sz="4" w:space="0" w:color="auto"/>
            </w:tcBorders>
            <w:vAlign w:val="center"/>
            <w:hideMark/>
          </w:tcPr>
          <w:p w:rsidR="002A42E8" w:rsidRPr="00922276" w:rsidRDefault="002A42E8" w:rsidP="00B96F6A">
            <w:pPr>
              <w:jc w:val="both"/>
              <w:rPr>
                <w:rFonts w:ascii="Arial" w:hAnsi="Arial" w:cs="Arial"/>
                <w:sz w:val="22"/>
                <w:szCs w:val="22"/>
              </w:rPr>
            </w:pPr>
          </w:p>
        </w:tc>
        <w:tc>
          <w:tcPr>
            <w:tcW w:w="224" w:type="pct"/>
            <w:vMerge/>
            <w:tcBorders>
              <w:top w:val="nil"/>
              <w:left w:val="single" w:sz="4" w:space="0" w:color="auto"/>
              <w:bottom w:val="single" w:sz="4" w:space="0" w:color="auto"/>
              <w:right w:val="single" w:sz="4" w:space="0" w:color="auto"/>
            </w:tcBorders>
            <w:vAlign w:val="center"/>
            <w:hideMark/>
          </w:tcPr>
          <w:p w:rsidR="002A42E8" w:rsidRPr="00922276" w:rsidRDefault="002A42E8" w:rsidP="00B96F6A">
            <w:pPr>
              <w:jc w:val="both"/>
              <w:rPr>
                <w:rFonts w:ascii="Arial" w:hAnsi="Arial" w:cs="Arial"/>
                <w:sz w:val="22"/>
                <w:szCs w:val="22"/>
              </w:rPr>
            </w:pPr>
          </w:p>
        </w:tc>
        <w:tc>
          <w:tcPr>
            <w:tcW w:w="337"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10 1 0013130</w:t>
            </w:r>
          </w:p>
        </w:tc>
        <w:tc>
          <w:tcPr>
            <w:tcW w:w="180"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B96F6A">
            <w:pPr>
              <w:jc w:val="both"/>
              <w:rPr>
                <w:rFonts w:ascii="Arial" w:hAnsi="Arial" w:cs="Arial"/>
                <w:sz w:val="22"/>
                <w:szCs w:val="22"/>
              </w:rPr>
            </w:pPr>
          </w:p>
        </w:tc>
        <w:tc>
          <w:tcPr>
            <w:tcW w:w="316"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10"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1 261,4</w:t>
            </w:r>
          </w:p>
        </w:tc>
        <w:tc>
          <w:tcPr>
            <w:tcW w:w="315"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1 261,4</w:t>
            </w:r>
          </w:p>
        </w:tc>
        <w:tc>
          <w:tcPr>
            <w:tcW w:w="324"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1 261,4</w:t>
            </w:r>
          </w:p>
        </w:tc>
        <w:tc>
          <w:tcPr>
            <w:tcW w:w="315"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1261,4</w:t>
            </w:r>
          </w:p>
        </w:tc>
        <w:tc>
          <w:tcPr>
            <w:tcW w:w="324" w:type="pct"/>
            <w:gridSpan w:val="2"/>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5 045,6</w:t>
            </w:r>
          </w:p>
        </w:tc>
        <w:tc>
          <w:tcPr>
            <w:tcW w:w="508" w:type="pct"/>
            <w:vMerge/>
            <w:tcBorders>
              <w:top w:val="nil"/>
              <w:left w:val="single" w:sz="4" w:space="0" w:color="auto"/>
              <w:bottom w:val="nil"/>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r>
      <w:tr w:rsidR="002A42E8" w:rsidRPr="00922276" w:rsidTr="002A42E8">
        <w:trPr>
          <w:trHeight w:val="300"/>
        </w:trPr>
        <w:tc>
          <w:tcPr>
            <w:tcW w:w="170" w:type="pct"/>
            <w:vMerge w:val="restart"/>
            <w:tcBorders>
              <w:top w:val="nil"/>
              <w:left w:val="single" w:sz="4" w:space="0" w:color="auto"/>
              <w:bottom w:val="single" w:sz="4" w:space="0" w:color="000000"/>
              <w:right w:val="single" w:sz="4" w:space="0" w:color="auto"/>
            </w:tcBorders>
            <w:shd w:val="clear" w:color="auto" w:fill="auto"/>
            <w:vAlign w:val="center"/>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7.</w:t>
            </w:r>
          </w:p>
        </w:tc>
        <w:tc>
          <w:tcPr>
            <w:tcW w:w="639" w:type="pct"/>
            <w:vMerge w:val="restar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B96F6A">
            <w:pPr>
              <w:jc w:val="both"/>
              <w:rPr>
                <w:rFonts w:ascii="Arial" w:hAnsi="Arial" w:cs="Arial"/>
                <w:bCs/>
                <w:sz w:val="22"/>
                <w:szCs w:val="22"/>
              </w:rPr>
            </w:pPr>
            <w:r w:rsidRPr="00922276">
              <w:rPr>
                <w:rFonts w:ascii="Arial" w:hAnsi="Arial" w:cs="Arial"/>
                <w:bCs/>
                <w:sz w:val="22"/>
                <w:szCs w:val="22"/>
              </w:rPr>
              <w:t>Мероприятие 1.3.</w:t>
            </w:r>
            <w:r w:rsidRPr="00922276">
              <w:rPr>
                <w:rFonts w:ascii="Arial" w:hAnsi="Arial" w:cs="Arial"/>
                <w:sz w:val="22"/>
                <w:szCs w:val="22"/>
              </w:rPr>
              <w:t xml:space="preserve"> Обеспечение деятельности (оказание услуг) подведомственных учреждений</w:t>
            </w:r>
          </w:p>
        </w:tc>
        <w:tc>
          <w:tcPr>
            <w:tcW w:w="540" w:type="pct"/>
            <w:vMerge w:val="restar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Администрация города Ачинска</w:t>
            </w:r>
          </w:p>
        </w:tc>
        <w:tc>
          <w:tcPr>
            <w:tcW w:w="182" w:type="pct"/>
            <w:vMerge w:val="restart"/>
            <w:tcBorders>
              <w:top w:val="nil"/>
              <w:left w:val="single" w:sz="4" w:space="0" w:color="auto"/>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730</w:t>
            </w:r>
          </w:p>
        </w:tc>
        <w:tc>
          <w:tcPr>
            <w:tcW w:w="224" w:type="pct"/>
            <w:vMerge w:val="restart"/>
            <w:tcBorders>
              <w:top w:val="nil"/>
              <w:left w:val="single" w:sz="4" w:space="0" w:color="auto"/>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0707</w:t>
            </w:r>
          </w:p>
        </w:tc>
        <w:tc>
          <w:tcPr>
            <w:tcW w:w="337"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10 1 0722</w:t>
            </w:r>
          </w:p>
        </w:tc>
        <w:tc>
          <w:tcPr>
            <w:tcW w:w="180" w:type="pct"/>
            <w:vMerge w:val="restart"/>
            <w:tcBorders>
              <w:top w:val="nil"/>
              <w:left w:val="single" w:sz="4" w:space="0" w:color="auto"/>
              <w:bottom w:val="single" w:sz="4" w:space="0" w:color="000000"/>
              <w:right w:val="single" w:sz="4" w:space="0" w:color="auto"/>
            </w:tcBorders>
            <w:shd w:val="clear" w:color="auto" w:fill="auto"/>
            <w:vAlign w:val="center"/>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xml:space="preserve">      610      </w:t>
            </w:r>
          </w:p>
        </w:tc>
        <w:tc>
          <w:tcPr>
            <w:tcW w:w="316"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3347,0</w:t>
            </w:r>
          </w:p>
        </w:tc>
        <w:tc>
          <w:tcPr>
            <w:tcW w:w="316"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3 609,7</w:t>
            </w:r>
          </w:p>
        </w:tc>
        <w:tc>
          <w:tcPr>
            <w:tcW w:w="310"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15"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15"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24" w:type="pct"/>
            <w:gridSpan w:val="2"/>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6 956,7</w:t>
            </w:r>
          </w:p>
        </w:tc>
        <w:tc>
          <w:tcPr>
            <w:tcW w:w="508" w:type="pct"/>
            <w:vMerge/>
            <w:tcBorders>
              <w:top w:val="nil"/>
              <w:left w:val="single" w:sz="4" w:space="0" w:color="auto"/>
              <w:bottom w:val="nil"/>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r>
      <w:tr w:rsidR="002A42E8" w:rsidRPr="00922276" w:rsidTr="002A42E8">
        <w:trPr>
          <w:trHeight w:val="780"/>
        </w:trPr>
        <w:tc>
          <w:tcPr>
            <w:tcW w:w="170"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639" w:type="pct"/>
            <w:vMerge/>
            <w:tcBorders>
              <w:top w:val="nil"/>
              <w:left w:val="single" w:sz="4" w:space="0" w:color="auto"/>
              <w:bottom w:val="single" w:sz="4" w:space="0" w:color="auto"/>
              <w:right w:val="single" w:sz="4" w:space="0" w:color="auto"/>
            </w:tcBorders>
            <w:vAlign w:val="center"/>
            <w:hideMark/>
          </w:tcPr>
          <w:p w:rsidR="002A42E8" w:rsidRPr="00922276" w:rsidRDefault="002A42E8" w:rsidP="00B96F6A">
            <w:pPr>
              <w:jc w:val="both"/>
              <w:rPr>
                <w:rFonts w:ascii="Arial" w:hAnsi="Arial" w:cs="Arial"/>
                <w:bCs/>
                <w:sz w:val="22"/>
                <w:szCs w:val="22"/>
              </w:rPr>
            </w:pPr>
          </w:p>
        </w:tc>
        <w:tc>
          <w:tcPr>
            <w:tcW w:w="540" w:type="pct"/>
            <w:vMerge/>
            <w:tcBorders>
              <w:top w:val="nil"/>
              <w:left w:val="single" w:sz="4" w:space="0" w:color="auto"/>
              <w:bottom w:val="single" w:sz="4" w:space="0" w:color="auto"/>
              <w:right w:val="single" w:sz="4" w:space="0" w:color="auto"/>
            </w:tcBorders>
            <w:vAlign w:val="center"/>
            <w:hideMark/>
          </w:tcPr>
          <w:p w:rsidR="002A42E8" w:rsidRPr="00922276" w:rsidRDefault="002A42E8" w:rsidP="00B96F6A">
            <w:pPr>
              <w:jc w:val="both"/>
              <w:rPr>
                <w:rFonts w:ascii="Arial" w:hAnsi="Arial" w:cs="Arial"/>
                <w:sz w:val="22"/>
                <w:szCs w:val="22"/>
              </w:rPr>
            </w:pPr>
          </w:p>
        </w:tc>
        <w:tc>
          <w:tcPr>
            <w:tcW w:w="182" w:type="pct"/>
            <w:vMerge/>
            <w:tcBorders>
              <w:top w:val="nil"/>
              <w:left w:val="single" w:sz="4" w:space="0" w:color="auto"/>
              <w:bottom w:val="single" w:sz="4" w:space="0" w:color="auto"/>
              <w:right w:val="single" w:sz="4" w:space="0" w:color="auto"/>
            </w:tcBorders>
            <w:vAlign w:val="center"/>
            <w:hideMark/>
          </w:tcPr>
          <w:p w:rsidR="002A42E8" w:rsidRPr="00922276" w:rsidRDefault="002A42E8" w:rsidP="00B96F6A">
            <w:pPr>
              <w:jc w:val="both"/>
              <w:rPr>
                <w:rFonts w:ascii="Arial" w:hAnsi="Arial" w:cs="Arial"/>
                <w:sz w:val="22"/>
                <w:szCs w:val="22"/>
              </w:rPr>
            </w:pPr>
          </w:p>
        </w:tc>
        <w:tc>
          <w:tcPr>
            <w:tcW w:w="224" w:type="pct"/>
            <w:vMerge/>
            <w:tcBorders>
              <w:top w:val="nil"/>
              <w:left w:val="single" w:sz="4" w:space="0" w:color="auto"/>
              <w:bottom w:val="single" w:sz="4" w:space="0" w:color="auto"/>
              <w:right w:val="single" w:sz="4" w:space="0" w:color="auto"/>
            </w:tcBorders>
            <w:vAlign w:val="center"/>
            <w:hideMark/>
          </w:tcPr>
          <w:p w:rsidR="002A42E8" w:rsidRPr="00922276" w:rsidRDefault="002A42E8" w:rsidP="00B96F6A">
            <w:pPr>
              <w:jc w:val="both"/>
              <w:rPr>
                <w:rFonts w:ascii="Arial" w:hAnsi="Arial" w:cs="Arial"/>
                <w:sz w:val="22"/>
                <w:szCs w:val="22"/>
              </w:rPr>
            </w:pPr>
          </w:p>
        </w:tc>
        <w:tc>
          <w:tcPr>
            <w:tcW w:w="337"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10 1 0007220</w:t>
            </w:r>
          </w:p>
        </w:tc>
        <w:tc>
          <w:tcPr>
            <w:tcW w:w="180"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B96F6A">
            <w:pPr>
              <w:jc w:val="both"/>
              <w:rPr>
                <w:rFonts w:ascii="Arial" w:hAnsi="Arial" w:cs="Arial"/>
                <w:sz w:val="22"/>
                <w:szCs w:val="22"/>
              </w:rPr>
            </w:pPr>
          </w:p>
        </w:tc>
        <w:tc>
          <w:tcPr>
            <w:tcW w:w="316"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10"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3 607,2</w:t>
            </w:r>
          </w:p>
        </w:tc>
        <w:tc>
          <w:tcPr>
            <w:tcW w:w="315"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4 048,7</w:t>
            </w:r>
          </w:p>
        </w:tc>
        <w:tc>
          <w:tcPr>
            <w:tcW w:w="324"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4 062,1</w:t>
            </w:r>
          </w:p>
        </w:tc>
        <w:tc>
          <w:tcPr>
            <w:tcW w:w="315"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4 062,1</w:t>
            </w:r>
          </w:p>
        </w:tc>
        <w:tc>
          <w:tcPr>
            <w:tcW w:w="324" w:type="pct"/>
            <w:gridSpan w:val="2"/>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15 780,1</w:t>
            </w:r>
          </w:p>
        </w:tc>
        <w:tc>
          <w:tcPr>
            <w:tcW w:w="508" w:type="pct"/>
            <w:vMerge/>
            <w:tcBorders>
              <w:top w:val="nil"/>
              <w:left w:val="single" w:sz="4" w:space="0" w:color="auto"/>
              <w:bottom w:val="nil"/>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r>
      <w:tr w:rsidR="002A42E8" w:rsidRPr="00922276" w:rsidTr="002A42E8">
        <w:trPr>
          <w:trHeight w:val="1815"/>
        </w:trPr>
        <w:tc>
          <w:tcPr>
            <w:tcW w:w="170" w:type="pct"/>
            <w:vMerge w:val="restart"/>
            <w:tcBorders>
              <w:top w:val="nil"/>
              <w:left w:val="single" w:sz="4" w:space="0" w:color="auto"/>
              <w:bottom w:val="single" w:sz="4" w:space="0" w:color="000000"/>
              <w:right w:val="single" w:sz="4" w:space="0" w:color="auto"/>
            </w:tcBorders>
            <w:shd w:val="clear" w:color="auto" w:fill="auto"/>
            <w:vAlign w:val="center"/>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8.</w:t>
            </w:r>
          </w:p>
        </w:tc>
        <w:tc>
          <w:tcPr>
            <w:tcW w:w="639" w:type="pct"/>
            <w:vMerge w:val="restar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B96F6A">
            <w:pPr>
              <w:jc w:val="both"/>
              <w:rPr>
                <w:rFonts w:ascii="Arial" w:hAnsi="Arial" w:cs="Arial"/>
                <w:sz w:val="22"/>
                <w:szCs w:val="22"/>
              </w:rPr>
            </w:pPr>
            <w:r w:rsidRPr="00922276">
              <w:rPr>
                <w:rFonts w:ascii="Arial" w:hAnsi="Arial" w:cs="Arial"/>
                <w:bCs/>
                <w:sz w:val="22"/>
                <w:szCs w:val="22"/>
              </w:rPr>
              <w:t>Мероприятие 1.4.</w:t>
            </w:r>
            <w:r w:rsidRPr="00922276">
              <w:rPr>
                <w:rFonts w:ascii="Arial" w:hAnsi="Arial" w:cs="Arial"/>
                <w:sz w:val="22"/>
                <w:szCs w:val="22"/>
              </w:rPr>
              <w:t xml:space="preserve">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2A42E8" w:rsidRPr="00922276" w:rsidRDefault="002A42E8" w:rsidP="00B96F6A">
            <w:pPr>
              <w:jc w:val="both"/>
              <w:rPr>
                <w:rFonts w:ascii="Arial" w:hAnsi="Arial" w:cs="Arial"/>
                <w:sz w:val="22"/>
                <w:szCs w:val="22"/>
              </w:rPr>
            </w:pPr>
          </w:p>
          <w:p w:rsidR="002A42E8" w:rsidRPr="00922276" w:rsidRDefault="002A42E8" w:rsidP="00B96F6A">
            <w:pPr>
              <w:jc w:val="both"/>
              <w:rPr>
                <w:rFonts w:ascii="Arial" w:hAnsi="Arial" w:cs="Arial"/>
                <w:sz w:val="22"/>
                <w:szCs w:val="22"/>
              </w:rPr>
            </w:pPr>
          </w:p>
          <w:p w:rsidR="002A42E8" w:rsidRPr="00922276" w:rsidRDefault="002A42E8" w:rsidP="00B96F6A">
            <w:pPr>
              <w:jc w:val="both"/>
              <w:rPr>
                <w:rFonts w:ascii="Arial" w:hAnsi="Arial" w:cs="Arial"/>
                <w:sz w:val="22"/>
                <w:szCs w:val="22"/>
              </w:rPr>
            </w:pPr>
          </w:p>
          <w:p w:rsidR="002A42E8" w:rsidRPr="00922276" w:rsidRDefault="002A42E8" w:rsidP="00B96F6A">
            <w:pPr>
              <w:jc w:val="both"/>
              <w:rPr>
                <w:rFonts w:ascii="Arial" w:hAnsi="Arial" w:cs="Arial"/>
                <w:sz w:val="22"/>
                <w:szCs w:val="22"/>
              </w:rPr>
            </w:pPr>
          </w:p>
          <w:p w:rsidR="002A42E8" w:rsidRPr="00922276" w:rsidRDefault="002A42E8" w:rsidP="00B96F6A">
            <w:pPr>
              <w:jc w:val="both"/>
              <w:rPr>
                <w:rFonts w:ascii="Arial" w:hAnsi="Arial" w:cs="Arial"/>
                <w:sz w:val="22"/>
                <w:szCs w:val="22"/>
              </w:rPr>
            </w:pPr>
          </w:p>
          <w:p w:rsidR="002A42E8" w:rsidRPr="00922276" w:rsidRDefault="002A42E8" w:rsidP="00B96F6A">
            <w:pPr>
              <w:jc w:val="both"/>
              <w:rPr>
                <w:rFonts w:ascii="Arial" w:hAnsi="Arial" w:cs="Arial"/>
                <w:sz w:val="22"/>
                <w:szCs w:val="22"/>
              </w:rPr>
            </w:pPr>
          </w:p>
          <w:p w:rsidR="002A42E8" w:rsidRPr="00922276" w:rsidRDefault="002A42E8" w:rsidP="00B96F6A">
            <w:pPr>
              <w:jc w:val="both"/>
              <w:rPr>
                <w:rFonts w:ascii="Arial" w:hAnsi="Arial" w:cs="Arial"/>
                <w:sz w:val="22"/>
                <w:szCs w:val="22"/>
              </w:rPr>
            </w:pPr>
          </w:p>
          <w:p w:rsidR="002A42E8" w:rsidRPr="00922276" w:rsidRDefault="002A42E8" w:rsidP="00B96F6A">
            <w:pPr>
              <w:jc w:val="both"/>
              <w:rPr>
                <w:rFonts w:ascii="Arial" w:hAnsi="Arial" w:cs="Arial"/>
                <w:sz w:val="22"/>
                <w:szCs w:val="22"/>
              </w:rPr>
            </w:pPr>
          </w:p>
          <w:p w:rsidR="002A42E8" w:rsidRPr="00922276" w:rsidRDefault="002A42E8" w:rsidP="00B96F6A">
            <w:pPr>
              <w:jc w:val="both"/>
              <w:rPr>
                <w:rFonts w:ascii="Arial" w:hAnsi="Arial" w:cs="Arial"/>
                <w:sz w:val="22"/>
                <w:szCs w:val="22"/>
              </w:rPr>
            </w:pPr>
          </w:p>
          <w:p w:rsidR="002A42E8" w:rsidRPr="00922276" w:rsidRDefault="002A42E8" w:rsidP="00B96F6A">
            <w:pPr>
              <w:jc w:val="both"/>
              <w:rPr>
                <w:rFonts w:ascii="Arial" w:hAnsi="Arial" w:cs="Arial"/>
                <w:sz w:val="22"/>
                <w:szCs w:val="22"/>
              </w:rPr>
            </w:pPr>
          </w:p>
          <w:p w:rsidR="002A42E8" w:rsidRPr="00922276" w:rsidRDefault="002A42E8" w:rsidP="00B96F6A">
            <w:pPr>
              <w:jc w:val="both"/>
              <w:rPr>
                <w:rFonts w:ascii="Arial" w:hAnsi="Arial" w:cs="Arial"/>
                <w:sz w:val="22"/>
                <w:szCs w:val="22"/>
              </w:rPr>
            </w:pPr>
          </w:p>
          <w:p w:rsidR="002A42E8" w:rsidRPr="00922276" w:rsidRDefault="002A42E8" w:rsidP="00B96F6A">
            <w:pPr>
              <w:jc w:val="both"/>
              <w:rPr>
                <w:rFonts w:ascii="Arial" w:hAnsi="Arial" w:cs="Arial"/>
                <w:sz w:val="22"/>
                <w:szCs w:val="22"/>
              </w:rPr>
            </w:pPr>
          </w:p>
          <w:p w:rsidR="002A42E8" w:rsidRPr="00922276" w:rsidRDefault="002A42E8" w:rsidP="00B96F6A">
            <w:pPr>
              <w:jc w:val="both"/>
              <w:rPr>
                <w:rFonts w:ascii="Arial" w:hAnsi="Arial" w:cs="Arial"/>
                <w:sz w:val="22"/>
                <w:szCs w:val="22"/>
              </w:rPr>
            </w:pPr>
          </w:p>
          <w:p w:rsidR="002A42E8" w:rsidRPr="00922276" w:rsidRDefault="002A42E8" w:rsidP="00B96F6A">
            <w:pPr>
              <w:jc w:val="both"/>
              <w:rPr>
                <w:rFonts w:ascii="Arial" w:hAnsi="Arial" w:cs="Arial"/>
                <w:sz w:val="22"/>
                <w:szCs w:val="22"/>
              </w:rPr>
            </w:pPr>
          </w:p>
          <w:p w:rsidR="002A42E8" w:rsidRPr="00922276" w:rsidRDefault="002A42E8" w:rsidP="00B96F6A">
            <w:pPr>
              <w:jc w:val="both"/>
              <w:rPr>
                <w:rFonts w:ascii="Arial" w:hAnsi="Arial" w:cs="Arial"/>
                <w:sz w:val="22"/>
                <w:szCs w:val="22"/>
              </w:rPr>
            </w:pPr>
          </w:p>
          <w:p w:rsidR="002A42E8" w:rsidRPr="00922276" w:rsidRDefault="002A42E8" w:rsidP="00B96F6A">
            <w:pPr>
              <w:jc w:val="both"/>
              <w:rPr>
                <w:rFonts w:ascii="Arial" w:hAnsi="Arial" w:cs="Arial"/>
                <w:sz w:val="22"/>
                <w:szCs w:val="22"/>
              </w:rPr>
            </w:pPr>
          </w:p>
          <w:p w:rsidR="002A42E8" w:rsidRPr="00922276" w:rsidRDefault="002A42E8" w:rsidP="00B96F6A">
            <w:pPr>
              <w:jc w:val="both"/>
              <w:rPr>
                <w:rFonts w:ascii="Arial" w:hAnsi="Arial" w:cs="Arial"/>
                <w:sz w:val="22"/>
                <w:szCs w:val="22"/>
              </w:rPr>
            </w:pPr>
          </w:p>
          <w:p w:rsidR="002A42E8" w:rsidRPr="00922276" w:rsidRDefault="002A42E8" w:rsidP="00B96F6A">
            <w:pPr>
              <w:jc w:val="both"/>
              <w:rPr>
                <w:rFonts w:ascii="Arial" w:hAnsi="Arial" w:cs="Arial"/>
                <w:sz w:val="22"/>
                <w:szCs w:val="22"/>
              </w:rPr>
            </w:pPr>
          </w:p>
          <w:p w:rsidR="002A42E8" w:rsidRPr="00922276" w:rsidRDefault="002A42E8" w:rsidP="00B96F6A">
            <w:pPr>
              <w:jc w:val="both"/>
              <w:rPr>
                <w:rFonts w:ascii="Arial" w:hAnsi="Arial" w:cs="Arial"/>
                <w:sz w:val="22"/>
                <w:szCs w:val="22"/>
              </w:rPr>
            </w:pPr>
          </w:p>
          <w:p w:rsidR="002A42E8" w:rsidRPr="00922276" w:rsidRDefault="002A42E8" w:rsidP="00B96F6A">
            <w:pPr>
              <w:jc w:val="both"/>
              <w:rPr>
                <w:rFonts w:ascii="Arial" w:hAnsi="Arial" w:cs="Arial"/>
                <w:sz w:val="22"/>
                <w:szCs w:val="22"/>
              </w:rPr>
            </w:pPr>
          </w:p>
          <w:p w:rsidR="002A42E8" w:rsidRPr="00922276" w:rsidRDefault="002A42E8" w:rsidP="00B96F6A">
            <w:pPr>
              <w:jc w:val="both"/>
              <w:rPr>
                <w:rFonts w:ascii="Arial" w:hAnsi="Arial" w:cs="Arial"/>
                <w:sz w:val="22"/>
                <w:szCs w:val="22"/>
              </w:rPr>
            </w:pPr>
          </w:p>
          <w:p w:rsidR="002A42E8" w:rsidRPr="00922276" w:rsidRDefault="002A42E8" w:rsidP="00B96F6A">
            <w:pPr>
              <w:jc w:val="both"/>
              <w:rPr>
                <w:rFonts w:ascii="Arial" w:hAnsi="Arial" w:cs="Arial"/>
                <w:sz w:val="22"/>
                <w:szCs w:val="22"/>
              </w:rPr>
            </w:pPr>
          </w:p>
          <w:p w:rsidR="002A42E8" w:rsidRPr="00922276" w:rsidRDefault="002A42E8" w:rsidP="00B96F6A">
            <w:pPr>
              <w:jc w:val="both"/>
              <w:rPr>
                <w:rFonts w:ascii="Arial" w:hAnsi="Arial" w:cs="Arial"/>
                <w:bCs/>
                <w:sz w:val="22"/>
                <w:szCs w:val="22"/>
              </w:rPr>
            </w:pPr>
            <w:r w:rsidRPr="00922276">
              <w:rPr>
                <w:rFonts w:ascii="Arial" w:hAnsi="Arial" w:cs="Arial"/>
                <w:sz w:val="22"/>
                <w:szCs w:val="22"/>
              </w:rPr>
              <w:t xml:space="preserve"> </w:t>
            </w:r>
          </w:p>
        </w:tc>
        <w:tc>
          <w:tcPr>
            <w:tcW w:w="540" w:type="pct"/>
            <w:vMerge w:val="restar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Администрация города Ачинска</w:t>
            </w:r>
          </w:p>
        </w:tc>
        <w:tc>
          <w:tcPr>
            <w:tcW w:w="182" w:type="pct"/>
            <w:vMerge w:val="restart"/>
            <w:tcBorders>
              <w:top w:val="nil"/>
              <w:left w:val="single" w:sz="4" w:space="0" w:color="auto"/>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730</w:t>
            </w:r>
          </w:p>
        </w:tc>
        <w:tc>
          <w:tcPr>
            <w:tcW w:w="224" w:type="pct"/>
            <w:vMerge w:val="restart"/>
            <w:tcBorders>
              <w:top w:val="nil"/>
              <w:left w:val="single" w:sz="4" w:space="0" w:color="auto"/>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0707</w:t>
            </w:r>
          </w:p>
        </w:tc>
        <w:tc>
          <w:tcPr>
            <w:tcW w:w="337"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10 1 0723</w:t>
            </w:r>
          </w:p>
        </w:tc>
        <w:tc>
          <w:tcPr>
            <w:tcW w:w="180" w:type="pct"/>
            <w:vMerge w:val="restart"/>
            <w:tcBorders>
              <w:top w:val="nil"/>
              <w:left w:val="single" w:sz="4" w:space="0" w:color="auto"/>
              <w:bottom w:val="single" w:sz="4" w:space="0" w:color="000000"/>
              <w:right w:val="single" w:sz="4" w:space="0" w:color="auto"/>
            </w:tcBorders>
            <w:shd w:val="clear" w:color="auto" w:fill="auto"/>
            <w:vAlign w:val="center"/>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xml:space="preserve">610                        </w:t>
            </w:r>
          </w:p>
        </w:tc>
        <w:tc>
          <w:tcPr>
            <w:tcW w:w="316" w:type="pct"/>
            <w:tcBorders>
              <w:top w:val="nil"/>
              <w:left w:val="nil"/>
              <w:bottom w:val="single" w:sz="4" w:space="0" w:color="auto"/>
              <w:right w:val="single" w:sz="4" w:space="0" w:color="auto"/>
            </w:tcBorders>
            <w:shd w:val="clear" w:color="auto" w:fill="auto"/>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240,6</w:t>
            </w:r>
          </w:p>
        </w:tc>
        <w:tc>
          <w:tcPr>
            <w:tcW w:w="316"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446,8</w:t>
            </w:r>
          </w:p>
        </w:tc>
        <w:tc>
          <w:tcPr>
            <w:tcW w:w="310"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15"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15"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24" w:type="pct"/>
            <w:gridSpan w:val="2"/>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687,4</w:t>
            </w:r>
          </w:p>
        </w:tc>
        <w:tc>
          <w:tcPr>
            <w:tcW w:w="508" w:type="pct"/>
            <w:vMerge/>
            <w:tcBorders>
              <w:top w:val="nil"/>
              <w:left w:val="single" w:sz="4" w:space="0" w:color="auto"/>
              <w:bottom w:val="nil"/>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r>
      <w:tr w:rsidR="002A42E8" w:rsidRPr="00922276" w:rsidTr="002A42E8">
        <w:trPr>
          <w:trHeight w:val="840"/>
        </w:trPr>
        <w:tc>
          <w:tcPr>
            <w:tcW w:w="170"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639" w:type="pct"/>
            <w:vMerge/>
            <w:tcBorders>
              <w:top w:val="nil"/>
              <w:left w:val="single" w:sz="4" w:space="0" w:color="auto"/>
              <w:bottom w:val="single" w:sz="4" w:space="0" w:color="auto"/>
              <w:right w:val="single" w:sz="4" w:space="0" w:color="auto"/>
            </w:tcBorders>
            <w:vAlign w:val="center"/>
            <w:hideMark/>
          </w:tcPr>
          <w:p w:rsidR="002A42E8" w:rsidRPr="00922276" w:rsidRDefault="002A42E8" w:rsidP="00B96F6A">
            <w:pPr>
              <w:jc w:val="both"/>
              <w:rPr>
                <w:rFonts w:ascii="Arial" w:hAnsi="Arial" w:cs="Arial"/>
                <w:bCs/>
                <w:sz w:val="22"/>
                <w:szCs w:val="22"/>
              </w:rPr>
            </w:pPr>
          </w:p>
        </w:tc>
        <w:tc>
          <w:tcPr>
            <w:tcW w:w="540" w:type="pct"/>
            <w:vMerge/>
            <w:tcBorders>
              <w:top w:val="nil"/>
              <w:left w:val="single" w:sz="4" w:space="0" w:color="auto"/>
              <w:bottom w:val="single" w:sz="4" w:space="0" w:color="auto"/>
              <w:right w:val="single" w:sz="4" w:space="0" w:color="auto"/>
            </w:tcBorders>
            <w:vAlign w:val="center"/>
            <w:hideMark/>
          </w:tcPr>
          <w:p w:rsidR="002A42E8" w:rsidRPr="00922276" w:rsidRDefault="002A42E8" w:rsidP="00B96F6A">
            <w:pPr>
              <w:jc w:val="both"/>
              <w:rPr>
                <w:rFonts w:ascii="Arial" w:hAnsi="Arial" w:cs="Arial"/>
                <w:sz w:val="22"/>
                <w:szCs w:val="22"/>
              </w:rPr>
            </w:pPr>
          </w:p>
        </w:tc>
        <w:tc>
          <w:tcPr>
            <w:tcW w:w="182" w:type="pct"/>
            <w:vMerge/>
            <w:tcBorders>
              <w:top w:val="nil"/>
              <w:left w:val="single" w:sz="4" w:space="0" w:color="auto"/>
              <w:bottom w:val="single" w:sz="4" w:space="0" w:color="auto"/>
              <w:right w:val="single" w:sz="4" w:space="0" w:color="auto"/>
            </w:tcBorders>
            <w:vAlign w:val="center"/>
            <w:hideMark/>
          </w:tcPr>
          <w:p w:rsidR="002A42E8" w:rsidRPr="00922276" w:rsidRDefault="002A42E8" w:rsidP="00B96F6A">
            <w:pPr>
              <w:jc w:val="both"/>
              <w:rPr>
                <w:rFonts w:ascii="Arial" w:hAnsi="Arial" w:cs="Arial"/>
                <w:sz w:val="22"/>
                <w:szCs w:val="22"/>
              </w:rPr>
            </w:pPr>
          </w:p>
        </w:tc>
        <w:tc>
          <w:tcPr>
            <w:tcW w:w="224" w:type="pct"/>
            <w:vMerge/>
            <w:tcBorders>
              <w:top w:val="nil"/>
              <w:left w:val="single" w:sz="4" w:space="0" w:color="auto"/>
              <w:bottom w:val="single" w:sz="4" w:space="0" w:color="auto"/>
              <w:right w:val="single" w:sz="4" w:space="0" w:color="auto"/>
            </w:tcBorders>
            <w:vAlign w:val="center"/>
            <w:hideMark/>
          </w:tcPr>
          <w:p w:rsidR="002A42E8" w:rsidRPr="00922276" w:rsidRDefault="002A42E8" w:rsidP="00B96F6A">
            <w:pPr>
              <w:jc w:val="both"/>
              <w:rPr>
                <w:rFonts w:ascii="Arial" w:hAnsi="Arial" w:cs="Arial"/>
                <w:sz w:val="22"/>
                <w:szCs w:val="22"/>
              </w:rPr>
            </w:pPr>
          </w:p>
        </w:tc>
        <w:tc>
          <w:tcPr>
            <w:tcW w:w="337"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10 1 0007230</w:t>
            </w:r>
          </w:p>
        </w:tc>
        <w:tc>
          <w:tcPr>
            <w:tcW w:w="180"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B96F6A">
            <w:pPr>
              <w:jc w:val="both"/>
              <w:rPr>
                <w:rFonts w:ascii="Arial" w:hAnsi="Arial" w:cs="Arial"/>
                <w:sz w:val="22"/>
                <w:szCs w:val="22"/>
              </w:rPr>
            </w:pPr>
          </w:p>
        </w:tc>
        <w:tc>
          <w:tcPr>
            <w:tcW w:w="316"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10"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618,6</w:t>
            </w:r>
          </w:p>
        </w:tc>
        <w:tc>
          <w:tcPr>
            <w:tcW w:w="315"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655,9</w:t>
            </w:r>
          </w:p>
        </w:tc>
        <w:tc>
          <w:tcPr>
            <w:tcW w:w="324"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655,9</w:t>
            </w:r>
          </w:p>
        </w:tc>
        <w:tc>
          <w:tcPr>
            <w:tcW w:w="315"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655,9</w:t>
            </w:r>
          </w:p>
        </w:tc>
        <w:tc>
          <w:tcPr>
            <w:tcW w:w="324" w:type="pct"/>
            <w:gridSpan w:val="2"/>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2 586,3</w:t>
            </w:r>
          </w:p>
        </w:tc>
        <w:tc>
          <w:tcPr>
            <w:tcW w:w="508" w:type="pct"/>
            <w:vMerge/>
            <w:tcBorders>
              <w:top w:val="nil"/>
              <w:left w:val="single" w:sz="4" w:space="0" w:color="auto"/>
              <w:bottom w:val="nil"/>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r>
      <w:tr w:rsidR="002A42E8" w:rsidRPr="00922276" w:rsidTr="002A42E8">
        <w:trPr>
          <w:trHeight w:val="405"/>
        </w:trPr>
        <w:tc>
          <w:tcPr>
            <w:tcW w:w="170" w:type="pct"/>
            <w:vMerge w:val="restart"/>
            <w:tcBorders>
              <w:top w:val="nil"/>
              <w:left w:val="single" w:sz="4" w:space="0" w:color="auto"/>
              <w:bottom w:val="single" w:sz="4" w:space="0" w:color="000000"/>
              <w:right w:val="single" w:sz="4" w:space="0" w:color="auto"/>
            </w:tcBorders>
            <w:shd w:val="clear" w:color="auto" w:fill="auto"/>
            <w:vAlign w:val="center"/>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9.</w:t>
            </w:r>
          </w:p>
        </w:tc>
        <w:tc>
          <w:tcPr>
            <w:tcW w:w="639" w:type="pct"/>
            <w:vMerge w:val="restar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B96F6A">
            <w:pPr>
              <w:jc w:val="both"/>
              <w:rPr>
                <w:rFonts w:ascii="Arial" w:hAnsi="Arial" w:cs="Arial"/>
                <w:bCs/>
                <w:sz w:val="22"/>
                <w:szCs w:val="22"/>
              </w:rPr>
            </w:pPr>
            <w:r w:rsidRPr="00922276">
              <w:rPr>
                <w:rFonts w:ascii="Arial" w:hAnsi="Arial" w:cs="Arial"/>
                <w:bCs/>
                <w:sz w:val="22"/>
                <w:szCs w:val="22"/>
              </w:rPr>
              <w:t>Мероприятие 1.5.</w:t>
            </w:r>
            <w:r w:rsidRPr="00922276">
              <w:rPr>
                <w:rFonts w:ascii="Arial" w:hAnsi="Arial" w:cs="Arial"/>
                <w:sz w:val="22"/>
                <w:szCs w:val="22"/>
              </w:rPr>
              <w:t xml:space="preserve"> </w:t>
            </w:r>
            <w:proofErr w:type="spellStart"/>
            <w:r w:rsidRPr="00922276">
              <w:rPr>
                <w:rFonts w:ascii="Arial" w:hAnsi="Arial" w:cs="Arial"/>
                <w:sz w:val="22"/>
                <w:szCs w:val="22"/>
              </w:rPr>
              <w:t>Софинансирование</w:t>
            </w:r>
            <w:proofErr w:type="spellEnd"/>
            <w:r w:rsidRPr="00922276">
              <w:rPr>
                <w:rFonts w:ascii="Arial" w:hAnsi="Arial" w:cs="Arial"/>
                <w:sz w:val="22"/>
                <w:szCs w:val="22"/>
              </w:rPr>
              <w:t xml:space="preserve"> мероприятий на поддержку деятельности муниципальных молодежных центров</w:t>
            </w:r>
          </w:p>
        </w:tc>
        <w:tc>
          <w:tcPr>
            <w:tcW w:w="540" w:type="pct"/>
            <w:vMerge w:val="restar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Администрация города Ачинска</w:t>
            </w:r>
          </w:p>
        </w:tc>
        <w:tc>
          <w:tcPr>
            <w:tcW w:w="182" w:type="pct"/>
            <w:vMerge w:val="restart"/>
            <w:tcBorders>
              <w:top w:val="nil"/>
              <w:left w:val="single" w:sz="4" w:space="0" w:color="auto"/>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730</w:t>
            </w:r>
          </w:p>
        </w:tc>
        <w:tc>
          <w:tcPr>
            <w:tcW w:w="224" w:type="pct"/>
            <w:vMerge w:val="restart"/>
            <w:tcBorders>
              <w:top w:val="nil"/>
              <w:left w:val="single" w:sz="4" w:space="0" w:color="auto"/>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0707</w:t>
            </w:r>
          </w:p>
        </w:tc>
        <w:tc>
          <w:tcPr>
            <w:tcW w:w="337"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10 1 8510</w:t>
            </w:r>
          </w:p>
        </w:tc>
        <w:tc>
          <w:tcPr>
            <w:tcW w:w="180" w:type="pct"/>
            <w:vMerge w:val="restart"/>
            <w:tcBorders>
              <w:top w:val="nil"/>
              <w:left w:val="single" w:sz="4" w:space="0" w:color="auto"/>
              <w:bottom w:val="single" w:sz="4" w:space="0" w:color="000000"/>
              <w:right w:val="single" w:sz="4" w:space="0" w:color="auto"/>
            </w:tcBorders>
            <w:shd w:val="clear" w:color="auto" w:fill="auto"/>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xml:space="preserve">610              </w:t>
            </w:r>
          </w:p>
        </w:tc>
        <w:tc>
          <w:tcPr>
            <w:tcW w:w="316" w:type="pct"/>
            <w:tcBorders>
              <w:top w:val="nil"/>
              <w:left w:val="nil"/>
              <w:bottom w:val="single" w:sz="4" w:space="0" w:color="auto"/>
              <w:right w:val="single" w:sz="4" w:space="0" w:color="auto"/>
            </w:tcBorders>
            <w:shd w:val="clear" w:color="auto" w:fill="auto"/>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935,2</w:t>
            </w:r>
          </w:p>
        </w:tc>
        <w:tc>
          <w:tcPr>
            <w:tcW w:w="316"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190,3</w:t>
            </w:r>
          </w:p>
        </w:tc>
        <w:tc>
          <w:tcPr>
            <w:tcW w:w="310"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15"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15"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24" w:type="pct"/>
            <w:gridSpan w:val="2"/>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1 125,5</w:t>
            </w:r>
          </w:p>
        </w:tc>
        <w:tc>
          <w:tcPr>
            <w:tcW w:w="508" w:type="pct"/>
            <w:vMerge/>
            <w:tcBorders>
              <w:top w:val="nil"/>
              <w:left w:val="single" w:sz="4" w:space="0" w:color="auto"/>
              <w:bottom w:val="nil"/>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r>
      <w:tr w:rsidR="002A42E8" w:rsidRPr="00922276" w:rsidTr="002A42E8">
        <w:trPr>
          <w:trHeight w:val="720"/>
        </w:trPr>
        <w:tc>
          <w:tcPr>
            <w:tcW w:w="170"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639" w:type="pct"/>
            <w:vMerge/>
            <w:tcBorders>
              <w:top w:val="nil"/>
              <w:left w:val="single" w:sz="4" w:space="0" w:color="auto"/>
              <w:bottom w:val="single" w:sz="4" w:space="0" w:color="auto"/>
              <w:right w:val="single" w:sz="4" w:space="0" w:color="auto"/>
            </w:tcBorders>
            <w:vAlign w:val="center"/>
            <w:hideMark/>
          </w:tcPr>
          <w:p w:rsidR="002A42E8" w:rsidRPr="00922276" w:rsidRDefault="002A42E8" w:rsidP="00B96F6A">
            <w:pPr>
              <w:jc w:val="both"/>
              <w:rPr>
                <w:rFonts w:ascii="Arial" w:hAnsi="Arial" w:cs="Arial"/>
                <w:bCs/>
                <w:sz w:val="22"/>
                <w:szCs w:val="22"/>
              </w:rPr>
            </w:pPr>
          </w:p>
        </w:tc>
        <w:tc>
          <w:tcPr>
            <w:tcW w:w="540" w:type="pct"/>
            <w:vMerge/>
            <w:tcBorders>
              <w:top w:val="nil"/>
              <w:left w:val="single" w:sz="4" w:space="0" w:color="auto"/>
              <w:bottom w:val="single" w:sz="4" w:space="0" w:color="auto"/>
              <w:right w:val="single" w:sz="4" w:space="0" w:color="auto"/>
            </w:tcBorders>
            <w:vAlign w:val="center"/>
            <w:hideMark/>
          </w:tcPr>
          <w:p w:rsidR="002A42E8" w:rsidRPr="00922276" w:rsidRDefault="002A42E8" w:rsidP="00B96F6A">
            <w:pPr>
              <w:jc w:val="both"/>
              <w:rPr>
                <w:rFonts w:ascii="Arial" w:hAnsi="Arial" w:cs="Arial"/>
                <w:sz w:val="22"/>
                <w:szCs w:val="22"/>
              </w:rPr>
            </w:pPr>
          </w:p>
        </w:tc>
        <w:tc>
          <w:tcPr>
            <w:tcW w:w="182" w:type="pct"/>
            <w:vMerge/>
            <w:tcBorders>
              <w:top w:val="nil"/>
              <w:left w:val="single" w:sz="4" w:space="0" w:color="auto"/>
              <w:bottom w:val="single" w:sz="4" w:space="0" w:color="auto"/>
              <w:right w:val="single" w:sz="4" w:space="0" w:color="auto"/>
            </w:tcBorders>
            <w:vAlign w:val="center"/>
            <w:hideMark/>
          </w:tcPr>
          <w:p w:rsidR="002A42E8" w:rsidRPr="00922276" w:rsidRDefault="002A42E8" w:rsidP="00B96F6A">
            <w:pPr>
              <w:jc w:val="both"/>
              <w:rPr>
                <w:rFonts w:ascii="Arial" w:hAnsi="Arial" w:cs="Arial"/>
                <w:sz w:val="22"/>
                <w:szCs w:val="22"/>
              </w:rPr>
            </w:pPr>
          </w:p>
        </w:tc>
        <w:tc>
          <w:tcPr>
            <w:tcW w:w="224" w:type="pct"/>
            <w:vMerge/>
            <w:tcBorders>
              <w:top w:val="nil"/>
              <w:left w:val="single" w:sz="4" w:space="0" w:color="auto"/>
              <w:bottom w:val="single" w:sz="4" w:space="0" w:color="auto"/>
              <w:right w:val="single" w:sz="4" w:space="0" w:color="auto"/>
            </w:tcBorders>
            <w:vAlign w:val="center"/>
            <w:hideMark/>
          </w:tcPr>
          <w:p w:rsidR="002A42E8" w:rsidRPr="00922276" w:rsidRDefault="002A42E8" w:rsidP="00B96F6A">
            <w:pPr>
              <w:jc w:val="both"/>
              <w:rPr>
                <w:rFonts w:ascii="Arial" w:hAnsi="Arial" w:cs="Arial"/>
                <w:sz w:val="22"/>
                <w:szCs w:val="22"/>
              </w:rPr>
            </w:pPr>
          </w:p>
        </w:tc>
        <w:tc>
          <w:tcPr>
            <w:tcW w:w="337"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10 1 00S4560</w:t>
            </w:r>
          </w:p>
        </w:tc>
        <w:tc>
          <w:tcPr>
            <w:tcW w:w="180"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B96F6A">
            <w:pPr>
              <w:jc w:val="both"/>
              <w:rPr>
                <w:rFonts w:ascii="Arial" w:hAnsi="Arial" w:cs="Arial"/>
                <w:sz w:val="22"/>
                <w:szCs w:val="22"/>
              </w:rPr>
            </w:pPr>
          </w:p>
        </w:tc>
        <w:tc>
          <w:tcPr>
            <w:tcW w:w="316" w:type="pct"/>
            <w:tcBorders>
              <w:top w:val="nil"/>
              <w:left w:val="nil"/>
              <w:bottom w:val="single" w:sz="4" w:space="0" w:color="auto"/>
              <w:right w:val="single" w:sz="4" w:space="0" w:color="auto"/>
            </w:tcBorders>
            <w:shd w:val="clear" w:color="auto" w:fill="auto"/>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10"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182,2</w:t>
            </w:r>
          </w:p>
        </w:tc>
        <w:tc>
          <w:tcPr>
            <w:tcW w:w="315"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172,0</w:t>
            </w:r>
          </w:p>
        </w:tc>
        <w:tc>
          <w:tcPr>
            <w:tcW w:w="324"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172,0</w:t>
            </w:r>
          </w:p>
        </w:tc>
        <w:tc>
          <w:tcPr>
            <w:tcW w:w="315"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172,0</w:t>
            </w:r>
          </w:p>
        </w:tc>
        <w:tc>
          <w:tcPr>
            <w:tcW w:w="324" w:type="pct"/>
            <w:gridSpan w:val="2"/>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698,2</w:t>
            </w:r>
          </w:p>
        </w:tc>
        <w:tc>
          <w:tcPr>
            <w:tcW w:w="508" w:type="pct"/>
            <w:vMerge/>
            <w:tcBorders>
              <w:top w:val="nil"/>
              <w:left w:val="single" w:sz="4" w:space="0" w:color="auto"/>
              <w:bottom w:val="nil"/>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r>
      <w:tr w:rsidR="002A42E8" w:rsidRPr="00922276" w:rsidTr="002A42E8">
        <w:trPr>
          <w:trHeight w:val="300"/>
        </w:trPr>
        <w:tc>
          <w:tcPr>
            <w:tcW w:w="170" w:type="pct"/>
            <w:vMerge w:val="restart"/>
            <w:tcBorders>
              <w:top w:val="nil"/>
              <w:left w:val="single" w:sz="4" w:space="0" w:color="auto"/>
              <w:bottom w:val="single" w:sz="4" w:space="0" w:color="000000"/>
              <w:right w:val="single" w:sz="4" w:space="0" w:color="auto"/>
            </w:tcBorders>
            <w:shd w:val="clear" w:color="auto" w:fill="auto"/>
            <w:vAlign w:val="center"/>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10.</w:t>
            </w:r>
          </w:p>
        </w:tc>
        <w:tc>
          <w:tcPr>
            <w:tcW w:w="639" w:type="pct"/>
            <w:vMerge w:val="restar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B96F6A">
            <w:pPr>
              <w:jc w:val="both"/>
              <w:rPr>
                <w:rFonts w:ascii="Arial" w:hAnsi="Arial" w:cs="Arial"/>
                <w:bCs/>
                <w:sz w:val="22"/>
                <w:szCs w:val="22"/>
              </w:rPr>
            </w:pPr>
            <w:r w:rsidRPr="00922276">
              <w:rPr>
                <w:rFonts w:ascii="Arial" w:hAnsi="Arial" w:cs="Arial"/>
                <w:bCs/>
                <w:sz w:val="22"/>
                <w:szCs w:val="22"/>
              </w:rPr>
              <w:t>Мероприятие 1.6</w:t>
            </w:r>
            <w:r w:rsidRPr="00922276">
              <w:rPr>
                <w:rFonts w:ascii="Arial" w:hAnsi="Arial" w:cs="Arial"/>
                <w:sz w:val="22"/>
                <w:szCs w:val="22"/>
              </w:rPr>
              <w:t>. Поддержка деятельности муниципальных молодежных центров</w:t>
            </w:r>
          </w:p>
        </w:tc>
        <w:tc>
          <w:tcPr>
            <w:tcW w:w="540" w:type="pct"/>
            <w:vMerge w:val="restar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Администрация города Ачинска</w:t>
            </w:r>
          </w:p>
        </w:tc>
        <w:tc>
          <w:tcPr>
            <w:tcW w:w="182" w:type="pct"/>
            <w:vMerge w:val="restart"/>
            <w:tcBorders>
              <w:top w:val="nil"/>
              <w:left w:val="single" w:sz="4" w:space="0" w:color="auto"/>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730</w:t>
            </w:r>
          </w:p>
        </w:tc>
        <w:tc>
          <w:tcPr>
            <w:tcW w:w="224" w:type="pct"/>
            <w:vMerge w:val="restart"/>
            <w:tcBorders>
              <w:top w:val="nil"/>
              <w:left w:val="single" w:sz="4" w:space="0" w:color="auto"/>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0707</w:t>
            </w:r>
          </w:p>
        </w:tc>
        <w:tc>
          <w:tcPr>
            <w:tcW w:w="337"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10 1 7456</w:t>
            </w:r>
          </w:p>
        </w:tc>
        <w:tc>
          <w:tcPr>
            <w:tcW w:w="180" w:type="pct"/>
            <w:vMerge w:val="restart"/>
            <w:tcBorders>
              <w:top w:val="nil"/>
              <w:left w:val="single" w:sz="4" w:space="0" w:color="auto"/>
              <w:bottom w:val="single" w:sz="4" w:space="0" w:color="000000"/>
              <w:right w:val="single" w:sz="4" w:space="0" w:color="auto"/>
            </w:tcBorders>
            <w:shd w:val="clear" w:color="auto" w:fill="auto"/>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xml:space="preserve">610             </w:t>
            </w:r>
          </w:p>
        </w:tc>
        <w:tc>
          <w:tcPr>
            <w:tcW w:w="316" w:type="pct"/>
            <w:tcBorders>
              <w:top w:val="nil"/>
              <w:left w:val="nil"/>
              <w:bottom w:val="single" w:sz="4" w:space="0" w:color="auto"/>
              <w:right w:val="single" w:sz="4" w:space="0" w:color="auto"/>
            </w:tcBorders>
            <w:shd w:val="clear" w:color="auto" w:fill="auto"/>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1900,3</w:t>
            </w:r>
          </w:p>
        </w:tc>
        <w:tc>
          <w:tcPr>
            <w:tcW w:w="316"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2 363,0</w:t>
            </w:r>
          </w:p>
        </w:tc>
        <w:tc>
          <w:tcPr>
            <w:tcW w:w="310"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15"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15"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24" w:type="pct"/>
            <w:gridSpan w:val="2"/>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4 263,3</w:t>
            </w:r>
          </w:p>
        </w:tc>
        <w:tc>
          <w:tcPr>
            <w:tcW w:w="508" w:type="pct"/>
            <w:vMerge/>
            <w:tcBorders>
              <w:top w:val="nil"/>
              <w:left w:val="single" w:sz="4" w:space="0" w:color="auto"/>
              <w:bottom w:val="nil"/>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r>
      <w:tr w:rsidR="002A42E8" w:rsidRPr="00922276" w:rsidTr="002A42E8">
        <w:trPr>
          <w:trHeight w:val="194"/>
        </w:trPr>
        <w:tc>
          <w:tcPr>
            <w:tcW w:w="170"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639" w:type="pct"/>
            <w:vMerge/>
            <w:tcBorders>
              <w:top w:val="nil"/>
              <w:left w:val="single" w:sz="4" w:space="0" w:color="auto"/>
              <w:bottom w:val="single" w:sz="4" w:space="0" w:color="auto"/>
              <w:right w:val="single" w:sz="4" w:space="0" w:color="auto"/>
            </w:tcBorders>
            <w:vAlign w:val="center"/>
            <w:hideMark/>
          </w:tcPr>
          <w:p w:rsidR="002A42E8" w:rsidRPr="00922276" w:rsidRDefault="002A42E8" w:rsidP="00B96F6A">
            <w:pPr>
              <w:jc w:val="both"/>
              <w:rPr>
                <w:rFonts w:ascii="Arial" w:hAnsi="Arial" w:cs="Arial"/>
                <w:bCs/>
                <w:sz w:val="22"/>
                <w:szCs w:val="22"/>
              </w:rPr>
            </w:pPr>
          </w:p>
        </w:tc>
        <w:tc>
          <w:tcPr>
            <w:tcW w:w="540" w:type="pct"/>
            <w:vMerge/>
            <w:tcBorders>
              <w:top w:val="nil"/>
              <w:left w:val="single" w:sz="4" w:space="0" w:color="auto"/>
              <w:bottom w:val="single" w:sz="4" w:space="0" w:color="auto"/>
              <w:right w:val="single" w:sz="4" w:space="0" w:color="auto"/>
            </w:tcBorders>
            <w:vAlign w:val="center"/>
            <w:hideMark/>
          </w:tcPr>
          <w:p w:rsidR="002A42E8" w:rsidRPr="00922276" w:rsidRDefault="002A42E8" w:rsidP="00B96F6A">
            <w:pPr>
              <w:jc w:val="both"/>
              <w:rPr>
                <w:rFonts w:ascii="Arial" w:hAnsi="Arial" w:cs="Arial"/>
                <w:sz w:val="22"/>
                <w:szCs w:val="22"/>
              </w:rPr>
            </w:pPr>
          </w:p>
        </w:tc>
        <w:tc>
          <w:tcPr>
            <w:tcW w:w="182" w:type="pct"/>
            <w:vMerge/>
            <w:tcBorders>
              <w:top w:val="nil"/>
              <w:left w:val="single" w:sz="4" w:space="0" w:color="auto"/>
              <w:bottom w:val="single" w:sz="4" w:space="0" w:color="auto"/>
              <w:right w:val="single" w:sz="4" w:space="0" w:color="auto"/>
            </w:tcBorders>
            <w:vAlign w:val="center"/>
            <w:hideMark/>
          </w:tcPr>
          <w:p w:rsidR="002A42E8" w:rsidRPr="00922276" w:rsidRDefault="002A42E8" w:rsidP="00B96F6A">
            <w:pPr>
              <w:jc w:val="both"/>
              <w:rPr>
                <w:rFonts w:ascii="Arial" w:hAnsi="Arial" w:cs="Arial"/>
                <w:sz w:val="22"/>
                <w:szCs w:val="22"/>
              </w:rPr>
            </w:pPr>
          </w:p>
        </w:tc>
        <w:tc>
          <w:tcPr>
            <w:tcW w:w="224" w:type="pct"/>
            <w:vMerge/>
            <w:tcBorders>
              <w:top w:val="nil"/>
              <w:left w:val="single" w:sz="4" w:space="0" w:color="auto"/>
              <w:bottom w:val="single" w:sz="4" w:space="0" w:color="auto"/>
              <w:right w:val="single" w:sz="4" w:space="0" w:color="auto"/>
            </w:tcBorders>
            <w:vAlign w:val="center"/>
            <w:hideMark/>
          </w:tcPr>
          <w:p w:rsidR="002A42E8" w:rsidRPr="00922276" w:rsidRDefault="002A42E8" w:rsidP="00B96F6A">
            <w:pPr>
              <w:jc w:val="both"/>
              <w:rPr>
                <w:rFonts w:ascii="Arial" w:hAnsi="Arial" w:cs="Arial"/>
                <w:sz w:val="22"/>
                <w:szCs w:val="22"/>
              </w:rPr>
            </w:pPr>
          </w:p>
        </w:tc>
        <w:tc>
          <w:tcPr>
            <w:tcW w:w="337"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10 1 0074560</w:t>
            </w:r>
          </w:p>
        </w:tc>
        <w:tc>
          <w:tcPr>
            <w:tcW w:w="180"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B96F6A">
            <w:pPr>
              <w:jc w:val="both"/>
              <w:rPr>
                <w:rFonts w:ascii="Arial" w:hAnsi="Arial" w:cs="Arial"/>
                <w:sz w:val="22"/>
                <w:szCs w:val="22"/>
              </w:rPr>
            </w:pPr>
          </w:p>
        </w:tc>
        <w:tc>
          <w:tcPr>
            <w:tcW w:w="316" w:type="pct"/>
            <w:tcBorders>
              <w:top w:val="nil"/>
              <w:left w:val="nil"/>
              <w:bottom w:val="single" w:sz="4" w:space="0" w:color="auto"/>
              <w:right w:val="single" w:sz="4" w:space="0" w:color="auto"/>
            </w:tcBorders>
            <w:shd w:val="clear" w:color="auto" w:fill="auto"/>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10"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1 719,7</w:t>
            </w:r>
          </w:p>
        </w:tc>
        <w:tc>
          <w:tcPr>
            <w:tcW w:w="315"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1 637,1</w:t>
            </w:r>
          </w:p>
        </w:tc>
        <w:tc>
          <w:tcPr>
            <w:tcW w:w="324"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1637,1</w:t>
            </w:r>
          </w:p>
        </w:tc>
        <w:tc>
          <w:tcPr>
            <w:tcW w:w="315"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1637,1</w:t>
            </w:r>
          </w:p>
        </w:tc>
        <w:tc>
          <w:tcPr>
            <w:tcW w:w="324" w:type="pct"/>
            <w:gridSpan w:val="2"/>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6 631,0</w:t>
            </w:r>
          </w:p>
        </w:tc>
        <w:tc>
          <w:tcPr>
            <w:tcW w:w="508" w:type="pct"/>
            <w:vMerge/>
            <w:tcBorders>
              <w:top w:val="nil"/>
              <w:left w:val="single" w:sz="4" w:space="0" w:color="auto"/>
              <w:bottom w:val="nil"/>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r>
      <w:tr w:rsidR="002A42E8" w:rsidRPr="00922276" w:rsidTr="002A42E8">
        <w:trPr>
          <w:trHeight w:val="300"/>
        </w:trPr>
        <w:tc>
          <w:tcPr>
            <w:tcW w:w="170" w:type="pct"/>
            <w:vMerge w:val="restart"/>
            <w:tcBorders>
              <w:top w:val="nil"/>
              <w:left w:val="single" w:sz="4" w:space="0" w:color="auto"/>
              <w:right w:val="single" w:sz="4" w:space="0" w:color="auto"/>
            </w:tcBorders>
            <w:shd w:val="clear" w:color="auto" w:fill="auto"/>
            <w:vAlign w:val="center"/>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11.</w:t>
            </w:r>
          </w:p>
        </w:tc>
        <w:tc>
          <w:tcPr>
            <w:tcW w:w="639" w:type="pct"/>
            <w:vMerge w:val="restart"/>
            <w:tcBorders>
              <w:top w:val="nil"/>
              <w:left w:val="single" w:sz="4" w:space="0" w:color="auto"/>
              <w:right w:val="single" w:sz="4" w:space="0" w:color="auto"/>
            </w:tcBorders>
            <w:shd w:val="clear" w:color="auto" w:fill="auto"/>
            <w:hideMark/>
          </w:tcPr>
          <w:p w:rsidR="002A42E8" w:rsidRPr="00922276" w:rsidRDefault="002A42E8" w:rsidP="00B96F6A">
            <w:pPr>
              <w:jc w:val="both"/>
              <w:rPr>
                <w:rFonts w:ascii="Arial" w:hAnsi="Arial" w:cs="Arial"/>
                <w:bCs/>
                <w:sz w:val="22"/>
                <w:szCs w:val="22"/>
              </w:rPr>
            </w:pPr>
            <w:r w:rsidRPr="00922276">
              <w:rPr>
                <w:rFonts w:ascii="Arial" w:hAnsi="Arial" w:cs="Arial"/>
                <w:bCs/>
                <w:sz w:val="22"/>
                <w:szCs w:val="22"/>
              </w:rPr>
              <w:t xml:space="preserve">Мероприятие 1.7. </w:t>
            </w:r>
            <w:r w:rsidRPr="00922276">
              <w:rPr>
                <w:rFonts w:ascii="Arial" w:hAnsi="Arial" w:cs="Arial"/>
                <w:sz w:val="22"/>
                <w:szCs w:val="22"/>
              </w:rPr>
              <w:t>Организация летнего отдыха детей в многопрофильном молодёжном форуме «</w:t>
            </w:r>
            <w:proofErr w:type="spellStart"/>
            <w:r w:rsidRPr="00922276">
              <w:rPr>
                <w:rFonts w:ascii="Arial" w:hAnsi="Arial" w:cs="Arial"/>
                <w:sz w:val="22"/>
                <w:szCs w:val="22"/>
              </w:rPr>
              <w:t>Арга</w:t>
            </w:r>
            <w:proofErr w:type="spellEnd"/>
            <w:r w:rsidRPr="00922276">
              <w:rPr>
                <w:rFonts w:ascii="Arial" w:hAnsi="Arial" w:cs="Arial"/>
                <w:sz w:val="22"/>
                <w:szCs w:val="22"/>
              </w:rPr>
              <w:t>»</w:t>
            </w:r>
          </w:p>
        </w:tc>
        <w:tc>
          <w:tcPr>
            <w:tcW w:w="540" w:type="pct"/>
            <w:vMerge w:val="restart"/>
            <w:tcBorders>
              <w:top w:val="nil"/>
              <w:left w:val="single" w:sz="4" w:space="0" w:color="auto"/>
              <w:right w:val="single" w:sz="4" w:space="0" w:color="auto"/>
            </w:tcBorders>
            <w:shd w:val="clear" w:color="auto" w:fill="auto"/>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Администрация города Ачинска</w:t>
            </w:r>
          </w:p>
        </w:tc>
        <w:tc>
          <w:tcPr>
            <w:tcW w:w="182" w:type="pct"/>
            <w:vMerge w:val="restart"/>
            <w:tcBorders>
              <w:top w:val="nil"/>
              <w:left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730</w:t>
            </w:r>
          </w:p>
        </w:tc>
        <w:tc>
          <w:tcPr>
            <w:tcW w:w="224" w:type="pct"/>
            <w:vMerge w:val="restart"/>
            <w:tcBorders>
              <w:top w:val="nil"/>
              <w:left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0707</w:t>
            </w:r>
          </w:p>
        </w:tc>
        <w:tc>
          <w:tcPr>
            <w:tcW w:w="337"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p>
          <w:p w:rsidR="002A42E8" w:rsidRPr="00922276" w:rsidRDefault="002A42E8" w:rsidP="00B96F6A">
            <w:pPr>
              <w:jc w:val="both"/>
              <w:rPr>
                <w:rFonts w:ascii="Arial" w:hAnsi="Arial" w:cs="Arial"/>
                <w:sz w:val="22"/>
                <w:szCs w:val="22"/>
              </w:rPr>
            </w:pPr>
            <w:r w:rsidRPr="00922276">
              <w:rPr>
                <w:rFonts w:ascii="Arial" w:hAnsi="Arial" w:cs="Arial"/>
                <w:sz w:val="22"/>
                <w:szCs w:val="22"/>
              </w:rPr>
              <w:t>10 1 1312</w:t>
            </w:r>
          </w:p>
          <w:p w:rsidR="002A42E8" w:rsidRPr="00922276" w:rsidRDefault="002A42E8" w:rsidP="00B96F6A">
            <w:pPr>
              <w:jc w:val="both"/>
              <w:rPr>
                <w:rFonts w:ascii="Arial" w:hAnsi="Arial" w:cs="Arial"/>
                <w:sz w:val="22"/>
                <w:szCs w:val="22"/>
              </w:rPr>
            </w:pPr>
          </w:p>
        </w:tc>
        <w:tc>
          <w:tcPr>
            <w:tcW w:w="180" w:type="pct"/>
            <w:vMerge w:val="restart"/>
            <w:tcBorders>
              <w:top w:val="nil"/>
              <w:left w:val="single" w:sz="4" w:space="0" w:color="auto"/>
              <w:right w:val="single" w:sz="4" w:space="0" w:color="auto"/>
            </w:tcBorders>
            <w:shd w:val="clear" w:color="auto" w:fill="auto"/>
            <w:vAlign w:val="center"/>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240       610</w:t>
            </w:r>
          </w:p>
        </w:tc>
        <w:tc>
          <w:tcPr>
            <w:tcW w:w="316" w:type="pc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1080,0</w:t>
            </w:r>
          </w:p>
        </w:tc>
        <w:tc>
          <w:tcPr>
            <w:tcW w:w="316" w:type="pct"/>
            <w:tcBorders>
              <w:top w:val="nil"/>
              <w:left w:val="single" w:sz="4" w:space="0" w:color="auto"/>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1 047,9</w:t>
            </w:r>
          </w:p>
        </w:tc>
        <w:tc>
          <w:tcPr>
            <w:tcW w:w="310" w:type="pct"/>
            <w:tcBorders>
              <w:top w:val="nil"/>
              <w:left w:val="single" w:sz="4" w:space="0" w:color="auto"/>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15" w:type="pct"/>
            <w:tcBorders>
              <w:top w:val="nil"/>
              <w:left w:val="single" w:sz="4" w:space="0" w:color="auto"/>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24" w:type="pct"/>
            <w:tcBorders>
              <w:top w:val="nil"/>
              <w:left w:val="single" w:sz="4" w:space="0" w:color="auto"/>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15" w:type="pct"/>
            <w:tcBorders>
              <w:top w:val="nil"/>
              <w:left w:val="single" w:sz="4" w:space="0" w:color="auto"/>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24" w:type="pct"/>
            <w:gridSpan w:val="2"/>
            <w:tcBorders>
              <w:top w:val="nil"/>
              <w:left w:val="single" w:sz="4" w:space="0" w:color="auto"/>
              <w:bottom w:val="single" w:sz="4" w:space="0" w:color="auto"/>
              <w:right w:val="single" w:sz="4" w:space="0" w:color="auto"/>
            </w:tcBorders>
            <w:shd w:val="clear" w:color="auto" w:fill="auto"/>
            <w:noWrap/>
            <w:vAlign w:val="center"/>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2 127,9</w:t>
            </w:r>
          </w:p>
        </w:tc>
        <w:tc>
          <w:tcPr>
            <w:tcW w:w="508" w:type="pct"/>
            <w:vMerge/>
            <w:tcBorders>
              <w:top w:val="nil"/>
              <w:left w:val="single" w:sz="4" w:space="0" w:color="auto"/>
              <w:bottom w:val="nil"/>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r>
      <w:tr w:rsidR="002A42E8" w:rsidRPr="00922276" w:rsidTr="002A42E8">
        <w:trPr>
          <w:trHeight w:val="85"/>
        </w:trPr>
        <w:tc>
          <w:tcPr>
            <w:tcW w:w="170" w:type="pct"/>
            <w:vMerge/>
            <w:tcBorders>
              <w:left w:val="single" w:sz="4" w:space="0" w:color="auto"/>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639" w:type="pct"/>
            <w:vMerge/>
            <w:tcBorders>
              <w:left w:val="single" w:sz="4" w:space="0" w:color="auto"/>
              <w:right w:val="single" w:sz="4" w:space="0" w:color="auto"/>
            </w:tcBorders>
            <w:vAlign w:val="center"/>
            <w:hideMark/>
          </w:tcPr>
          <w:p w:rsidR="002A42E8" w:rsidRPr="00922276" w:rsidRDefault="002A42E8" w:rsidP="00B96F6A">
            <w:pPr>
              <w:jc w:val="both"/>
              <w:rPr>
                <w:rFonts w:ascii="Arial" w:hAnsi="Arial" w:cs="Arial"/>
                <w:bCs/>
                <w:sz w:val="22"/>
                <w:szCs w:val="22"/>
              </w:rPr>
            </w:pPr>
          </w:p>
        </w:tc>
        <w:tc>
          <w:tcPr>
            <w:tcW w:w="540" w:type="pct"/>
            <w:vMerge/>
            <w:tcBorders>
              <w:left w:val="single" w:sz="4" w:space="0" w:color="auto"/>
              <w:right w:val="single" w:sz="4" w:space="0" w:color="auto"/>
            </w:tcBorders>
            <w:vAlign w:val="center"/>
            <w:hideMark/>
          </w:tcPr>
          <w:p w:rsidR="002A42E8" w:rsidRPr="00922276" w:rsidRDefault="002A42E8" w:rsidP="00B96F6A">
            <w:pPr>
              <w:jc w:val="both"/>
              <w:rPr>
                <w:rFonts w:ascii="Arial" w:hAnsi="Arial" w:cs="Arial"/>
                <w:sz w:val="22"/>
                <w:szCs w:val="22"/>
              </w:rPr>
            </w:pPr>
          </w:p>
        </w:tc>
        <w:tc>
          <w:tcPr>
            <w:tcW w:w="182" w:type="pct"/>
            <w:vMerge/>
            <w:tcBorders>
              <w:left w:val="single" w:sz="4" w:space="0" w:color="auto"/>
              <w:right w:val="single" w:sz="4" w:space="0" w:color="auto"/>
            </w:tcBorders>
            <w:vAlign w:val="center"/>
            <w:hideMark/>
          </w:tcPr>
          <w:p w:rsidR="002A42E8" w:rsidRPr="00922276" w:rsidRDefault="002A42E8" w:rsidP="00B96F6A">
            <w:pPr>
              <w:jc w:val="both"/>
              <w:rPr>
                <w:rFonts w:ascii="Arial" w:hAnsi="Arial" w:cs="Arial"/>
                <w:sz w:val="22"/>
                <w:szCs w:val="22"/>
              </w:rPr>
            </w:pPr>
          </w:p>
        </w:tc>
        <w:tc>
          <w:tcPr>
            <w:tcW w:w="224" w:type="pct"/>
            <w:vMerge/>
            <w:tcBorders>
              <w:left w:val="single" w:sz="4" w:space="0" w:color="auto"/>
              <w:right w:val="single" w:sz="4" w:space="0" w:color="auto"/>
            </w:tcBorders>
            <w:vAlign w:val="center"/>
            <w:hideMark/>
          </w:tcPr>
          <w:p w:rsidR="002A42E8" w:rsidRPr="00922276" w:rsidRDefault="002A42E8" w:rsidP="00B96F6A">
            <w:pPr>
              <w:jc w:val="both"/>
              <w:rPr>
                <w:rFonts w:ascii="Arial" w:hAnsi="Arial" w:cs="Arial"/>
                <w:sz w:val="22"/>
                <w:szCs w:val="22"/>
              </w:rPr>
            </w:pPr>
          </w:p>
        </w:tc>
        <w:tc>
          <w:tcPr>
            <w:tcW w:w="337"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p>
        </w:tc>
        <w:tc>
          <w:tcPr>
            <w:tcW w:w="180" w:type="pct"/>
            <w:vMerge/>
            <w:tcBorders>
              <w:left w:val="single" w:sz="4" w:space="0" w:color="auto"/>
              <w:right w:val="single" w:sz="4" w:space="0" w:color="auto"/>
            </w:tcBorders>
            <w:vAlign w:val="center"/>
            <w:hideMark/>
          </w:tcPr>
          <w:p w:rsidR="002A42E8" w:rsidRPr="00922276" w:rsidRDefault="002A42E8" w:rsidP="00B96F6A">
            <w:pPr>
              <w:jc w:val="both"/>
              <w:rPr>
                <w:rFonts w:ascii="Arial" w:hAnsi="Arial" w:cs="Arial"/>
                <w:sz w:val="22"/>
                <w:szCs w:val="22"/>
              </w:rPr>
            </w:pPr>
          </w:p>
        </w:tc>
        <w:tc>
          <w:tcPr>
            <w:tcW w:w="316" w:type="pct"/>
            <w:tcBorders>
              <w:top w:val="single" w:sz="4" w:space="0" w:color="auto"/>
              <w:left w:val="single" w:sz="4" w:space="0" w:color="auto"/>
              <w:bottom w:val="nil"/>
              <w:right w:val="single" w:sz="4" w:space="0" w:color="auto"/>
            </w:tcBorders>
            <w:vAlign w:val="center"/>
            <w:hideMark/>
          </w:tcPr>
          <w:p w:rsidR="002A42E8" w:rsidRPr="00922276" w:rsidRDefault="002A42E8" w:rsidP="00B96F6A">
            <w:pPr>
              <w:jc w:val="both"/>
              <w:rPr>
                <w:rFonts w:ascii="Arial" w:hAnsi="Arial" w:cs="Arial"/>
                <w:sz w:val="22"/>
                <w:szCs w:val="22"/>
              </w:rPr>
            </w:pPr>
          </w:p>
        </w:tc>
        <w:tc>
          <w:tcPr>
            <w:tcW w:w="316" w:type="pct"/>
            <w:tcBorders>
              <w:top w:val="single" w:sz="4" w:space="0" w:color="auto"/>
              <w:left w:val="single" w:sz="4" w:space="0" w:color="auto"/>
              <w:bottom w:val="nil"/>
              <w:right w:val="single" w:sz="4" w:space="0" w:color="auto"/>
            </w:tcBorders>
            <w:vAlign w:val="center"/>
            <w:hideMark/>
          </w:tcPr>
          <w:p w:rsidR="002A42E8" w:rsidRPr="00922276" w:rsidRDefault="002A42E8" w:rsidP="00B96F6A">
            <w:pPr>
              <w:jc w:val="both"/>
              <w:rPr>
                <w:rFonts w:ascii="Arial" w:hAnsi="Arial" w:cs="Arial"/>
                <w:sz w:val="22"/>
                <w:szCs w:val="22"/>
              </w:rPr>
            </w:pPr>
          </w:p>
        </w:tc>
        <w:tc>
          <w:tcPr>
            <w:tcW w:w="310" w:type="pct"/>
            <w:tcBorders>
              <w:top w:val="single" w:sz="4" w:space="0" w:color="auto"/>
              <w:left w:val="single" w:sz="4" w:space="0" w:color="auto"/>
              <w:bottom w:val="nil"/>
              <w:right w:val="single" w:sz="4" w:space="0" w:color="auto"/>
            </w:tcBorders>
            <w:vAlign w:val="center"/>
            <w:hideMark/>
          </w:tcPr>
          <w:p w:rsidR="002A42E8" w:rsidRPr="00922276" w:rsidRDefault="002A42E8" w:rsidP="00B96F6A">
            <w:pPr>
              <w:jc w:val="both"/>
              <w:rPr>
                <w:rFonts w:ascii="Arial" w:hAnsi="Arial" w:cs="Arial"/>
                <w:sz w:val="22"/>
                <w:szCs w:val="22"/>
              </w:rPr>
            </w:pPr>
          </w:p>
        </w:tc>
        <w:tc>
          <w:tcPr>
            <w:tcW w:w="315" w:type="pct"/>
            <w:tcBorders>
              <w:top w:val="single" w:sz="4" w:space="0" w:color="auto"/>
              <w:left w:val="single" w:sz="4" w:space="0" w:color="auto"/>
              <w:bottom w:val="nil"/>
              <w:right w:val="single" w:sz="4" w:space="0" w:color="auto"/>
            </w:tcBorders>
            <w:vAlign w:val="center"/>
            <w:hideMark/>
          </w:tcPr>
          <w:p w:rsidR="002A42E8" w:rsidRPr="00922276" w:rsidRDefault="002A42E8" w:rsidP="00B96F6A">
            <w:pPr>
              <w:jc w:val="both"/>
              <w:rPr>
                <w:rFonts w:ascii="Arial" w:hAnsi="Arial" w:cs="Arial"/>
                <w:sz w:val="22"/>
                <w:szCs w:val="22"/>
              </w:rPr>
            </w:pPr>
          </w:p>
        </w:tc>
        <w:tc>
          <w:tcPr>
            <w:tcW w:w="324" w:type="pct"/>
            <w:tcBorders>
              <w:top w:val="single" w:sz="4" w:space="0" w:color="auto"/>
              <w:left w:val="single" w:sz="4" w:space="0" w:color="auto"/>
              <w:bottom w:val="nil"/>
              <w:right w:val="single" w:sz="4" w:space="0" w:color="auto"/>
            </w:tcBorders>
            <w:vAlign w:val="center"/>
            <w:hideMark/>
          </w:tcPr>
          <w:p w:rsidR="002A42E8" w:rsidRPr="00922276" w:rsidRDefault="002A42E8" w:rsidP="00B96F6A">
            <w:pPr>
              <w:jc w:val="both"/>
              <w:rPr>
                <w:rFonts w:ascii="Arial" w:hAnsi="Arial" w:cs="Arial"/>
                <w:sz w:val="22"/>
                <w:szCs w:val="22"/>
              </w:rPr>
            </w:pPr>
          </w:p>
        </w:tc>
        <w:tc>
          <w:tcPr>
            <w:tcW w:w="315" w:type="pct"/>
            <w:tcBorders>
              <w:top w:val="single" w:sz="4" w:space="0" w:color="auto"/>
              <w:left w:val="single" w:sz="4" w:space="0" w:color="auto"/>
              <w:bottom w:val="nil"/>
              <w:right w:val="single" w:sz="4" w:space="0" w:color="auto"/>
            </w:tcBorders>
            <w:vAlign w:val="center"/>
            <w:hideMark/>
          </w:tcPr>
          <w:p w:rsidR="002A42E8" w:rsidRPr="00922276" w:rsidRDefault="002A42E8" w:rsidP="00B96F6A">
            <w:pPr>
              <w:jc w:val="both"/>
              <w:rPr>
                <w:rFonts w:ascii="Arial" w:hAnsi="Arial" w:cs="Arial"/>
                <w:sz w:val="22"/>
                <w:szCs w:val="22"/>
              </w:rPr>
            </w:pPr>
          </w:p>
        </w:tc>
        <w:tc>
          <w:tcPr>
            <w:tcW w:w="324" w:type="pct"/>
            <w:gridSpan w:val="2"/>
            <w:tcBorders>
              <w:top w:val="single" w:sz="4" w:space="0" w:color="auto"/>
              <w:left w:val="single" w:sz="4" w:space="0" w:color="auto"/>
              <w:bottom w:val="nil"/>
              <w:right w:val="single" w:sz="4" w:space="0" w:color="auto"/>
            </w:tcBorders>
            <w:vAlign w:val="center"/>
            <w:hideMark/>
          </w:tcPr>
          <w:p w:rsidR="002A42E8" w:rsidRPr="00922276" w:rsidRDefault="002A42E8" w:rsidP="002A42E8">
            <w:pPr>
              <w:jc w:val="both"/>
              <w:rPr>
                <w:rFonts w:ascii="Arial" w:hAnsi="Arial" w:cs="Arial"/>
                <w:sz w:val="22"/>
                <w:szCs w:val="22"/>
              </w:rPr>
            </w:pPr>
          </w:p>
        </w:tc>
        <w:tc>
          <w:tcPr>
            <w:tcW w:w="508" w:type="pct"/>
            <w:vMerge/>
            <w:tcBorders>
              <w:top w:val="nil"/>
              <w:left w:val="single" w:sz="4" w:space="0" w:color="auto"/>
              <w:bottom w:val="nil"/>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r>
      <w:tr w:rsidR="002A42E8" w:rsidRPr="00922276" w:rsidTr="002A42E8">
        <w:trPr>
          <w:trHeight w:val="85"/>
        </w:trPr>
        <w:tc>
          <w:tcPr>
            <w:tcW w:w="170" w:type="pct"/>
            <w:vMerge/>
            <w:tcBorders>
              <w:left w:val="single" w:sz="4" w:space="0" w:color="auto"/>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639" w:type="pct"/>
            <w:vMerge/>
            <w:tcBorders>
              <w:left w:val="single" w:sz="4" w:space="0" w:color="auto"/>
              <w:right w:val="single" w:sz="4" w:space="0" w:color="auto"/>
            </w:tcBorders>
            <w:vAlign w:val="center"/>
            <w:hideMark/>
          </w:tcPr>
          <w:p w:rsidR="002A42E8" w:rsidRPr="00922276" w:rsidRDefault="002A42E8" w:rsidP="00B96F6A">
            <w:pPr>
              <w:jc w:val="both"/>
              <w:rPr>
                <w:rFonts w:ascii="Arial" w:hAnsi="Arial" w:cs="Arial"/>
                <w:bCs/>
                <w:sz w:val="22"/>
                <w:szCs w:val="22"/>
              </w:rPr>
            </w:pPr>
          </w:p>
        </w:tc>
        <w:tc>
          <w:tcPr>
            <w:tcW w:w="540" w:type="pct"/>
            <w:vMerge/>
            <w:tcBorders>
              <w:left w:val="single" w:sz="4" w:space="0" w:color="auto"/>
              <w:right w:val="single" w:sz="4" w:space="0" w:color="auto"/>
            </w:tcBorders>
            <w:vAlign w:val="center"/>
            <w:hideMark/>
          </w:tcPr>
          <w:p w:rsidR="002A42E8" w:rsidRPr="00922276" w:rsidRDefault="002A42E8" w:rsidP="00B96F6A">
            <w:pPr>
              <w:jc w:val="both"/>
              <w:rPr>
                <w:rFonts w:ascii="Arial" w:hAnsi="Arial" w:cs="Arial"/>
                <w:sz w:val="22"/>
                <w:szCs w:val="22"/>
              </w:rPr>
            </w:pPr>
          </w:p>
        </w:tc>
        <w:tc>
          <w:tcPr>
            <w:tcW w:w="182" w:type="pct"/>
            <w:vMerge/>
            <w:tcBorders>
              <w:left w:val="single" w:sz="4" w:space="0" w:color="auto"/>
              <w:right w:val="single" w:sz="4" w:space="0" w:color="auto"/>
            </w:tcBorders>
            <w:vAlign w:val="center"/>
            <w:hideMark/>
          </w:tcPr>
          <w:p w:rsidR="002A42E8" w:rsidRPr="00922276" w:rsidRDefault="002A42E8" w:rsidP="00B96F6A">
            <w:pPr>
              <w:jc w:val="both"/>
              <w:rPr>
                <w:rFonts w:ascii="Arial" w:hAnsi="Arial" w:cs="Arial"/>
                <w:sz w:val="22"/>
                <w:szCs w:val="22"/>
              </w:rPr>
            </w:pPr>
          </w:p>
        </w:tc>
        <w:tc>
          <w:tcPr>
            <w:tcW w:w="224" w:type="pct"/>
            <w:vMerge/>
            <w:tcBorders>
              <w:left w:val="single" w:sz="4" w:space="0" w:color="auto"/>
              <w:right w:val="single" w:sz="4" w:space="0" w:color="auto"/>
            </w:tcBorders>
            <w:vAlign w:val="center"/>
            <w:hideMark/>
          </w:tcPr>
          <w:p w:rsidR="002A42E8" w:rsidRPr="00922276" w:rsidRDefault="002A42E8" w:rsidP="00B96F6A">
            <w:pPr>
              <w:jc w:val="both"/>
              <w:rPr>
                <w:rFonts w:ascii="Arial" w:hAnsi="Arial" w:cs="Arial"/>
                <w:sz w:val="22"/>
                <w:szCs w:val="22"/>
              </w:rPr>
            </w:pPr>
          </w:p>
        </w:tc>
        <w:tc>
          <w:tcPr>
            <w:tcW w:w="337" w:type="pct"/>
            <w:vMerge w:val="restart"/>
            <w:tcBorders>
              <w:top w:val="nil"/>
              <w:left w:val="nil"/>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10 1 0013120</w:t>
            </w:r>
          </w:p>
        </w:tc>
        <w:tc>
          <w:tcPr>
            <w:tcW w:w="180" w:type="pct"/>
            <w:vMerge/>
            <w:tcBorders>
              <w:left w:val="single" w:sz="4" w:space="0" w:color="auto"/>
              <w:right w:val="single" w:sz="4" w:space="0" w:color="auto"/>
            </w:tcBorders>
            <w:vAlign w:val="center"/>
            <w:hideMark/>
          </w:tcPr>
          <w:p w:rsidR="002A42E8" w:rsidRPr="00922276" w:rsidRDefault="002A42E8" w:rsidP="00B96F6A">
            <w:pPr>
              <w:jc w:val="both"/>
              <w:rPr>
                <w:rFonts w:ascii="Arial" w:hAnsi="Arial" w:cs="Arial"/>
                <w:sz w:val="22"/>
                <w:szCs w:val="22"/>
              </w:rPr>
            </w:pPr>
          </w:p>
        </w:tc>
        <w:tc>
          <w:tcPr>
            <w:tcW w:w="316" w:type="pct"/>
            <w:tcBorders>
              <w:top w:val="nil"/>
              <w:left w:val="nil"/>
              <w:bottom w:val="single" w:sz="4" w:space="0" w:color="auto"/>
              <w:right w:val="single" w:sz="4" w:space="0" w:color="auto"/>
            </w:tcBorders>
            <w:shd w:val="clear" w:color="auto" w:fill="auto"/>
            <w:noWrap/>
            <w:vAlign w:val="center"/>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10"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1 080,0</w:t>
            </w:r>
          </w:p>
        </w:tc>
        <w:tc>
          <w:tcPr>
            <w:tcW w:w="315"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1 080,0</w:t>
            </w:r>
          </w:p>
        </w:tc>
        <w:tc>
          <w:tcPr>
            <w:tcW w:w="324"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1 080,0</w:t>
            </w:r>
          </w:p>
        </w:tc>
        <w:tc>
          <w:tcPr>
            <w:tcW w:w="315"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1080,0</w:t>
            </w:r>
          </w:p>
        </w:tc>
        <w:tc>
          <w:tcPr>
            <w:tcW w:w="324" w:type="pct"/>
            <w:gridSpan w:val="2"/>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4 320,0</w:t>
            </w:r>
          </w:p>
        </w:tc>
        <w:tc>
          <w:tcPr>
            <w:tcW w:w="508" w:type="pct"/>
            <w:vMerge/>
            <w:tcBorders>
              <w:top w:val="nil"/>
              <w:left w:val="single" w:sz="4" w:space="0" w:color="auto"/>
              <w:bottom w:val="nil"/>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r>
      <w:tr w:rsidR="002A42E8" w:rsidRPr="00922276" w:rsidTr="002A42E8">
        <w:trPr>
          <w:trHeight w:val="954"/>
        </w:trPr>
        <w:tc>
          <w:tcPr>
            <w:tcW w:w="170" w:type="pct"/>
            <w:vMerge/>
            <w:tcBorders>
              <w:left w:val="single" w:sz="4" w:space="0" w:color="auto"/>
              <w:bottom w:val="nil"/>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639" w:type="pct"/>
            <w:vMerge/>
            <w:tcBorders>
              <w:left w:val="single" w:sz="4" w:space="0" w:color="auto"/>
              <w:bottom w:val="nil"/>
              <w:right w:val="single" w:sz="4" w:space="0" w:color="auto"/>
            </w:tcBorders>
            <w:vAlign w:val="center"/>
            <w:hideMark/>
          </w:tcPr>
          <w:p w:rsidR="002A42E8" w:rsidRPr="00922276" w:rsidRDefault="002A42E8" w:rsidP="00B96F6A">
            <w:pPr>
              <w:jc w:val="both"/>
              <w:rPr>
                <w:rFonts w:ascii="Arial" w:hAnsi="Arial" w:cs="Arial"/>
                <w:bCs/>
                <w:sz w:val="22"/>
                <w:szCs w:val="22"/>
              </w:rPr>
            </w:pPr>
          </w:p>
        </w:tc>
        <w:tc>
          <w:tcPr>
            <w:tcW w:w="540" w:type="pct"/>
            <w:vMerge/>
            <w:tcBorders>
              <w:left w:val="single" w:sz="4" w:space="0" w:color="auto"/>
              <w:bottom w:val="nil"/>
              <w:right w:val="single" w:sz="4" w:space="0" w:color="auto"/>
            </w:tcBorders>
            <w:vAlign w:val="center"/>
            <w:hideMark/>
          </w:tcPr>
          <w:p w:rsidR="002A42E8" w:rsidRPr="00922276" w:rsidRDefault="002A42E8" w:rsidP="00B96F6A">
            <w:pPr>
              <w:jc w:val="both"/>
              <w:rPr>
                <w:rFonts w:ascii="Arial" w:hAnsi="Arial" w:cs="Arial"/>
                <w:sz w:val="22"/>
                <w:szCs w:val="22"/>
              </w:rPr>
            </w:pPr>
          </w:p>
        </w:tc>
        <w:tc>
          <w:tcPr>
            <w:tcW w:w="182" w:type="pct"/>
            <w:vMerge/>
            <w:tcBorders>
              <w:left w:val="single" w:sz="4" w:space="0" w:color="auto"/>
              <w:bottom w:val="nil"/>
              <w:right w:val="single" w:sz="4" w:space="0" w:color="auto"/>
            </w:tcBorders>
            <w:vAlign w:val="center"/>
            <w:hideMark/>
          </w:tcPr>
          <w:p w:rsidR="002A42E8" w:rsidRPr="00922276" w:rsidRDefault="002A42E8" w:rsidP="00B96F6A">
            <w:pPr>
              <w:jc w:val="both"/>
              <w:rPr>
                <w:rFonts w:ascii="Arial" w:hAnsi="Arial" w:cs="Arial"/>
                <w:sz w:val="22"/>
                <w:szCs w:val="22"/>
              </w:rPr>
            </w:pPr>
          </w:p>
        </w:tc>
        <w:tc>
          <w:tcPr>
            <w:tcW w:w="224" w:type="pct"/>
            <w:vMerge/>
            <w:tcBorders>
              <w:left w:val="single" w:sz="4" w:space="0" w:color="auto"/>
              <w:bottom w:val="nil"/>
              <w:right w:val="single" w:sz="4" w:space="0" w:color="auto"/>
            </w:tcBorders>
            <w:vAlign w:val="center"/>
            <w:hideMark/>
          </w:tcPr>
          <w:p w:rsidR="002A42E8" w:rsidRPr="00922276" w:rsidRDefault="002A42E8" w:rsidP="00B96F6A">
            <w:pPr>
              <w:jc w:val="both"/>
              <w:rPr>
                <w:rFonts w:ascii="Arial" w:hAnsi="Arial" w:cs="Arial"/>
                <w:sz w:val="22"/>
                <w:szCs w:val="22"/>
              </w:rPr>
            </w:pPr>
          </w:p>
        </w:tc>
        <w:tc>
          <w:tcPr>
            <w:tcW w:w="337" w:type="pct"/>
            <w:vMerge/>
            <w:tcBorders>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p>
        </w:tc>
        <w:tc>
          <w:tcPr>
            <w:tcW w:w="180" w:type="pct"/>
            <w:vMerge/>
            <w:tcBorders>
              <w:left w:val="single" w:sz="4" w:space="0" w:color="auto"/>
              <w:bottom w:val="nil"/>
              <w:right w:val="single" w:sz="4" w:space="0" w:color="auto"/>
            </w:tcBorders>
            <w:vAlign w:val="center"/>
            <w:hideMark/>
          </w:tcPr>
          <w:p w:rsidR="002A42E8" w:rsidRPr="00922276" w:rsidRDefault="002A42E8" w:rsidP="00B96F6A">
            <w:pPr>
              <w:jc w:val="both"/>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2A42E8" w:rsidRPr="00922276" w:rsidRDefault="002A42E8" w:rsidP="00B96F6A">
            <w:pPr>
              <w:jc w:val="both"/>
              <w:rPr>
                <w:rFonts w:ascii="Arial" w:hAnsi="Arial" w:cs="Arial"/>
                <w:sz w:val="22"/>
                <w:szCs w:val="22"/>
              </w:rPr>
            </w:pPr>
          </w:p>
        </w:tc>
        <w:tc>
          <w:tcPr>
            <w:tcW w:w="316" w:type="pct"/>
            <w:tcBorders>
              <w:top w:val="single" w:sz="4" w:space="0" w:color="auto"/>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p>
        </w:tc>
        <w:tc>
          <w:tcPr>
            <w:tcW w:w="310" w:type="pct"/>
            <w:tcBorders>
              <w:top w:val="single" w:sz="4" w:space="0" w:color="auto"/>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p>
        </w:tc>
        <w:tc>
          <w:tcPr>
            <w:tcW w:w="315" w:type="pct"/>
            <w:tcBorders>
              <w:top w:val="single" w:sz="4" w:space="0" w:color="auto"/>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p>
        </w:tc>
        <w:tc>
          <w:tcPr>
            <w:tcW w:w="324" w:type="pct"/>
            <w:tcBorders>
              <w:top w:val="single" w:sz="4" w:space="0" w:color="auto"/>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p>
        </w:tc>
        <w:tc>
          <w:tcPr>
            <w:tcW w:w="315" w:type="pct"/>
            <w:tcBorders>
              <w:top w:val="single" w:sz="4" w:space="0" w:color="auto"/>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p>
        </w:tc>
        <w:tc>
          <w:tcPr>
            <w:tcW w:w="324" w:type="pct"/>
            <w:gridSpan w:val="2"/>
            <w:tcBorders>
              <w:top w:val="single" w:sz="4" w:space="0" w:color="auto"/>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p>
        </w:tc>
        <w:tc>
          <w:tcPr>
            <w:tcW w:w="508" w:type="pct"/>
            <w:vMerge/>
            <w:tcBorders>
              <w:top w:val="nil"/>
              <w:left w:val="single" w:sz="4" w:space="0" w:color="auto"/>
              <w:bottom w:val="nil"/>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r>
      <w:tr w:rsidR="002A42E8" w:rsidRPr="00922276" w:rsidTr="002A42E8">
        <w:trPr>
          <w:trHeight w:val="1410"/>
        </w:trPr>
        <w:tc>
          <w:tcPr>
            <w:tcW w:w="17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12.</w:t>
            </w:r>
          </w:p>
        </w:tc>
        <w:tc>
          <w:tcPr>
            <w:tcW w:w="63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A42E8" w:rsidRPr="00922276" w:rsidRDefault="002A42E8" w:rsidP="002A42E8">
            <w:pPr>
              <w:jc w:val="both"/>
              <w:rPr>
                <w:rFonts w:ascii="Arial" w:hAnsi="Arial" w:cs="Arial"/>
                <w:bCs/>
                <w:sz w:val="22"/>
                <w:szCs w:val="22"/>
              </w:rPr>
            </w:pPr>
            <w:r w:rsidRPr="00922276">
              <w:rPr>
                <w:rFonts w:ascii="Arial" w:hAnsi="Arial" w:cs="Arial"/>
                <w:bCs/>
                <w:sz w:val="22"/>
                <w:szCs w:val="22"/>
              </w:rPr>
              <w:t xml:space="preserve">Мероприятие 1.8. </w:t>
            </w:r>
            <w:r w:rsidRPr="00922276">
              <w:rPr>
                <w:rFonts w:ascii="Arial" w:hAnsi="Arial" w:cs="Arial"/>
                <w:sz w:val="22"/>
                <w:szCs w:val="22"/>
              </w:rPr>
              <w:t xml:space="preserve">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w:t>
            </w:r>
            <w:proofErr w:type="spellStart"/>
            <w:r w:rsidRPr="00922276">
              <w:rPr>
                <w:rFonts w:ascii="Arial" w:hAnsi="Arial" w:cs="Arial"/>
                <w:sz w:val="22"/>
                <w:szCs w:val="22"/>
              </w:rPr>
              <w:t>наличиис</w:t>
            </w:r>
            <w:proofErr w:type="spellEnd"/>
            <w:r w:rsidRPr="00922276">
              <w:rPr>
                <w:rFonts w:ascii="Arial" w:hAnsi="Arial" w:cs="Arial"/>
                <w:sz w:val="22"/>
                <w:szCs w:val="22"/>
              </w:rPr>
              <w:t xml:space="preserve">  ученой степени, почетного звания, нагрудного знака (значка)</w:t>
            </w:r>
          </w:p>
        </w:tc>
        <w:tc>
          <w:tcPr>
            <w:tcW w:w="54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Администрация города Ачинска</w:t>
            </w:r>
          </w:p>
        </w:tc>
        <w:tc>
          <w:tcPr>
            <w:tcW w:w="18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730</w:t>
            </w:r>
          </w:p>
        </w:tc>
        <w:tc>
          <w:tcPr>
            <w:tcW w:w="22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0707</w:t>
            </w:r>
          </w:p>
        </w:tc>
        <w:tc>
          <w:tcPr>
            <w:tcW w:w="337"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10 1 1031</w:t>
            </w:r>
          </w:p>
        </w:tc>
        <w:tc>
          <w:tcPr>
            <w:tcW w:w="18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610</w:t>
            </w:r>
          </w:p>
        </w:tc>
        <w:tc>
          <w:tcPr>
            <w:tcW w:w="316"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35,0</w:t>
            </w:r>
          </w:p>
        </w:tc>
        <w:tc>
          <w:tcPr>
            <w:tcW w:w="316"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41,1</w:t>
            </w:r>
          </w:p>
        </w:tc>
        <w:tc>
          <w:tcPr>
            <w:tcW w:w="310" w:type="pct"/>
            <w:tcBorders>
              <w:top w:val="nil"/>
              <w:left w:val="nil"/>
              <w:bottom w:val="single" w:sz="4" w:space="0" w:color="auto"/>
              <w:right w:val="single" w:sz="4" w:space="0" w:color="auto"/>
            </w:tcBorders>
            <w:shd w:val="clear" w:color="auto" w:fill="auto"/>
            <w:noWrap/>
            <w:vAlign w:val="bottom"/>
            <w:hideMark/>
          </w:tcPr>
          <w:p w:rsidR="002A42E8" w:rsidRPr="00922276" w:rsidRDefault="002A42E8" w:rsidP="002A42E8">
            <w:pPr>
              <w:jc w:val="both"/>
              <w:rPr>
                <w:rFonts w:ascii="Arial" w:hAnsi="Arial" w:cs="Arial"/>
                <w:color w:val="FF0000"/>
                <w:sz w:val="22"/>
                <w:szCs w:val="22"/>
              </w:rPr>
            </w:pPr>
            <w:r w:rsidRPr="00922276">
              <w:rPr>
                <w:rFonts w:ascii="Arial" w:hAnsi="Arial" w:cs="Arial"/>
                <w:color w:val="FF0000"/>
                <w:sz w:val="22"/>
                <w:szCs w:val="22"/>
              </w:rPr>
              <w:t> </w:t>
            </w:r>
          </w:p>
        </w:tc>
        <w:tc>
          <w:tcPr>
            <w:tcW w:w="315" w:type="pct"/>
            <w:tcBorders>
              <w:top w:val="nil"/>
              <w:left w:val="nil"/>
              <w:bottom w:val="single" w:sz="4" w:space="0" w:color="auto"/>
              <w:right w:val="single" w:sz="4" w:space="0" w:color="auto"/>
            </w:tcBorders>
            <w:shd w:val="clear" w:color="auto" w:fill="auto"/>
            <w:noWrap/>
            <w:vAlign w:val="bottom"/>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24" w:type="pct"/>
            <w:tcBorders>
              <w:top w:val="nil"/>
              <w:left w:val="nil"/>
              <w:bottom w:val="single" w:sz="4" w:space="0" w:color="auto"/>
              <w:right w:val="single" w:sz="4" w:space="0" w:color="auto"/>
            </w:tcBorders>
            <w:shd w:val="clear" w:color="auto" w:fill="auto"/>
            <w:noWrap/>
            <w:vAlign w:val="bottom"/>
            <w:hideMark/>
          </w:tcPr>
          <w:p w:rsidR="002A42E8" w:rsidRPr="00922276" w:rsidRDefault="002A42E8" w:rsidP="002A42E8">
            <w:pPr>
              <w:jc w:val="both"/>
              <w:rPr>
                <w:rFonts w:ascii="Arial" w:hAnsi="Arial" w:cs="Arial"/>
                <w:color w:val="FF0000"/>
                <w:sz w:val="22"/>
                <w:szCs w:val="22"/>
              </w:rPr>
            </w:pPr>
            <w:r w:rsidRPr="00922276">
              <w:rPr>
                <w:rFonts w:ascii="Arial" w:hAnsi="Arial" w:cs="Arial"/>
                <w:color w:val="FF0000"/>
                <w:sz w:val="22"/>
                <w:szCs w:val="22"/>
              </w:rPr>
              <w:t> </w:t>
            </w:r>
          </w:p>
        </w:tc>
        <w:tc>
          <w:tcPr>
            <w:tcW w:w="315" w:type="pct"/>
            <w:tcBorders>
              <w:top w:val="nil"/>
              <w:left w:val="nil"/>
              <w:bottom w:val="single" w:sz="4" w:space="0" w:color="auto"/>
              <w:right w:val="single" w:sz="4" w:space="0" w:color="auto"/>
            </w:tcBorders>
            <w:shd w:val="clear" w:color="auto" w:fill="auto"/>
            <w:noWrap/>
            <w:vAlign w:val="bottom"/>
            <w:hideMark/>
          </w:tcPr>
          <w:p w:rsidR="002A42E8" w:rsidRPr="00922276" w:rsidRDefault="002A42E8" w:rsidP="002A42E8">
            <w:pPr>
              <w:jc w:val="both"/>
              <w:rPr>
                <w:rFonts w:ascii="Arial" w:hAnsi="Arial" w:cs="Arial"/>
                <w:color w:val="FF0000"/>
                <w:sz w:val="22"/>
                <w:szCs w:val="22"/>
              </w:rPr>
            </w:pPr>
            <w:r w:rsidRPr="00922276">
              <w:rPr>
                <w:rFonts w:ascii="Arial" w:hAnsi="Arial" w:cs="Arial"/>
                <w:color w:val="FF0000"/>
                <w:sz w:val="22"/>
                <w:szCs w:val="22"/>
              </w:rPr>
              <w:t> </w:t>
            </w:r>
          </w:p>
        </w:tc>
        <w:tc>
          <w:tcPr>
            <w:tcW w:w="324" w:type="pct"/>
            <w:gridSpan w:val="2"/>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76,1</w:t>
            </w:r>
          </w:p>
        </w:tc>
        <w:tc>
          <w:tcPr>
            <w:tcW w:w="508" w:type="pct"/>
            <w:vMerge/>
            <w:tcBorders>
              <w:top w:val="nil"/>
              <w:left w:val="single" w:sz="4" w:space="0" w:color="auto"/>
              <w:bottom w:val="nil"/>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r>
      <w:tr w:rsidR="002A42E8" w:rsidRPr="00922276" w:rsidTr="002A42E8">
        <w:trPr>
          <w:trHeight w:val="975"/>
        </w:trPr>
        <w:tc>
          <w:tcPr>
            <w:tcW w:w="170" w:type="pct"/>
            <w:vMerge/>
            <w:tcBorders>
              <w:top w:val="single" w:sz="4" w:space="0" w:color="auto"/>
              <w:left w:val="single" w:sz="4" w:space="0" w:color="auto"/>
              <w:bottom w:val="single" w:sz="4" w:space="0" w:color="000000"/>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639" w:type="pct"/>
            <w:vMerge/>
            <w:tcBorders>
              <w:top w:val="single" w:sz="4" w:space="0" w:color="auto"/>
              <w:left w:val="single" w:sz="4" w:space="0" w:color="auto"/>
              <w:bottom w:val="single" w:sz="4" w:space="0" w:color="000000"/>
              <w:right w:val="single" w:sz="4" w:space="0" w:color="auto"/>
            </w:tcBorders>
            <w:vAlign w:val="center"/>
            <w:hideMark/>
          </w:tcPr>
          <w:p w:rsidR="002A42E8" w:rsidRPr="00922276" w:rsidRDefault="002A42E8" w:rsidP="002A42E8">
            <w:pPr>
              <w:jc w:val="both"/>
              <w:rPr>
                <w:rFonts w:ascii="Arial" w:hAnsi="Arial" w:cs="Arial"/>
                <w:bCs/>
                <w:sz w:val="22"/>
                <w:szCs w:val="22"/>
              </w:rPr>
            </w:pPr>
          </w:p>
        </w:tc>
        <w:tc>
          <w:tcPr>
            <w:tcW w:w="540" w:type="pct"/>
            <w:vMerge/>
            <w:tcBorders>
              <w:top w:val="single" w:sz="4" w:space="0" w:color="auto"/>
              <w:left w:val="single" w:sz="4" w:space="0" w:color="auto"/>
              <w:bottom w:val="single" w:sz="4" w:space="0" w:color="000000"/>
              <w:right w:val="single" w:sz="4" w:space="0" w:color="auto"/>
            </w:tcBorders>
            <w:vAlign w:val="center"/>
            <w:hideMark/>
          </w:tcPr>
          <w:p w:rsidR="002A42E8" w:rsidRPr="00922276" w:rsidRDefault="002A42E8" w:rsidP="002A42E8">
            <w:pPr>
              <w:jc w:val="both"/>
              <w:rPr>
                <w:rFonts w:ascii="Arial" w:hAnsi="Arial" w:cs="Arial"/>
                <w:sz w:val="22"/>
                <w:szCs w:val="22"/>
              </w:rPr>
            </w:pPr>
          </w:p>
        </w:tc>
        <w:tc>
          <w:tcPr>
            <w:tcW w:w="182" w:type="pct"/>
            <w:vMerge/>
            <w:tcBorders>
              <w:top w:val="single" w:sz="4" w:space="0" w:color="auto"/>
              <w:left w:val="single" w:sz="4" w:space="0" w:color="auto"/>
              <w:bottom w:val="single" w:sz="4" w:space="0" w:color="000000"/>
              <w:right w:val="single" w:sz="4" w:space="0" w:color="auto"/>
            </w:tcBorders>
            <w:vAlign w:val="center"/>
            <w:hideMark/>
          </w:tcPr>
          <w:p w:rsidR="002A42E8" w:rsidRPr="00922276" w:rsidRDefault="002A42E8" w:rsidP="002A42E8">
            <w:pPr>
              <w:jc w:val="both"/>
              <w:rPr>
                <w:rFonts w:ascii="Arial" w:hAnsi="Arial" w:cs="Arial"/>
                <w:sz w:val="22"/>
                <w:szCs w:val="22"/>
              </w:rPr>
            </w:pPr>
          </w:p>
        </w:tc>
        <w:tc>
          <w:tcPr>
            <w:tcW w:w="224" w:type="pct"/>
            <w:vMerge/>
            <w:tcBorders>
              <w:top w:val="single" w:sz="4" w:space="0" w:color="auto"/>
              <w:left w:val="single" w:sz="4" w:space="0" w:color="auto"/>
              <w:bottom w:val="single" w:sz="4" w:space="0" w:color="000000"/>
              <w:right w:val="single" w:sz="4" w:space="0" w:color="auto"/>
            </w:tcBorders>
            <w:vAlign w:val="center"/>
            <w:hideMark/>
          </w:tcPr>
          <w:p w:rsidR="002A42E8" w:rsidRPr="00922276" w:rsidRDefault="002A42E8" w:rsidP="002A42E8">
            <w:pPr>
              <w:jc w:val="both"/>
              <w:rPr>
                <w:rFonts w:ascii="Arial" w:hAnsi="Arial" w:cs="Arial"/>
                <w:sz w:val="22"/>
                <w:szCs w:val="22"/>
              </w:rPr>
            </w:pPr>
          </w:p>
        </w:tc>
        <w:tc>
          <w:tcPr>
            <w:tcW w:w="337"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10 1 0010310</w:t>
            </w:r>
          </w:p>
        </w:tc>
        <w:tc>
          <w:tcPr>
            <w:tcW w:w="180" w:type="pct"/>
            <w:vMerge/>
            <w:tcBorders>
              <w:top w:val="single" w:sz="4" w:space="0" w:color="auto"/>
              <w:left w:val="single" w:sz="4" w:space="0" w:color="auto"/>
              <w:bottom w:val="single" w:sz="4" w:space="0" w:color="000000"/>
              <w:right w:val="single" w:sz="4" w:space="0" w:color="auto"/>
            </w:tcBorders>
            <w:vAlign w:val="center"/>
            <w:hideMark/>
          </w:tcPr>
          <w:p w:rsidR="002A42E8" w:rsidRPr="00922276" w:rsidRDefault="002A42E8" w:rsidP="002A42E8">
            <w:pPr>
              <w:jc w:val="both"/>
              <w:rPr>
                <w:rFonts w:ascii="Arial" w:hAnsi="Arial" w:cs="Arial"/>
                <w:sz w:val="22"/>
                <w:szCs w:val="22"/>
              </w:rPr>
            </w:pPr>
          </w:p>
        </w:tc>
        <w:tc>
          <w:tcPr>
            <w:tcW w:w="316"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10"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36,7</w:t>
            </w:r>
          </w:p>
        </w:tc>
        <w:tc>
          <w:tcPr>
            <w:tcW w:w="315" w:type="pct"/>
            <w:tcBorders>
              <w:top w:val="nil"/>
              <w:left w:val="nil"/>
              <w:bottom w:val="single" w:sz="4" w:space="0" w:color="auto"/>
              <w:right w:val="single" w:sz="4" w:space="0" w:color="auto"/>
            </w:tcBorders>
            <w:shd w:val="clear" w:color="000000" w:fill="FFFFFF"/>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13,4</w:t>
            </w:r>
          </w:p>
        </w:tc>
        <w:tc>
          <w:tcPr>
            <w:tcW w:w="324"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15"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24" w:type="pct"/>
            <w:gridSpan w:val="2"/>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50,1</w:t>
            </w:r>
          </w:p>
        </w:tc>
        <w:tc>
          <w:tcPr>
            <w:tcW w:w="508" w:type="pct"/>
            <w:vMerge/>
            <w:tcBorders>
              <w:top w:val="nil"/>
              <w:left w:val="single" w:sz="4" w:space="0" w:color="auto"/>
              <w:bottom w:val="nil"/>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r>
      <w:tr w:rsidR="002A42E8" w:rsidRPr="00922276" w:rsidTr="002A42E8">
        <w:trPr>
          <w:trHeight w:val="975"/>
        </w:trPr>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13.</w:t>
            </w:r>
          </w:p>
        </w:tc>
        <w:tc>
          <w:tcPr>
            <w:tcW w:w="639" w:type="pct"/>
            <w:tcBorders>
              <w:top w:val="nil"/>
              <w:left w:val="nil"/>
              <w:bottom w:val="single" w:sz="4" w:space="0" w:color="auto"/>
              <w:right w:val="single" w:sz="4" w:space="0" w:color="auto"/>
            </w:tcBorders>
            <w:shd w:val="clear" w:color="auto" w:fill="auto"/>
            <w:hideMark/>
          </w:tcPr>
          <w:p w:rsidR="002A42E8" w:rsidRPr="00922276" w:rsidRDefault="002A42E8" w:rsidP="00B96F6A">
            <w:pPr>
              <w:jc w:val="both"/>
              <w:rPr>
                <w:rFonts w:ascii="Arial" w:hAnsi="Arial" w:cs="Arial"/>
                <w:bCs/>
                <w:sz w:val="22"/>
                <w:szCs w:val="22"/>
              </w:rPr>
            </w:pPr>
            <w:r w:rsidRPr="00922276">
              <w:rPr>
                <w:rFonts w:ascii="Arial" w:hAnsi="Arial" w:cs="Arial"/>
                <w:bCs/>
                <w:sz w:val="22"/>
                <w:szCs w:val="22"/>
              </w:rPr>
              <w:t xml:space="preserve">Мероприятие 1.9. </w:t>
            </w:r>
            <w:r w:rsidRPr="00922276">
              <w:rPr>
                <w:rFonts w:ascii="Arial" w:hAnsi="Arial" w:cs="Arial"/>
                <w:sz w:val="22"/>
                <w:szCs w:val="22"/>
              </w:rPr>
              <w:t>Поддержка муниципальных программ по работе с молодежью</w:t>
            </w:r>
          </w:p>
        </w:tc>
        <w:tc>
          <w:tcPr>
            <w:tcW w:w="540" w:type="pct"/>
            <w:tcBorders>
              <w:top w:val="nil"/>
              <w:left w:val="nil"/>
              <w:bottom w:val="single" w:sz="4" w:space="0" w:color="auto"/>
              <w:right w:val="single" w:sz="4" w:space="0" w:color="auto"/>
            </w:tcBorders>
            <w:shd w:val="clear" w:color="auto" w:fill="auto"/>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Администрация города Ачинска</w:t>
            </w:r>
          </w:p>
        </w:tc>
        <w:tc>
          <w:tcPr>
            <w:tcW w:w="182"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730</w:t>
            </w:r>
          </w:p>
        </w:tc>
        <w:tc>
          <w:tcPr>
            <w:tcW w:w="224"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0707</w:t>
            </w:r>
          </w:p>
        </w:tc>
        <w:tc>
          <w:tcPr>
            <w:tcW w:w="337"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10 1 7457</w:t>
            </w:r>
          </w:p>
        </w:tc>
        <w:tc>
          <w:tcPr>
            <w:tcW w:w="180"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610</w:t>
            </w:r>
          </w:p>
        </w:tc>
        <w:tc>
          <w:tcPr>
            <w:tcW w:w="316"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1000,0</w:t>
            </w:r>
          </w:p>
        </w:tc>
        <w:tc>
          <w:tcPr>
            <w:tcW w:w="316"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10"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15"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15"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24" w:type="pct"/>
            <w:gridSpan w:val="2"/>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1000,0</w:t>
            </w:r>
          </w:p>
        </w:tc>
        <w:tc>
          <w:tcPr>
            <w:tcW w:w="508" w:type="pct"/>
            <w:vMerge/>
            <w:tcBorders>
              <w:top w:val="nil"/>
              <w:left w:val="single" w:sz="4" w:space="0" w:color="auto"/>
              <w:bottom w:val="nil"/>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r>
      <w:tr w:rsidR="002A42E8" w:rsidRPr="00922276" w:rsidTr="002A42E8">
        <w:trPr>
          <w:trHeight w:val="1125"/>
        </w:trPr>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14.</w:t>
            </w:r>
          </w:p>
        </w:tc>
        <w:tc>
          <w:tcPr>
            <w:tcW w:w="639" w:type="pct"/>
            <w:tcBorders>
              <w:top w:val="nil"/>
              <w:left w:val="nil"/>
              <w:bottom w:val="single" w:sz="4" w:space="0" w:color="auto"/>
              <w:right w:val="single" w:sz="4" w:space="0" w:color="auto"/>
            </w:tcBorders>
            <w:shd w:val="clear" w:color="auto" w:fill="auto"/>
            <w:hideMark/>
          </w:tcPr>
          <w:p w:rsidR="002A42E8" w:rsidRPr="00922276" w:rsidRDefault="002A42E8" w:rsidP="00B96F6A">
            <w:pPr>
              <w:jc w:val="both"/>
              <w:rPr>
                <w:rFonts w:ascii="Arial" w:hAnsi="Arial" w:cs="Arial"/>
                <w:bCs/>
                <w:sz w:val="22"/>
                <w:szCs w:val="22"/>
              </w:rPr>
            </w:pPr>
            <w:r w:rsidRPr="00922276">
              <w:rPr>
                <w:rFonts w:ascii="Arial" w:hAnsi="Arial" w:cs="Arial"/>
                <w:bCs/>
                <w:sz w:val="22"/>
                <w:szCs w:val="22"/>
              </w:rPr>
              <w:t>Мероприятие 1.10. Р</w:t>
            </w:r>
            <w:r w:rsidRPr="00922276">
              <w:rPr>
                <w:rFonts w:ascii="Arial" w:hAnsi="Arial" w:cs="Arial"/>
                <w:sz w:val="22"/>
                <w:szCs w:val="22"/>
              </w:rPr>
              <w:t>азвитие добровольчества в рамках деятельности муниципальных молодежных центров</w:t>
            </w:r>
          </w:p>
        </w:tc>
        <w:tc>
          <w:tcPr>
            <w:tcW w:w="540" w:type="pct"/>
            <w:tcBorders>
              <w:top w:val="nil"/>
              <w:left w:val="nil"/>
              <w:bottom w:val="single" w:sz="4" w:space="0" w:color="auto"/>
              <w:right w:val="single" w:sz="4" w:space="0" w:color="auto"/>
            </w:tcBorders>
            <w:shd w:val="clear" w:color="auto" w:fill="auto"/>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Администрация города Ачинска</w:t>
            </w:r>
          </w:p>
        </w:tc>
        <w:tc>
          <w:tcPr>
            <w:tcW w:w="182"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730</w:t>
            </w:r>
          </w:p>
        </w:tc>
        <w:tc>
          <w:tcPr>
            <w:tcW w:w="224"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0707</w:t>
            </w:r>
          </w:p>
        </w:tc>
        <w:tc>
          <w:tcPr>
            <w:tcW w:w="337"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10 1 7455</w:t>
            </w:r>
          </w:p>
        </w:tc>
        <w:tc>
          <w:tcPr>
            <w:tcW w:w="180"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610</w:t>
            </w:r>
          </w:p>
        </w:tc>
        <w:tc>
          <w:tcPr>
            <w:tcW w:w="316"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100,0</w:t>
            </w:r>
          </w:p>
        </w:tc>
        <w:tc>
          <w:tcPr>
            <w:tcW w:w="316"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10"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15"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15"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24" w:type="pct"/>
            <w:gridSpan w:val="2"/>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100,0</w:t>
            </w:r>
          </w:p>
        </w:tc>
        <w:tc>
          <w:tcPr>
            <w:tcW w:w="508" w:type="pct"/>
            <w:vMerge/>
            <w:tcBorders>
              <w:top w:val="nil"/>
              <w:left w:val="single" w:sz="4" w:space="0" w:color="auto"/>
              <w:bottom w:val="nil"/>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r>
      <w:tr w:rsidR="002A42E8" w:rsidRPr="00922276" w:rsidTr="002A42E8">
        <w:trPr>
          <w:trHeight w:val="2925"/>
        </w:trPr>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15.</w:t>
            </w:r>
          </w:p>
        </w:tc>
        <w:tc>
          <w:tcPr>
            <w:tcW w:w="639" w:type="pct"/>
            <w:tcBorders>
              <w:top w:val="nil"/>
              <w:left w:val="nil"/>
              <w:bottom w:val="single" w:sz="4" w:space="0" w:color="auto"/>
              <w:right w:val="single" w:sz="4" w:space="0" w:color="auto"/>
            </w:tcBorders>
            <w:shd w:val="clear" w:color="auto" w:fill="auto"/>
            <w:hideMark/>
          </w:tcPr>
          <w:p w:rsidR="002A42E8" w:rsidRPr="00922276" w:rsidRDefault="002A42E8" w:rsidP="00B96F6A">
            <w:pPr>
              <w:jc w:val="both"/>
              <w:rPr>
                <w:rFonts w:ascii="Arial" w:hAnsi="Arial" w:cs="Arial"/>
                <w:sz w:val="22"/>
                <w:szCs w:val="22"/>
              </w:rPr>
            </w:pPr>
            <w:r w:rsidRPr="00922276">
              <w:rPr>
                <w:rFonts w:ascii="Arial" w:hAnsi="Arial" w:cs="Arial"/>
                <w:bCs/>
                <w:sz w:val="22"/>
                <w:szCs w:val="22"/>
              </w:rPr>
              <w:t>Мероприятие 1.11.</w:t>
            </w:r>
            <w:r w:rsidRPr="00922276">
              <w:rPr>
                <w:rFonts w:ascii="Arial" w:hAnsi="Arial" w:cs="Arial"/>
                <w:sz w:val="22"/>
                <w:szCs w:val="22"/>
              </w:rPr>
              <w:t xml:space="preserve"> Предоставление субсидий на иные цели муниципальным учреждениям по работе с молодежью, не связанных с финансовым обеспечением выполнения муниципального задания (расходы на </w:t>
            </w:r>
            <w:proofErr w:type="spellStart"/>
            <w:r w:rsidRPr="00922276">
              <w:rPr>
                <w:rFonts w:ascii="Arial" w:hAnsi="Arial" w:cs="Arial"/>
                <w:sz w:val="22"/>
                <w:szCs w:val="22"/>
              </w:rPr>
              <w:t>софинансирование</w:t>
            </w:r>
            <w:proofErr w:type="spellEnd"/>
            <w:r w:rsidRPr="00922276">
              <w:rPr>
                <w:rFonts w:ascii="Arial" w:hAnsi="Arial" w:cs="Arial"/>
                <w:sz w:val="22"/>
                <w:szCs w:val="22"/>
              </w:rPr>
              <w:t xml:space="preserve"> мероприятий на развитие добровольчества в рамках деятельности муниципальных молодежных центров)</w:t>
            </w:r>
          </w:p>
        </w:tc>
        <w:tc>
          <w:tcPr>
            <w:tcW w:w="540" w:type="pct"/>
            <w:tcBorders>
              <w:top w:val="nil"/>
              <w:left w:val="nil"/>
              <w:bottom w:val="single" w:sz="4" w:space="0" w:color="auto"/>
              <w:right w:val="single" w:sz="4" w:space="0" w:color="auto"/>
            </w:tcBorders>
            <w:shd w:val="clear" w:color="auto" w:fill="auto"/>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Администрация города Ачинска</w:t>
            </w:r>
          </w:p>
        </w:tc>
        <w:tc>
          <w:tcPr>
            <w:tcW w:w="182"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730</w:t>
            </w:r>
          </w:p>
        </w:tc>
        <w:tc>
          <w:tcPr>
            <w:tcW w:w="224"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0707</w:t>
            </w:r>
          </w:p>
        </w:tc>
        <w:tc>
          <w:tcPr>
            <w:tcW w:w="337"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10 1 8537</w:t>
            </w:r>
          </w:p>
        </w:tc>
        <w:tc>
          <w:tcPr>
            <w:tcW w:w="180"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610</w:t>
            </w:r>
          </w:p>
        </w:tc>
        <w:tc>
          <w:tcPr>
            <w:tcW w:w="316" w:type="pct"/>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1,0</w:t>
            </w:r>
          </w:p>
        </w:tc>
        <w:tc>
          <w:tcPr>
            <w:tcW w:w="316" w:type="pct"/>
            <w:tcBorders>
              <w:top w:val="nil"/>
              <w:left w:val="nil"/>
              <w:bottom w:val="single" w:sz="4" w:space="0" w:color="auto"/>
              <w:right w:val="single" w:sz="4" w:space="0" w:color="auto"/>
            </w:tcBorders>
            <w:shd w:val="clear" w:color="auto" w:fill="auto"/>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10" w:type="pct"/>
            <w:tcBorders>
              <w:top w:val="nil"/>
              <w:left w:val="nil"/>
              <w:bottom w:val="nil"/>
              <w:right w:val="single" w:sz="4" w:space="0" w:color="auto"/>
            </w:tcBorders>
            <w:shd w:val="clear" w:color="auto" w:fill="auto"/>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15" w:type="pct"/>
            <w:tcBorders>
              <w:top w:val="nil"/>
              <w:left w:val="nil"/>
              <w:bottom w:val="single" w:sz="4" w:space="0" w:color="auto"/>
              <w:right w:val="single" w:sz="4" w:space="0" w:color="auto"/>
            </w:tcBorders>
            <w:shd w:val="clear" w:color="auto" w:fill="auto"/>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24" w:type="pct"/>
            <w:tcBorders>
              <w:top w:val="nil"/>
              <w:left w:val="nil"/>
              <w:bottom w:val="single" w:sz="4" w:space="0" w:color="auto"/>
              <w:right w:val="single" w:sz="4" w:space="0" w:color="auto"/>
            </w:tcBorders>
            <w:shd w:val="clear" w:color="auto" w:fill="auto"/>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15" w:type="pct"/>
            <w:tcBorders>
              <w:top w:val="nil"/>
              <w:left w:val="nil"/>
              <w:bottom w:val="single" w:sz="4" w:space="0" w:color="auto"/>
              <w:right w:val="single" w:sz="4" w:space="0" w:color="auto"/>
            </w:tcBorders>
            <w:shd w:val="clear" w:color="auto" w:fill="auto"/>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 </w:t>
            </w:r>
          </w:p>
        </w:tc>
        <w:tc>
          <w:tcPr>
            <w:tcW w:w="324" w:type="pct"/>
            <w:gridSpan w:val="2"/>
            <w:tcBorders>
              <w:top w:val="nil"/>
              <w:left w:val="nil"/>
              <w:bottom w:val="single" w:sz="4" w:space="0" w:color="auto"/>
              <w:right w:val="single" w:sz="4" w:space="0" w:color="auto"/>
            </w:tcBorders>
            <w:shd w:val="clear" w:color="auto" w:fill="auto"/>
            <w:noWrap/>
            <w:hideMark/>
          </w:tcPr>
          <w:p w:rsidR="002A42E8" w:rsidRPr="00922276" w:rsidRDefault="002A42E8" w:rsidP="00B96F6A">
            <w:pPr>
              <w:jc w:val="both"/>
              <w:rPr>
                <w:rFonts w:ascii="Arial" w:hAnsi="Arial" w:cs="Arial"/>
                <w:sz w:val="22"/>
                <w:szCs w:val="22"/>
              </w:rPr>
            </w:pPr>
            <w:r w:rsidRPr="00922276">
              <w:rPr>
                <w:rFonts w:ascii="Arial" w:hAnsi="Arial" w:cs="Arial"/>
                <w:sz w:val="22"/>
                <w:szCs w:val="22"/>
              </w:rPr>
              <w:t>1,0</w:t>
            </w:r>
          </w:p>
        </w:tc>
        <w:tc>
          <w:tcPr>
            <w:tcW w:w="508" w:type="pct"/>
            <w:vMerge/>
            <w:tcBorders>
              <w:top w:val="nil"/>
              <w:left w:val="single" w:sz="4" w:space="0" w:color="auto"/>
              <w:bottom w:val="nil"/>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r>
      <w:tr w:rsidR="002A42E8" w:rsidRPr="00922276" w:rsidTr="002A42E8">
        <w:trPr>
          <w:trHeight w:val="1050"/>
        </w:trPr>
        <w:tc>
          <w:tcPr>
            <w:tcW w:w="170" w:type="pct"/>
            <w:vMerge w:val="restart"/>
            <w:tcBorders>
              <w:top w:val="nil"/>
              <w:left w:val="single" w:sz="4" w:space="0" w:color="auto"/>
              <w:bottom w:val="single" w:sz="4" w:space="0" w:color="000000"/>
              <w:right w:val="single" w:sz="4" w:space="0" w:color="auto"/>
            </w:tcBorders>
            <w:shd w:val="clear" w:color="auto" w:fill="auto"/>
            <w:vAlign w:val="center"/>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16.</w:t>
            </w:r>
          </w:p>
        </w:tc>
        <w:tc>
          <w:tcPr>
            <w:tcW w:w="639" w:type="pct"/>
            <w:vMerge w:val="restart"/>
            <w:tcBorders>
              <w:top w:val="nil"/>
              <w:left w:val="single" w:sz="4" w:space="0" w:color="auto"/>
              <w:bottom w:val="single" w:sz="4" w:space="0" w:color="000000"/>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bCs/>
                <w:sz w:val="22"/>
                <w:szCs w:val="22"/>
              </w:rPr>
              <w:t>Мероприятие 1.12.</w:t>
            </w:r>
            <w:r w:rsidRPr="00922276">
              <w:rPr>
                <w:rFonts w:ascii="Arial" w:hAnsi="Arial" w:cs="Arial"/>
                <w:sz w:val="22"/>
                <w:szCs w:val="22"/>
              </w:rPr>
              <w:t xml:space="preserve"> Разработка проектно-сметной документации для строительства объекта «Центр инновационных молодежных технологий»</w:t>
            </w:r>
          </w:p>
        </w:tc>
        <w:tc>
          <w:tcPr>
            <w:tcW w:w="540" w:type="pct"/>
            <w:vMerge w:val="restart"/>
            <w:tcBorders>
              <w:top w:val="nil"/>
              <w:left w:val="single" w:sz="4" w:space="0" w:color="auto"/>
              <w:bottom w:val="single" w:sz="4" w:space="0" w:color="000000"/>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Муниципальное казенное учреждение «Управление капитального строительства»</w:t>
            </w:r>
          </w:p>
        </w:tc>
        <w:tc>
          <w:tcPr>
            <w:tcW w:w="182" w:type="pct"/>
            <w:vMerge w:val="restart"/>
            <w:tcBorders>
              <w:top w:val="nil"/>
              <w:left w:val="single" w:sz="4" w:space="0" w:color="auto"/>
              <w:bottom w:val="single" w:sz="4" w:space="0" w:color="000000"/>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133</w:t>
            </w:r>
          </w:p>
        </w:tc>
        <w:tc>
          <w:tcPr>
            <w:tcW w:w="224" w:type="pct"/>
            <w:vMerge w:val="restart"/>
            <w:tcBorders>
              <w:top w:val="nil"/>
              <w:left w:val="single" w:sz="4" w:space="0" w:color="auto"/>
              <w:bottom w:val="single" w:sz="4" w:space="0" w:color="000000"/>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0707</w:t>
            </w:r>
          </w:p>
        </w:tc>
        <w:tc>
          <w:tcPr>
            <w:tcW w:w="337"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10 1 1311</w:t>
            </w:r>
          </w:p>
        </w:tc>
        <w:tc>
          <w:tcPr>
            <w:tcW w:w="180" w:type="pct"/>
            <w:vMerge w:val="restart"/>
            <w:tcBorders>
              <w:top w:val="nil"/>
              <w:left w:val="single" w:sz="4" w:space="0" w:color="auto"/>
              <w:bottom w:val="single" w:sz="4" w:space="0" w:color="000000"/>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410</w:t>
            </w:r>
          </w:p>
        </w:tc>
        <w:tc>
          <w:tcPr>
            <w:tcW w:w="316"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16" w:type="pct"/>
            <w:tcBorders>
              <w:top w:val="nil"/>
              <w:left w:val="nil"/>
              <w:bottom w:val="single" w:sz="4" w:space="0" w:color="auto"/>
              <w:right w:val="single" w:sz="4" w:space="0" w:color="auto"/>
            </w:tcBorders>
            <w:shd w:val="clear" w:color="000000" w:fill="FFFFFF"/>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705,0</w:t>
            </w:r>
          </w:p>
        </w:tc>
        <w:tc>
          <w:tcPr>
            <w:tcW w:w="310" w:type="pct"/>
            <w:tcBorders>
              <w:top w:val="single" w:sz="4" w:space="0" w:color="auto"/>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15"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 </w:t>
            </w:r>
          </w:p>
        </w:tc>
        <w:tc>
          <w:tcPr>
            <w:tcW w:w="324"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 </w:t>
            </w:r>
          </w:p>
        </w:tc>
        <w:tc>
          <w:tcPr>
            <w:tcW w:w="315"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 </w:t>
            </w:r>
          </w:p>
        </w:tc>
        <w:tc>
          <w:tcPr>
            <w:tcW w:w="324" w:type="pct"/>
            <w:gridSpan w:val="2"/>
            <w:tcBorders>
              <w:top w:val="nil"/>
              <w:left w:val="nil"/>
              <w:bottom w:val="single" w:sz="4" w:space="0" w:color="auto"/>
              <w:right w:val="single" w:sz="4" w:space="0" w:color="auto"/>
            </w:tcBorders>
            <w:shd w:val="clear" w:color="auto" w:fill="auto"/>
            <w:noWrap/>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705,0</w:t>
            </w:r>
          </w:p>
        </w:tc>
        <w:tc>
          <w:tcPr>
            <w:tcW w:w="508" w:type="pct"/>
            <w:vMerge w:val="restart"/>
            <w:tcBorders>
              <w:top w:val="nil"/>
              <w:left w:val="single" w:sz="4" w:space="0" w:color="auto"/>
              <w:bottom w:val="single" w:sz="4" w:space="0" w:color="auto"/>
              <w:right w:val="single" w:sz="4" w:space="0" w:color="auto"/>
            </w:tcBorders>
            <w:shd w:val="clear" w:color="auto" w:fill="auto"/>
            <w:vAlign w:val="center"/>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w:t>
            </w:r>
          </w:p>
        </w:tc>
      </w:tr>
      <w:tr w:rsidR="002A42E8" w:rsidRPr="00922276" w:rsidTr="002A42E8">
        <w:trPr>
          <w:trHeight w:val="1365"/>
        </w:trPr>
        <w:tc>
          <w:tcPr>
            <w:tcW w:w="170"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639"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2A42E8">
            <w:pPr>
              <w:jc w:val="both"/>
              <w:rPr>
                <w:rFonts w:ascii="Arial" w:hAnsi="Arial" w:cs="Arial"/>
                <w:sz w:val="22"/>
                <w:szCs w:val="22"/>
              </w:rPr>
            </w:pPr>
          </w:p>
        </w:tc>
        <w:tc>
          <w:tcPr>
            <w:tcW w:w="540"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2A42E8">
            <w:pPr>
              <w:jc w:val="both"/>
              <w:rPr>
                <w:rFonts w:ascii="Arial" w:hAnsi="Arial" w:cs="Arial"/>
                <w:sz w:val="22"/>
                <w:szCs w:val="22"/>
              </w:rPr>
            </w:pPr>
          </w:p>
        </w:tc>
        <w:tc>
          <w:tcPr>
            <w:tcW w:w="182"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2A42E8">
            <w:pPr>
              <w:jc w:val="both"/>
              <w:rPr>
                <w:rFonts w:ascii="Arial" w:hAnsi="Arial" w:cs="Arial"/>
                <w:sz w:val="22"/>
                <w:szCs w:val="22"/>
              </w:rPr>
            </w:pPr>
          </w:p>
        </w:tc>
        <w:tc>
          <w:tcPr>
            <w:tcW w:w="224"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2A42E8">
            <w:pPr>
              <w:jc w:val="both"/>
              <w:rPr>
                <w:rFonts w:ascii="Arial" w:hAnsi="Arial" w:cs="Arial"/>
                <w:sz w:val="22"/>
                <w:szCs w:val="22"/>
              </w:rPr>
            </w:pPr>
          </w:p>
        </w:tc>
        <w:tc>
          <w:tcPr>
            <w:tcW w:w="337"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10 1 0013110</w:t>
            </w:r>
          </w:p>
        </w:tc>
        <w:tc>
          <w:tcPr>
            <w:tcW w:w="180"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2A42E8">
            <w:pPr>
              <w:jc w:val="both"/>
              <w:rPr>
                <w:rFonts w:ascii="Arial" w:hAnsi="Arial" w:cs="Arial"/>
                <w:sz w:val="22"/>
                <w:szCs w:val="22"/>
              </w:rPr>
            </w:pPr>
          </w:p>
        </w:tc>
        <w:tc>
          <w:tcPr>
            <w:tcW w:w="316"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16" w:type="pct"/>
            <w:tcBorders>
              <w:top w:val="nil"/>
              <w:left w:val="nil"/>
              <w:bottom w:val="single" w:sz="4" w:space="0" w:color="auto"/>
              <w:right w:val="single" w:sz="4" w:space="0" w:color="auto"/>
            </w:tcBorders>
            <w:shd w:val="clear" w:color="000000" w:fill="FFFFFF"/>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10" w:type="pct"/>
            <w:tcBorders>
              <w:top w:val="nil"/>
              <w:left w:val="nil"/>
              <w:bottom w:val="single" w:sz="4" w:space="0" w:color="auto"/>
              <w:right w:val="single" w:sz="4" w:space="0" w:color="auto"/>
            </w:tcBorders>
            <w:shd w:val="clear" w:color="000000" w:fill="FFFFFF"/>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1 645,0</w:t>
            </w:r>
          </w:p>
        </w:tc>
        <w:tc>
          <w:tcPr>
            <w:tcW w:w="315"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 </w:t>
            </w:r>
          </w:p>
        </w:tc>
        <w:tc>
          <w:tcPr>
            <w:tcW w:w="324"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 </w:t>
            </w:r>
          </w:p>
        </w:tc>
        <w:tc>
          <w:tcPr>
            <w:tcW w:w="315"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 </w:t>
            </w:r>
          </w:p>
        </w:tc>
        <w:tc>
          <w:tcPr>
            <w:tcW w:w="324" w:type="pct"/>
            <w:gridSpan w:val="2"/>
            <w:tcBorders>
              <w:top w:val="nil"/>
              <w:left w:val="nil"/>
              <w:bottom w:val="single" w:sz="4" w:space="0" w:color="auto"/>
              <w:right w:val="single" w:sz="4" w:space="0" w:color="auto"/>
            </w:tcBorders>
            <w:shd w:val="clear" w:color="auto" w:fill="auto"/>
            <w:noWrap/>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1 645,0</w:t>
            </w:r>
          </w:p>
        </w:tc>
        <w:tc>
          <w:tcPr>
            <w:tcW w:w="508"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r>
      <w:tr w:rsidR="002A42E8" w:rsidRPr="00922276" w:rsidTr="002A42E8">
        <w:trPr>
          <w:trHeight w:val="945"/>
        </w:trPr>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17.</w:t>
            </w:r>
          </w:p>
        </w:tc>
        <w:tc>
          <w:tcPr>
            <w:tcW w:w="639"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bCs/>
                <w:sz w:val="22"/>
                <w:szCs w:val="22"/>
              </w:rPr>
              <w:t>Мероприятие 1.13.</w:t>
            </w:r>
            <w:r w:rsidRPr="00922276">
              <w:rPr>
                <w:rFonts w:ascii="Arial" w:hAnsi="Arial" w:cs="Arial"/>
                <w:sz w:val="22"/>
                <w:szCs w:val="22"/>
              </w:rPr>
              <w:t xml:space="preserve"> </w:t>
            </w:r>
            <w:proofErr w:type="spellStart"/>
            <w:r w:rsidRPr="00922276">
              <w:rPr>
                <w:rFonts w:ascii="Arial" w:hAnsi="Arial" w:cs="Arial"/>
                <w:sz w:val="22"/>
                <w:szCs w:val="22"/>
              </w:rPr>
              <w:t>Софинансирование</w:t>
            </w:r>
            <w:proofErr w:type="spellEnd"/>
            <w:r w:rsidRPr="00922276">
              <w:rPr>
                <w:rFonts w:ascii="Arial" w:hAnsi="Arial" w:cs="Arial"/>
                <w:sz w:val="22"/>
                <w:szCs w:val="22"/>
              </w:rPr>
              <w:t xml:space="preserve"> мероприятий «Благотворительности ОАО «АНПЗ ВНК»</w:t>
            </w:r>
          </w:p>
        </w:tc>
        <w:tc>
          <w:tcPr>
            <w:tcW w:w="540"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Администрация города Ачинска</w:t>
            </w:r>
          </w:p>
        </w:tc>
        <w:tc>
          <w:tcPr>
            <w:tcW w:w="182"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730</w:t>
            </w:r>
          </w:p>
        </w:tc>
        <w:tc>
          <w:tcPr>
            <w:tcW w:w="224"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0707</w:t>
            </w:r>
          </w:p>
        </w:tc>
        <w:tc>
          <w:tcPr>
            <w:tcW w:w="337"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10 1 0088020</w:t>
            </w:r>
          </w:p>
        </w:tc>
        <w:tc>
          <w:tcPr>
            <w:tcW w:w="180"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610</w:t>
            </w:r>
          </w:p>
        </w:tc>
        <w:tc>
          <w:tcPr>
            <w:tcW w:w="316"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16" w:type="pct"/>
            <w:tcBorders>
              <w:top w:val="nil"/>
              <w:left w:val="nil"/>
              <w:bottom w:val="single" w:sz="4" w:space="0" w:color="auto"/>
              <w:right w:val="single" w:sz="4" w:space="0" w:color="auto"/>
            </w:tcBorders>
            <w:shd w:val="clear" w:color="000000" w:fill="FFFFFF"/>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10" w:type="pct"/>
            <w:tcBorders>
              <w:top w:val="nil"/>
              <w:left w:val="nil"/>
              <w:bottom w:val="single" w:sz="4" w:space="0" w:color="auto"/>
              <w:right w:val="single" w:sz="4" w:space="0" w:color="auto"/>
            </w:tcBorders>
            <w:shd w:val="clear" w:color="000000" w:fill="FFFFFF"/>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0,4</w:t>
            </w:r>
          </w:p>
        </w:tc>
        <w:tc>
          <w:tcPr>
            <w:tcW w:w="315"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 </w:t>
            </w:r>
          </w:p>
        </w:tc>
        <w:tc>
          <w:tcPr>
            <w:tcW w:w="324"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15"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24" w:type="pct"/>
            <w:gridSpan w:val="2"/>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0,4</w:t>
            </w:r>
          </w:p>
        </w:tc>
        <w:tc>
          <w:tcPr>
            <w:tcW w:w="508"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r>
      <w:tr w:rsidR="002A42E8" w:rsidRPr="00922276" w:rsidTr="002A42E8">
        <w:trPr>
          <w:trHeight w:val="1005"/>
        </w:trPr>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18.</w:t>
            </w:r>
          </w:p>
        </w:tc>
        <w:tc>
          <w:tcPr>
            <w:tcW w:w="639"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bCs/>
                <w:sz w:val="22"/>
                <w:szCs w:val="22"/>
              </w:rPr>
              <w:t xml:space="preserve">Мероприятие 1.14. </w:t>
            </w:r>
            <w:proofErr w:type="spellStart"/>
            <w:r w:rsidRPr="00922276">
              <w:rPr>
                <w:rFonts w:ascii="Arial" w:hAnsi="Arial" w:cs="Arial"/>
                <w:sz w:val="22"/>
                <w:szCs w:val="22"/>
              </w:rPr>
              <w:t>Софинансирование</w:t>
            </w:r>
            <w:proofErr w:type="spellEnd"/>
            <w:r w:rsidRPr="00922276">
              <w:rPr>
                <w:rFonts w:ascii="Arial" w:hAnsi="Arial" w:cs="Arial"/>
                <w:sz w:val="22"/>
                <w:szCs w:val="22"/>
              </w:rPr>
              <w:t xml:space="preserve"> мероприятий на развитие системы патриотического воспитания</w:t>
            </w:r>
          </w:p>
        </w:tc>
        <w:tc>
          <w:tcPr>
            <w:tcW w:w="540"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Администрация города Ачинска</w:t>
            </w:r>
          </w:p>
        </w:tc>
        <w:tc>
          <w:tcPr>
            <w:tcW w:w="182"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730</w:t>
            </w:r>
          </w:p>
        </w:tc>
        <w:tc>
          <w:tcPr>
            <w:tcW w:w="224"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0707</w:t>
            </w:r>
          </w:p>
        </w:tc>
        <w:tc>
          <w:tcPr>
            <w:tcW w:w="337"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10 1 00 S4540</w:t>
            </w:r>
          </w:p>
        </w:tc>
        <w:tc>
          <w:tcPr>
            <w:tcW w:w="180"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610</w:t>
            </w:r>
          </w:p>
        </w:tc>
        <w:tc>
          <w:tcPr>
            <w:tcW w:w="316"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16" w:type="pct"/>
            <w:tcBorders>
              <w:top w:val="nil"/>
              <w:left w:val="nil"/>
              <w:bottom w:val="single" w:sz="4" w:space="0" w:color="auto"/>
              <w:right w:val="single" w:sz="4" w:space="0" w:color="auto"/>
            </w:tcBorders>
            <w:shd w:val="clear" w:color="000000" w:fill="FFFFFF"/>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10" w:type="pct"/>
            <w:tcBorders>
              <w:top w:val="nil"/>
              <w:left w:val="nil"/>
              <w:bottom w:val="single" w:sz="4" w:space="0" w:color="auto"/>
              <w:right w:val="single" w:sz="4" w:space="0" w:color="auto"/>
            </w:tcBorders>
            <w:shd w:val="clear" w:color="000000" w:fill="FFFFFF"/>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170,0</w:t>
            </w:r>
          </w:p>
        </w:tc>
        <w:tc>
          <w:tcPr>
            <w:tcW w:w="315"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 </w:t>
            </w:r>
          </w:p>
        </w:tc>
        <w:tc>
          <w:tcPr>
            <w:tcW w:w="324"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15"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24" w:type="pct"/>
            <w:gridSpan w:val="2"/>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170,0</w:t>
            </w:r>
          </w:p>
        </w:tc>
        <w:tc>
          <w:tcPr>
            <w:tcW w:w="508"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r>
      <w:tr w:rsidR="002A42E8" w:rsidRPr="00922276" w:rsidTr="002A42E8">
        <w:trPr>
          <w:trHeight w:val="1575"/>
        </w:trPr>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19.</w:t>
            </w:r>
          </w:p>
        </w:tc>
        <w:tc>
          <w:tcPr>
            <w:tcW w:w="639"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bCs/>
                <w:sz w:val="22"/>
                <w:szCs w:val="22"/>
              </w:rPr>
              <w:t>Мероприятие  1.15.</w:t>
            </w:r>
            <w:r w:rsidRPr="00922276">
              <w:rPr>
                <w:rFonts w:ascii="Arial" w:hAnsi="Arial" w:cs="Arial"/>
                <w:sz w:val="22"/>
                <w:szCs w:val="22"/>
              </w:rPr>
              <w:t xml:space="preserve"> Частичное финансирование (возмещение) расходов на повышение размеров оплаты труда отдельным категориям работников бюджетной сферы </w:t>
            </w:r>
          </w:p>
        </w:tc>
        <w:tc>
          <w:tcPr>
            <w:tcW w:w="540"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Администрация города Ачинска</w:t>
            </w:r>
          </w:p>
        </w:tc>
        <w:tc>
          <w:tcPr>
            <w:tcW w:w="182"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730</w:t>
            </w:r>
          </w:p>
        </w:tc>
        <w:tc>
          <w:tcPr>
            <w:tcW w:w="224"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0707</w:t>
            </w:r>
          </w:p>
        </w:tc>
        <w:tc>
          <w:tcPr>
            <w:tcW w:w="337"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10 1 0010430</w:t>
            </w:r>
          </w:p>
        </w:tc>
        <w:tc>
          <w:tcPr>
            <w:tcW w:w="180"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610</w:t>
            </w:r>
          </w:p>
        </w:tc>
        <w:tc>
          <w:tcPr>
            <w:tcW w:w="316"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16" w:type="pct"/>
            <w:tcBorders>
              <w:top w:val="nil"/>
              <w:left w:val="nil"/>
              <w:bottom w:val="single" w:sz="4" w:space="0" w:color="auto"/>
              <w:right w:val="single" w:sz="4" w:space="0" w:color="auto"/>
            </w:tcBorders>
            <w:shd w:val="clear" w:color="000000" w:fill="FFFFFF"/>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10" w:type="pct"/>
            <w:tcBorders>
              <w:top w:val="nil"/>
              <w:left w:val="nil"/>
              <w:bottom w:val="nil"/>
              <w:right w:val="nil"/>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371,1</w:t>
            </w:r>
          </w:p>
        </w:tc>
        <w:tc>
          <w:tcPr>
            <w:tcW w:w="315" w:type="pc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2A42E8">
            <w:pPr>
              <w:ind w:firstLine="709"/>
              <w:jc w:val="both"/>
              <w:rPr>
                <w:rFonts w:ascii="Arial" w:hAnsi="Arial" w:cs="Arial"/>
                <w:sz w:val="22"/>
                <w:szCs w:val="22"/>
              </w:rPr>
            </w:pPr>
          </w:p>
        </w:tc>
        <w:tc>
          <w:tcPr>
            <w:tcW w:w="324"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p>
        </w:tc>
        <w:tc>
          <w:tcPr>
            <w:tcW w:w="315"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p>
        </w:tc>
        <w:tc>
          <w:tcPr>
            <w:tcW w:w="324" w:type="pct"/>
            <w:gridSpan w:val="2"/>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371,1</w:t>
            </w:r>
          </w:p>
        </w:tc>
        <w:tc>
          <w:tcPr>
            <w:tcW w:w="508"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r>
      <w:tr w:rsidR="002A42E8" w:rsidRPr="00922276" w:rsidTr="002A42E8">
        <w:trPr>
          <w:trHeight w:val="2122"/>
        </w:trPr>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20.</w:t>
            </w:r>
          </w:p>
        </w:tc>
        <w:tc>
          <w:tcPr>
            <w:tcW w:w="639"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bCs/>
                <w:sz w:val="22"/>
                <w:szCs w:val="22"/>
              </w:rPr>
              <w:t xml:space="preserve">Мероприятие  1.16. </w:t>
            </w:r>
            <w:r w:rsidRPr="00922276">
              <w:rPr>
                <w:rFonts w:ascii="Arial" w:hAnsi="Arial" w:cs="Arial"/>
                <w:sz w:val="22"/>
                <w:szCs w:val="22"/>
              </w:rPr>
              <w:t>Развитие  системы патриотического воспитания в рамках деятельности муниципальных молодежных центров</w:t>
            </w:r>
          </w:p>
        </w:tc>
        <w:tc>
          <w:tcPr>
            <w:tcW w:w="540"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Администрация города Ачинска</w:t>
            </w:r>
          </w:p>
        </w:tc>
        <w:tc>
          <w:tcPr>
            <w:tcW w:w="182"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730</w:t>
            </w:r>
          </w:p>
        </w:tc>
        <w:tc>
          <w:tcPr>
            <w:tcW w:w="224"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0707</w:t>
            </w:r>
          </w:p>
        </w:tc>
        <w:tc>
          <w:tcPr>
            <w:tcW w:w="337"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10 1 0074540</w:t>
            </w:r>
          </w:p>
        </w:tc>
        <w:tc>
          <w:tcPr>
            <w:tcW w:w="180"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610</w:t>
            </w:r>
          </w:p>
        </w:tc>
        <w:tc>
          <w:tcPr>
            <w:tcW w:w="316"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16" w:type="pct"/>
            <w:tcBorders>
              <w:top w:val="nil"/>
              <w:left w:val="nil"/>
              <w:bottom w:val="single" w:sz="4" w:space="0" w:color="auto"/>
              <w:right w:val="single" w:sz="4" w:space="0" w:color="auto"/>
            </w:tcBorders>
            <w:shd w:val="clear" w:color="000000" w:fill="FFFFFF"/>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10" w:type="pct"/>
            <w:tcBorders>
              <w:top w:val="single" w:sz="4" w:space="0" w:color="auto"/>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1700,0</w:t>
            </w:r>
          </w:p>
        </w:tc>
        <w:tc>
          <w:tcPr>
            <w:tcW w:w="315"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24"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15"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24" w:type="pct"/>
            <w:gridSpan w:val="2"/>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1 700,0</w:t>
            </w:r>
          </w:p>
        </w:tc>
        <w:tc>
          <w:tcPr>
            <w:tcW w:w="508"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xml:space="preserve">Увеличение удельного веса молодых граждан, проживающих в городе Ачинске, являющихся членами или участниками патриотических объединений города Ачинска, участниками клубов патриотического воспитания муниципальных учреждений города </w:t>
            </w:r>
            <w:proofErr w:type="spellStart"/>
            <w:r w:rsidRPr="00922276">
              <w:rPr>
                <w:rFonts w:ascii="Arial" w:hAnsi="Arial" w:cs="Arial"/>
                <w:sz w:val="22"/>
                <w:szCs w:val="22"/>
              </w:rPr>
              <w:t>Ачинска,дших</w:t>
            </w:r>
            <w:proofErr w:type="spellEnd"/>
            <w:r w:rsidRPr="00922276">
              <w:rPr>
                <w:rFonts w:ascii="Arial" w:hAnsi="Arial" w:cs="Arial"/>
                <w:sz w:val="22"/>
                <w:szCs w:val="22"/>
              </w:rPr>
              <w:t xml:space="preserve"> подготовку к военной службе, в их общей численности с 1,0 % в 2014 году до 1,3 % в 2019 году.  Организация  и проведение «Пост № 1»</w:t>
            </w:r>
          </w:p>
        </w:tc>
      </w:tr>
      <w:tr w:rsidR="002A42E8" w:rsidRPr="00922276" w:rsidTr="002A42E8">
        <w:trPr>
          <w:trHeight w:val="3450"/>
        </w:trPr>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21.</w:t>
            </w:r>
          </w:p>
        </w:tc>
        <w:tc>
          <w:tcPr>
            <w:tcW w:w="639"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bCs/>
                <w:sz w:val="22"/>
                <w:szCs w:val="22"/>
              </w:rPr>
              <w:t>Мероприятие  1.17.</w:t>
            </w:r>
            <w:r w:rsidRPr="00922276">
              <w:rPr>
                <w:rFonts w:ascii="Arial" w:hAnsi="Arial" w:cs="Arial"/>
                <w:sz w:val="22"/>
                <w:szCs w:val="22"/>
              </w:rPr>
              <w:t xml:space="preserve"> Реализация муниципальных программ молодежной политики</w:t>
            </w:r>
          </w:p>
        </w:tc>
        <w:tc>
          <w:tcPr>
            <w:tcW w:w="540"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Администрация города Ачинска</w:t>
            </w:r>
          </w:p>
        </w:tc>
        <w:tc>
          <w:tcPr>
            <w:tcW w:w="182"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730</w:t>
            </w:r>
          </w:p>
        </w:tc>
        <w:tc>
          <w:tcPr>
            <w:tcW w:w="224"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0707</w:t>
            </w:r>
          </w:p>
        </w:tc>
        <w:tc>
          <w:tcPr>
            <w:tcW w:w="337"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1010074570</w:t>
            </w:r>
          </w:p>
        </w:tc>
        <w:tc>
          <w:tcPr>
            <w:tcW w:w="180"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610</w:t>
            </w:r>
          </w:p>
        </w:tc>
        <w:tc>
          <w:tcPr>
            <w:tcW w:w="316"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16" w:type="pct"/>
            <w:tcBorders>
              <w:top w:val="nil"/>
              <w:left w:val="nil"/>
              <w:bottom w:val="single" w:sz="4" w:space="0" w:color="auto"/>
              <w:right w:val="single" w:sz="4" w:space="0" w:color="auto"/>
            </w:tcBorders>
            <w:shd w:val="clear" w:color="000000" w:fill="FFFFFF"/>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10"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1000,0</w:t>
            </w:r>
          </w:p>
        </w:tc>
        <w:tc>
          <w:tcPr>
            <w:tcW w:w="315"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24"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15"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24" w:type="pct"/>
            <w:gridSpan w:val="2"/>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1 000,0</w:t>
            </w:r>
          </w:p>
        </w:tc>
        <w:tc>
          <w:tcPr>
            <w:tcW w:w="508" w:type="pct"/>
            <w:vMerge w:val="restart"/>
            <w:tcBorders>
              <w:top w:val="nil"/>
              <w:left w:val="nil"/>
              <w:bottom w:val="nil"/>
              <w:right w:val="nil"/>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Городской турнир «Экстремальный спорт». Организация мероприятий в парке «Троицкий».</w:t>
            </w:r>
            <w:r w:rsidRPr="00922276">
              <w:rPr>
                <w:rFonts w:ascii="Arial" w:hAnsi="Arial" w:cs="Arial"/>
                <w:sz w:val="22"/>
                <w:szCs w:val="22"/>
              </w:rPr>
              <w:br/>
              <w:t>Проведение зонального робототехнического фестиваля</w:t>
            </w:r>
            <w:r w:rsidRPr="00922276">
              <w:rPr>
                <w:rFonts w:ascii="Arial" w:hAnsi="Arial" w:cs="Arial"/>
                <w:sz w:val="22"/>
                <w:szCs w:val="22"/>
              </w:rPr>
              <w:br/>
              <w:t>«</w:t>
            </w:r>
            <w:proofErr w:type="spellStart"/>
            <w:r w:rsidRPr="00922276">
              <w:rPr>
                <w:rFonts w:ascii="Arial" w:hAnsi="Arial" w:cs="Arial"/>
                <w:sz w:val="22"/>
                <w:szCs w:val="22"/>
              </w:rPr>
              <w:t>Робототех</w:t>
            </w:r>
            <w:proofErr w:type="spellEnd"/>
            <w:r w:rsidRPr="00922276">
              <w:rPr>
                <w:rFonts w:ascii="Arial" w:hAnsi="Arial" w:cs="Arial"/>
                <w:sz w:val="22"/>
                <w:szCs w:val="22"/>
              </w:rPr>
              <w:t xml:space="preserve"> 2016»</w:t>
            </w:r>
            <w:r w:rsidRPr="00922276">
              <w:rPr>
                <w:rFonts w:ascii="Arial" w:hAnsi="Arial" w:cs="Arial"/>
                <w:sz w:val="22"/>
                <w:szCs w:val="22"/>
              </w:rPr>
              <w:br/>
            </w:r>
            <w:proofErr w:type="spellStart"/>
            <w:r w:rsidRPr="00922276">
              <w:rPr>
                <w:rFonts w:ascii="Arial" w:hAnsi="Arial" w:cs="Arial"/>
                <w:sz w:val="22"/>
                <w:szCs w:val="22"/>
              </w:rPr>
              <w:t>Изготовленисцены</w:t>
            </w:r>
            <w:proofErr w:type="spellEnd"/>
            <w:r w:rsidRPr="00922276">
              <w:rPr>
                <w:rFonts w:ascii="Arial" w:hAnsi="Arial" w:cs="Arial"/>
                <w:sz w:val="22"/>
                <w:szCs w:val="22"/>
              </w:rPr>
              <w:t>.</w:t>
            </w:r>
          </w:p>
        </w:tc>
      </w:tr>
      <w:tr w:rsidR="002A42E8" w:rsidRPr="00922276" w:rsidTr="002A42E8">
        <w:trPr>
          <w:trHeight w:val="315"/>
        </w:trPr>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22.</w:t>
            </w:r>
          </w:p>
        </w:tc>
        <w:tc>
          <w:tcPr>
            <w:tcW w:w="639"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Всего, в том числе</w:t>
            </w:r>
          </w:p>
        </w:tc>
        <w:tc>
          <w:tcPr>
            <w:tcW w:w="540"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182"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224"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37"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180"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11 543,0</w:t>
            </w:r>
          </w:p>
        </w:tc>
        <w:tc>
          <w:tcPr>
            <w:tcW w:w="316"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11 348,2</w:t>
            </w:r>
          </w:p>
        </w:tc>
        <w:tc>
          <w:tcPr>
            <w:tcW w:w="310"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15030,2</w:t>
            </w:r>
          </w:p>
        </w:tc>
        <w:tc>
          <w:tcPr>
            <w:tcW w:w="315"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10 676,4</w:t>
            </w:r>
          </w:p>
        </w:tc>
        <w:tc>
          <w:tcPr>
            <w:tcW w:w="324"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10 676,4</w:t>
            </w:r>
          </w:p>
        </w:tc>
        <w:tc>
          <w:tcPr>
            <w:tcW w:w="315"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10 676,4</w:t>
            </w:r>
          </w:p>
        </w:tc>
        <w:tc>
          <w:tcPr>
            <w:tcW w:w="324" w:type="pct"/>
            <w:gridSpan w:val="2"/>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69 950,6</w:t>
            </w:r>
          </w:p>
        </w:tc>
        <w:tc>
          <w:tcPr>
            <w:tcW w:w="508" w:type="pct"/>
            <w:vMerge/>
            <w:tcBorders>
              <w:top w:val="nil"/>
              <w:left w:val="nil"/>
              <w:bottom w:val="nil"/>
              <w:right w:val="nil"/>
            </w:tcBorders>
            <w:vAlign w:val="center"/>
            <w:hideMark/>
          </w:tcPr>
          <w:p w:rsidR="002A42E8" w:rsidRPr="00922276" w:rsidRDefault="002A42E8" w:rsidP="002A42E8">
            <w:pPr>
              <w:jc w:val="both"/>
              <w:rPr>
                <w:rFonts w:ascii="Arial" w:hAnsi="Arial" w:cs="Arial"/>
                <w:sz w:val="22"/>
                <w:szCs w:val="22"/>
              </w:rPr>
            </w:pPr>
          </w:p>
        </w:tc>
      </w:tr>
      <w:tr w:rsidR="002A42E8" w:rsidRPr="00922276" w:rsidTr="002A42E8">
        <w:trPr>
          <w:trHeight w:val="300"/>
        </w:trPr>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23.</w:t>
            </w:r>
          </w:p>
        </w:tc>
        <w:tc>
          <w:tcPr>
            <w:tcW w:w="639"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Администрация города Ачинска</w:t>
            </w:r>
          </w:p>
        </w:tc>
        <w:tc>
          <w:tcPr>
            <w:tcW w:w="540"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182"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224"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37"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180"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11 543,0</w:t>
            </w:r>
          </w:p>
        </w:tc>
        <w:tc>
          <w:tcPr>
            <w:tcW w:w="316"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10 643,2</w:t>
            </w:r>
          </w:p>
        </w:tc>
        <w:tc>
          <w:tcPr>
            <w:tcW w:w="310"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13385,2</w:t>
            </w:r>
          </w:p>
        </w:tc>
        <w:tc>
          <w:tcPr>
            <w:tcW w:w="315"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10 676,4</w:t>
            </w:r>
          </w:p>
        </w:tc>
        <w:tc>
          <w:tcPr>
            <w:tcW w:w="324"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10 676,4</w:t>
            </w:r>
          </w:p>
        </w:tc>
        <w:tc>
          <w:tcPr>
            <w:tcW w:w="315"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10 676,4</w:t>
            </w:r>
          </w:p>
        </w:tc>
        <w:tc>
          <w:tcPr>
            <w:tcW w:w="324" w:type="pct"/>
            <w:gridSpan w:val="2"/>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67 600,6</w:t>
            </w:r>
          </w:p>
        </w:tc>
        <w:tc>
          <w:tcPr>
            <w:tcW w:w="508" w:type="pct"/>
            <w:vMerge/>
            <w:tcBorders>
              <w:top w:val="nil"/>
              <w:left w:val="nil"/>
              <w:bottom w:val="nil"/>
              <w:right w:val="nil"/>
            </w:tcBorders>
            <w:vAlign w:val="center"/>
            <w:hideMark/>
          </w:tcPr>
          <w:p w:rsidR="002A42E8" w:rsidRPr="00922276" w:rsidRDefault="002A42E8" w:rsidP="002A42E8">
            <w:pPr>
              <w:jc w:val="both"/>
              <w:rPr>
                <w:rFonts w:ascii="Arial" w:hAnsi="Arial" w:cs="Arial"/>
                <w:sz w:val="22"/>
                <w:szCs w:val="22"/>
              </w:rPr>
            </w:pPr>
          </w:p>
        </w:tc>
      </w:tr>
      <w:tr w:rsidR="002A42E8" w:rsidRPr="00922276" w:rsidTr="002A42E8">
        <w:trPr>
          <w:trHeight w:val="870"/>
        </w:trPr>
        <w:tc>
          <w:tcPr>
            <w:tcW w:w="170" w:type="pct"/>
            <w:tcBorders>
              <w:top w:val="nil"/>
              <w:left w:val="single" w:sz="4" w:space="0" w:color="auto"/>
              <w:bottom w:val="single" w:sz="4" w:space="0" w:color="auto"/>
              <w:right w:val="single" w:sz="4" w:space="0" w:color="auto"/>
            </w:tcBorders>
            <w:shd w:val="clear" w:color="auto" w:fill="auto"/>
            <w:noWrap/>
            <w:vAlign w:val="center"/>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24.</w:t>
            </w:r>
          </w:p>
        </w:tc>
        <w:tc>
          <w:tcPr>
            <w:tcW w:w="639"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Муниципальное казенное учреждение «Управление капитального строительства</w:t>
            </w:r>
          </w:p>
        </w:tc>
        <w:tc>
          <w:tcPr>
            <w:tcW w:w="540"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182"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224"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37"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180"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16"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705,0</w:t>
            </w:r>
          </w:p>
        </w:tc>
        <w:tc>
          <w:tcPr>
            <w:tcW w:w="310"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1 645,0</w:t>
            </w:r>
          </w:p>
        </w:tc>
        <w:tc>
          <w:tcPr>
            <w:tcW w:w="315"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24"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15"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24" w:type="pct"/>
            <w:gridSpan w:val="2"/>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2 350,0</w:t>
            </w:r>
          </w:p>
        </w:tc>
        <w:tc>
          <w:tcPr>
            <w:tcW w:w="508" w:type="pct"/>
            <w:vMerge/>
            <w:tcBorders>
              <w:top w:val="nil"/>
              <w:left w:val="nil"/>
              <w:bottom w:val="nil"/>
              <w:right w:val="nil"/>
            </w:tcBorders>
            <w:vAlign w:val="center"/>
            <w:hideMark/>
          </w:tcPr>
          <w:p w:rsidR="002A42E8" w:rsidRPr="00922276" w:rsidRDefault="002A42E8" w:rsidP="002A42E8">
            <w:pPr>
              <w:jc w:val="both"/>
              <w:rPr>
                <w:rFonts w:ascii="Arial" w:hAnsi="Arial" w:cs="Arial"/>
                <w:sz w:val="22"/>
                <w:szCs w:val="22"/>
              </w:rPr>
            </w:pPr>
          </w:p>
        </w:tc>
      </w:tr>
      <w:tr w:rsidR="002A42E8" w:rsidRPr="00922276" w:rsidTr="002A42E8">
        <w:trPr>
          <w:trHeight w:val="225"/>
        </w:trPr>
        <w:tc>
          <w:tcPr>
            <w:tcW w:w="170" w:type="pct"/>
            <w:tcBorders>
              <w:top w:val="nil"/>
              <w:left w:val="nil"/>
              <w:bottom w:val="nil"/>
              <w:right w:val="nil"/>
            </w:tcBorders>
            <w:shd w:val="clear" w:color="auto" w:fill="auto"/>
            <w:noWrap/>
            <w:vAlign w:val="center"/>
            <w:hideMark/>
          </w:tcPr>
          <w:p w:rsidR="002A42E8" w:rsidRPr="00922276" w:rsidRDefault="002A42E8" w:rsidP="002A42E8">
            <w:pPr>
              <w:jc w:val="both"/>
              <w:rPr>
                <w:rFonts w:ascii="Arial" w:hAnsi="Arial" w:cs="Arial"/>
                <w:sz w:val="22"/>
                <w:szCs w:val="22"/>
              </w:rPr>
            </w:pPr>
          </w:p>
        </w:tc>
        <w:tc>
          <w:tcPr>
            <w:tcW w:w="639" w:type="pct"/>
            <w:tcBorders>
              <w:top w:val="nil"/>
              <w:left w:val="nil"/>
              <w:bottom w:val="nil"/>
              <w:right w:val="nil"/>
            </w:tcBorders>
            <w:shd w:val="clear" w:color="auto" w:fill="auto"/>
            <w:hideMark/>
          </w:tcPr>
          <w:p w:rsidR="002A42E8" w:rsidRPr="00922276" w:rsidRDefault="002A42E8" w:rsidP="002A42E8">
            <w:pPr>
              <w:jc w:val="both"/>
              <w:rPr>
                <w:rFonts w:ascii="Arial" w:hAnsi="Arial" w:cs="Arial"/>
                <w:sz w:val="22"/>
                <w:szCs w:val="22"/>
              </w:rPr>
            </w:pPr>
          </w:p>
        </w:tc>
        <w:tc>
          <w:tcPr>
            <w:tcW w:w="540" w:type="pct"/>
            <w:tcBorders>
              <w:top w:val="nil"/>
              <w:left w:val="nil"/>
              <w:bottom w:val="nil"/>
              <w:right w:val="nil"/>
            </w:tcBorders>
            <w:shd w:val="clear" w:color="auto" w:fill="auto"/>
            <w:hideMark/>
          </w:tcPr>
          <w:p w:rsidR="002A42E8" w:rsidRPr="00922276" w:rsidRDefault="002A42E8" w:rsidP="002A42E8">
            <w:pPr>
              <w:jc w:val="both"/>
              <w:rPr>
                <w:rFonts w:ascii="Arial" w:hAnsi="Arial" w:cs="Arial"/>
                <w:sz w:val="22"/>
                <w:szCs w:val="22"/>
              </w:rPr>
            </w:pPr>
          </w:p>
        </w:tc>
        <w:tc>
          <w:tcPr>
            <w:tcW w:w="182" w:type="pct"/>
            <w:tcBorders>
              <w:top w:val="nil"/>
              <w:left w:val="nil"/>
              <w:bottom w:val="nil"/>
              <w:right w:val="nil"/>
            </w:tcBorders>
            <w:shd w:val="clear" w:color="auto" w:fill="auto"/>
            <w:noWrap/>
            <w:hideMark/>
          </w:tcPr>
          <w:p w:rsidR="002A42E8" w:rsidRPr="00922276" w:rsidRDefault="002A42E8" w:rsidP="002A42E8">
            <w:pPr>
              <w:jc w:val="both"/>
              <w:rPr>
                <w:rFonts w:ascii="Arial" w:hAnsi="Arial" w:cs="Arial"/>
                <w:sz w:val="22"/>
                <w:szCs w:val="22"/>
              </w:rPr>
            </w:pPr>
          </w:p>
        </w:tc>
        <w:tc>
          <w:tcPr>
            <w:tcW w:w="224" w:type="pct"/>
            <w:tcBorders>
              <w:top w:val="nil"/>
              <w:left w:val="nil"/>
              <w:bottom w:val="nil"/>
              <w:right w:val="nil"/>
            </w:tcBorders>
            <w:shd w:val="clear" w:color="auto" w:fill="auto"/>
            <w:noWrap/>
            <w:hideMark/>
          </w:tcPr>
          <w:p w:rsidR="002A42E8" w:rsidRPr="00922276" w:rsidRDefault="002A42E8" w:rsidP="002A42E8">
            <w:pPr>
              <w:jc w:val="both"/>
              <w:rPr>
                <w:rFonts w:ascii="Arial" w:hAnsi="Arial" w:cs="Arial"/>
                <w:sz w:val="22"/>
                <w:szCs w:val="22"/>
              </w:rPr>
            </w:pPr>
          </w:p>
        </w:tc>
        <w:tc>
          <w:tcPr>
            <w:tcW w:w="337" w:type="pct"/>
            <w:tcBorders>
              <w:top w:val="nil"/>
              <w:left w:val="nil"/>
              <w:bottom w:val="nil"/>
              <w:right w:val="nil"/>
            </w:tcBorders>
            <w:shd w:val="clear" w:color="auto" w:fill="auto"/>
            <w:noWrap/>
            <w:hideMark/>
          </w:tcPr>
          <w:p w:rsidR="002A42E8" w:rsidRPr="00922276" w:rsidRDefault="002A42E8" w:rsidP="002A42E8">
            <w:pPr>
              <w:jc w:val="both"/>
              <w:rPr>
                <w:rFonts w:ascii="Arial" w:hAnsi="Arial" w:cs="Arial"/>
                <w:sz w:val="22"/>
                <w:szCs w:val="22"/>
              </w:rPr>
            </w:pPr>
          </w:p>
        </w:tc>
        <w:tc>
          <w:tcPr>
            <w:tcW w:w="180" w:type="pct"/>
            <w:tcBorders>
              <w:top w:val="nil"/>
              <w:left w:val="nil"/>
              <w:bottom w:val="nil"/>
              <w:right w:val="nil"/>
            </w:tcBorders>
            <w:shd w:val="clear" w:color="auto" w:fill="auto"/>
            <w:noWrap/>
            <w:hideMark/>
          </w:tcPr>
          <w:p w:rsidR="002A42E8" w:rsidRPr="00922276" w:rsidRDefault="002A42E8" w:rsidP="002A42E8">
            <w:pPr>
              <w:jc w:val="both"/>
              <w:rPr>
                <w:rFonts w:ascii="Arial" w:hAnsi="Arial" w:cs="Arial"/>
                <w:sz w:val="22"/>
                <w:szCs w:val="22"/>
              </w:rPr>
            </w:pPr>
          </w:p>
        </w:tc>
        <w:tc>
          <w:tcPr>
            <w:tcW w:w="316" w:type="pct"/>
            <w:tcBorders>
              <w:top w:val="nil"/>
              <w:left w:val="nil"/>
              <w:bottom w:val="nil"/>
              <w:right w:val="nil"/>
            </w:tcBorders>
            <w:shd w:val="clear" w:color="auto" w:fill="auto"/>
            <w:noWrap/>
            <w:hideMark/>
          </w:tcPr>
          <w:p w:rsidR="002A42E8" w:rsidRPr="00922276" w:rsidRDefault="002A42E8" w:rsidP="002A42E8">
            <w:pPr>
              <w:jc w:val="both"/>
              <w:rPr>
                <w:rFonts w:ascii="Arial" w:hAnsi="Arial" w:cs="Arial"/>
                <w:sz w:val="22"/>
                <w:szCs w:val="22"/>
              </w:rPr>
            </w:pPr>
          </w:p>
        </w:tc>
        <w:tc>
          <w:tcPr>
            <w:tcW w:w="316" w:type="pct"/>
            <w:tcBorders>
              <w:top w:val="nil"/>
              <w:left w:val="nil"/>
              <w:bottom w:val="nil"/>
              <w:right w:val="nil"/>
            </w:tcBorders>
            <w:shd w:val="clear" w:color="auto" w:fill="auto"/>
            <w:noWrap/>
            <w:hideMark/>
          </w:tcPr>
          <w:p w:rsidR="002A42E8" w:rsidRPr="00922276" w:rsidRDefault="002A42E8" w:rsidP="002A42E8">
            <w:pPr>
              <w:jc w:val="both"/>
              <w:rPr>
                <w:rFonts w:ascii="Arial" w:hAnsi="Arial" w:cs="Arial"/>
                <w:sz w:val="22"/>
                <w:szCs w:val="22"/>
              </w:rPr>
            </w:pPr>
          </w:p>
        </w:tc>
        <w:tc>
          <w:tcPr>
            <w:tcW w:w="310" w:type="pct"/>
            <w:tcBorders>
              <w:top w:val="nil"/>
              <w:left w:val="nil"/>
              <w:bottom w:val="nil"/>
              <w:right w:val="nil"/>
            </w:tcBorders>
            <w:shd w:val="clear" w:color="auto" w:fill="auto"/>
            <w:noWrap/>
            <w:hideMark/>
          </w:tcPr>
          <w:p w:rsidR="002A42E8" w:rsidRPr="00922276" w:rsidRDefault="002A42E8" w:rsidP="002A42E8">
            <w:pPr>
              <w:jc w:val="both"/>
              <w:rPr>
                <w:rFonts w:ascii="Arial" w:hAnsi="Arial" w:cs="Arial"/>
                <w:sz w:val="22"/>
                <w:szCs w:val="22"/>
              </w:rPr>
            </w:pPr>
          </w:p>
        </w:tc>
        <w:tc>
          <w:tcPr>
            <w:tcW w:w="315" w:type="pct"/>
            <w:tcBorders>
              <w:top w:val="nil"/>
              <w:left w:val="nil"/>
              <w:bottom w:val="nil"/>
              <w:right w:val="nil"/>
            </w:tcBorders>
            <w:shd w:val="clear" w:color="auto" w:fill="auto"/>
            <w:noWrap/>
            <w:hideMark/>
          </w:tcPr>
          <w:p w:rsidR="002A42E8" w:rsidRPr="00922276" w:rsidRDefault="002A42E8" w:rsidP="002A42E8">
            <w:pPr>
              <w:jc w:val="both"/>
              <w:rPr>
                <w:rFonts w:ascii="Arial" w:hAnsi="Arial" w:cs="Arial"/>
                <w:sz w:val="22"/>
                <w:szCs w:val="22"/>
              </w:rPr>
            </w:pPr>
          </w:p>
        </w:tc>
        <w:tc>
          <w:tcPr>
            <w:tcW w:w="324" w:type="pct"/>
            <w:tcBorders>
              <w:top w:val="nil"/>
              <w:left w:val="nil"/>
              <w:bottom w:val="nil"/>
              <w:right w:val="nil"/>
            </w:tcBorders>
            <w:shd w:val="clear" w:color="auto" w:fill="auto"/>
            <w:noWrap/>
            <w:hideMark/>
          </w:tcPr>
          <w:p w:rsidR="002A42E8" w:rsidRPr="00922276" w:rsidRDefault="002A42E8" w:rsidP="002A42E8">
            <w:pPr>
              <w:jc w:val="both"/>
              <w:rPr>
                <w:rFonts w:ascii="Arial" w:hAnsi="Arial" w:cs="Arial"/>
                <w:sz w:val="22"/>
                <w:szCs w:val="22"/>
              </w:rPr>
            </w:pPr>
          </w:p>
        </w:tc>
        <w:tc>
          <w:tcPr>
            <w:tcW w:w="315" w:type="pct"/>
            <w:tcBorders>
              <w:top w:val="nil"/>
              <w:left w:val="nil"/>
              <w:bottom w:val="nil"/>
              <w:right w:val="nil"/>
            </w:tcBorders>
            <w:shd w:val="clear" w:color="auto" w:fill="auto"/>
            <w:noWrap/>
            <w:hideMark/>
          </w:tcPr>
          <w:p w:rsidR="002A42E8" w:rsidRPr="00922276" w:rsidRDefault="002A42E8" w:rsidP="002A42E8">
            <w:pPr>
              <w:jc w:val="both"/>
              <w:rPr>
                <w:rFonts w:ascii="Arial" w:hAnsi="Arial" w:cs="Arial"/>
                <w:sz w:val="22"/>
                <w:szCs w:val="22"/>
              </w:rPr>
            </w:pPr>
          </w:p>
        </w:tc>
        <w:tc>
          <w:tcPr>
            <w:tcW w:w="324" w:type="pct"/>
            <w:gridSpan w:val="2"/>
            <w:tcBorders>
              <w:top w:val="nil"/>
              <w:left w:val="nil"/>
              <w:bottom w:val="nil"/>
              <w:right w:val="nil"/>
            </w:tcBorders>
            <w:shd w:val="clear" w:color="auto" w:fill="auto"/>
            <w:noWrap/>
            <w:hideMark/>
          </w:tcPr>
          <w:p w:rsidR="002A42E8" w:rsidRPr="00922276" w:rsidRDefault="002A42E8" w:rsidP="002A42E8">
            <w:pPr>
              <w:jc w:val="both"/>
              <w:rPr>
                <w:rFonts w:ascii="Arial" w:hAnsi="Arial" w:cs="Arial"/>
                <w:sz w:val="22"/>
                <w:szCs w:val="22"/>
              </w:rPr>
            </w:pPr>
          </w:p>
        </w:tc>
        <w:tc>
          <w:tcPr>
            <w:tcW w:w="508" w:type="pct"/>
            <w:vMerge/>
            <w:tcBorders>
              <w:top w:val="nil"/>
              <w:left w:val="nil"/>
              <w:bottom w:val="nil"/>
              <w:right w:val="nil"/>
            </w:tcBorders>
            <w:vAlign w:val="center"/>
            <w:hideMark/>
          </w:tcPr>
          <w:p w:rsidR="002A42E8" w:rsidRPr="00922276" w:rsidRDefault="002A42E8" w:rsidP="002A42E8">
            <w:pPr>
              <w:jc w:val="both"/>
              <w:rPr>
                <w:rFonts w:ascii="Arial" w:hAnsi="Arial" w:cs="Arial"/>
                <w:sz w:val="22"/>
                <w:szCs w:val="22"/>
              </w:rPr>
            </w:pPr>
          </w:p>
        </w:tc>
      </w:tr>
    </w:tbl>
    <w:p w:rsidR="002A42E8" w:rsidRPr="0052140B" w:rsidRDefault="002A42E8" w:rsidP="002A42E8">
      <w:pPr>
        <w:ind w:firstLine="709"/>
        <w:jc w:val="both"/>
        <w:rPr>
          <w:rFonts w:ascii="Arial" w:hAnsi="Arial" w:cs="Arial"/>
          <w:szCs w:val="24"/>
        </w:rPr>
        <w:sectPr w:rsidR="002A42E8" w:rsidRPr="0052140B" w:rsidSect="00B96F6A">
          <w:type w:val="nextColumn"/>
          <w:pgSz w:w="16838" w:h="11905" w:orient="landscape"/>
          <w:pgMar w:top="1134" w:right="1245" w:bottom="1134" w:left="1701" w:header="720" w:footer="720" w:gutter="0"/>
          <w:cols w:space="720"/>
          <w:noEndnote/>
          <w:docGrid w:linePitch="299"/>
        </w:sectPr>
      </w:pPr>
    </w:p>
    <w:p w:rsidR="002A42E8" w:rsidRPr="0052140B" w:rsidRDefault="002A42E8" w:rsidP="00922276">
      <w:pPr>
        <w:widowControl w:val="0"/>
        <w:ind w:firstLine="709"/>
        <w:jc w:val="right"/>
        <w:rPr>
          <w:rFonts w:ascii="Arial" w:hAnsi="Arial" w:cs="Arial"/>
          <w:szCs w:val="24"/>
        </w:rPr>
      </w:pPr>
      <w:bookmarkStart w:id="21" w:name="RANGE!A1:J173"/>
      <w:bookmarkEnd w:id="21"/>
      <w:r w:rsidRPr="0052140B">
        <w:rPr>
          <w:rFonts w:ascii="Arial" w:hAnsi="Arial" w:cs="Arial"/>
          <w:szCs w:val="24"/>
        </w:rPr>
        <w:t>Приложение № 2</w:t>
      </w:r>
    </w:p>
    <w:p w:rsidR="002A42E8" w:rsidRPr="0052140B" w:rsidRDefault="002A42E8" w:rsidP="00922276">
      <w:pPr>
        <w:widowControl w:val="0"/>
        <w:ind w:firstLine="709"/>
        <w:jc w:val="right"/>
        <w:rPr>
          <w:rFonts w:ascii="Arial" w:hAnsi="Arial" w:cs="Arial"/>
          <w:szCs w:val="24"/>
        </w:rPr>
      </w:pPr>
      <w:r w:rsidRPr="0052140B">
        <w:rPr>
          <w:rFonts w:ascii="Arial" w:hAnsi="Arial" w:cs="Arial"/>
          <w:szCs w:val="24"/>
        </w:rPr>
        <w:t>к муниципальной программе</w:t>
      </w:r>
    </w:p>
    <w:p w:rsidR="002A42E8" w:rsidRPr="0052140B" w:rsidRDefault="002A42E8" w:rsidP="00922276">
      <w:pPr>
        <w:widowControl w:val="0"/>
        <w:ind w:firstLine="709"/>
        <w:jc w:val="right"/>
        <w:rPr>
          <w:rFonts w:ascii="Arial" w:hAnsi="Arial" w:cs="Arial"/>
          <w:szCs w:val="24"/>
        </w:rPr>
      </w:pPr>
      <w:r w:rsidRPr="0052140B">
        <w:rPr>
          <w:rFonts w:ascii="Arial" w:hAnsi="Arial" w:cs="Arial"/>
          <w:szCs w:val="24"/>
        </w:rPr>
        <w:t>«Молодежь города Ачинска в ХХ</w:t>
      </w:r>
      <w:r w:rsidRPr="0052140B">
        <w:rPr>
          <w:rFonts w:ascii="Arial" w:hAnsi="Arial" w:cs="Arial"/>
          <w:szCs w:val="24"/>
          <w:lang w:val="en-US"/>
        </w:rPr>
        <w:t>I</w:t>
      </w:r>
      <w:r w:rsidRPr="0052140B">
        <w:rPr>
          <w:rFonts w:ascii="Arial" w:hAnsi="Arial" w:cs="Arial"/>
          <w:szCs w:val="24"/>
        </w:rPr>
        <w:t xml:space="preserve"> веке»</w:t>
      </w:r>
      <w:bookmarkStart w:id="22" w:name="sub_11000"/>
    </w:p>
    <w:p w:rsidR="002A42E8" w:rsidRDefault="002A42E8" w:rsidP="00922276">
      <w:pPr>
        <w:widowControl w:val="0"/>
        <w:ind w:firstLine="709"/>
        <w:jc w:val="right"/>
        <w:outlineLvl w:val="0"/>
        <w:rPr>
          <w:rFonts w:ascii="Arial" w:hAnsi="Arial" w:cs="Arial"/>
          <w:szCs w:val="24"/>
        </w:rPr>
      </w:pPr>
    </w:p>
    <w:p w:rsidR="002A42E8" w:rsidRDefault="002A42E8" w:rsidP="00922276">
      <w:pPr>
        <w:widowControl w:val="0"/>
        <w:ind w:firstLine="709"/>
        <w:jc w:val="right"/>
        <w:outlineLvl w:val="0"/>
        <w:rPr>
          <w:rFonts w:ascii="Arial" w:hAnsi="Arial" w:cs="Arial"/>
          <w:szCs w:val="24"/>
        </w:rPr>
      </w:pPr>
      <w:r w:rsidRPr="0052140B">
        <w:rPr>
          <w:rFonts w:ascii="Arial" w:hAnsi="Arial" w:cs="Arial"/>
          <w:szCs w:val="24"/>
        </w:rPr>
        <w:t>Подпрограмма 2</w:t>
      </w:r>
    </w:p>
    <w:p w:rsidR="002A42E8" w:rsidRPr="0052140B" w:rsidRDefault="002A42E8" w:rsidP="00922276">
      <w:pPr>
        <w:widowControl w:val="0"/>
        <w:ind w:firstLine="709"/>
        <w:jc w:val="right"/>
        <w:outlineLvl w:val="0"/>
        <w:rPr>
          <w:rFonts w:ascii="Arial" w:hAnsi="Arial" w:cs="Arial"/>
          <w:szCs w:val="24"/>
        </w:rPr>
      </w:pPr>
      <w:r w:rsidRPr="0052140B">
        <w:rPr>
          <w:rFonts w:ascii="Arial" w:hAnsi="Arial" w:cs="Arial"/>
          <w:szCs w:val="24"/>
        </w:rPr>
        <w:t xml:space="preserve">«Обеспечение жильем молодых семей в городе Ачинске» реализуемая в </w:t>
      </w:r>
      <w:r>
        <w:rPr>
          <w:rFonts w:ascii="Arial" w:hAnsi="Arial" w:cs="Arial"/>
          <w:szCs w:val="24"/>
        </w:rPr>
        <w:t xml:space="preserve">рамках муниципальной программы </w:t>
      </w:r>
      <w:r w:rsidRPr="0052140B">
        <w:rPr>
          <w:rFonts w:ascii="Arial" w:hAnsi="Arial" w:cs="Arial"/>
          <w:szCs w:val="24"/>
        </w:rPr>
        <w:t xml:space="preserve">«Молодежь города Ачинска в </w:t>
      </w:r>
      <w:r w:rsidRPr="0052140B">
        <w:rPr>
          <w:rFonts w:ascii="Arial" w:hAnsi="Arial" w:cs="Arial"/>
          <w:szCs w:val="24"/>
          <w:lang w:val="en-US"/>
        </w:rPr>
        <w:t>XXI</w:t>
      </w:r>
      <w:r w:rsidRPr="0052140B">
        <w:rPr>
          <w:rFonts w:ascii="Arial" w:hAnsi="Arial" w:cs="Arial"/>
          <w:szCs w:val="24"/>
        </w:rPr>
        <w:t xml:space="preserve"> веке»</w:t>
      </w:r>
      <w:bookmarkEnd w:id="22"/>
    </w:p>
    <w:p w:rsidR="002A42E8" w:rsidRPr="0052140B" w:rsidRDefault="002A42E8" w:rsidP="00922276">
      <w:pPr>
        <w:widowControl w:val="0"/>
        <w:ind w:firstLine="709"/>
        <w:jc w:val="center"/>
        <w:outlineLvl w:val="0"/>
        <w:rPr>
          <w:rFonts w:ascii="Arial" w:hAnsi="Arial" w:cs="Arial"/>
          <w:szCs w:val="24"/>
        </w:rPr>
      </w:pPr>
    </w:p>
    <w:p w:rsidR="002A42E8" w:rsidRPr="0052140B" w:rsidRDefault="002A42E8" w:rsidP="00922276">
      <w:pPr>
        <w:widowControl w:val="0"/>
        <w:numPr>
          <w:ilvl w:val="0"/>
          <w:numId w:val="6"/>
        </w:numPr>
        <w:overflowPunct/>
        <w:ind w:firstLine="709"/>
        <w:jc w:val="center"/>
        <w:textAlignment w:val="auto"/>
        <w:outlineLvl w:val="0"/>
        <w:rPr>
          <w:rFonts w:ascii="Arial" w:hAnsi="Arial" w:cs="Arial"/>
          <w:szCs w:val="24"/>
        </w:rPr>
      </w:pPr>
      <w:bookmarkStart w:id="23" w:name="sub_110100"/>
      <w:r w:rsidRPr="0052140B">
        <w:rPr>
          <w:rFonts w:ascii="Arial" w:hAnsi="Arial" w:cs="Arial"/>
          <w:szCs w:val="24"/>
        </w:rPr>
        <w:t>Паспорт подпрограммы</w:t>
      </w:r>
    </w:p>
    <w:bookmarkEnd w:id="23"/>
    <w:p w:rsidR="002A42E8" w:rsidRPr="0052140B" w:rsidRDefault="002A42E8" w:rsidP="002A42E8">
      <w:pPr>
        <w:widowControl w:val="0"/>
        <w:ind w:firstLine="709"/>
        <w:jc w:val="both"/>
        <w:rPr>
          <w:rFonts w:ascii="Arial" w:hAnsi="Arial" w:cs="Arial"/>
          <w:szCs w:val="24"/>
        </w:rPr>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0"/>
        <w:gridCol w:w="6120"/>
      </w:tblGrid>
      <w:tr w:rsidR="002A42E8" w:rsidRPr="0052140B" w:rsidTr="002A42E8">
        <w:tc>
          <w:tcPr>
            <w:tcW w:w="3500" w:type="dxa"/>
            <w:tcBorders>
              <w:top w:val="single" w:sz="4" w:space="0" w:color="auto"/>
              <w:left w:val="single" w:sz="4" w:space="0" w:color="auto"/>
              <w:bottom w:val="single" w:sz="4" w:space="0" w:color="auto"/>
              <w:right w:val="single" w:sz="4" w:space="0" w:color="auto"/>
            </w:tcBorders>
          </w:tcPr>
          <w:p w:rsidR="002A42E8" w:rsidRPr="0052140B" w:rsidRDefault="002A42E8" w:rsidP="002A42E8">
            <w:pPr>
              <w:widowControl w:val="0"/>
              <w:jc w:val="both"/>
              <w:rPr>
                <w:rFonts w:ascii="Arial" w:hAnsi="Arial" w:cs="Arial"/>
                <w:szCs w:val="24"/>
              </w:rPr>
            </w:pPr>
            <w:r w:rsidRPr="0052140B">
              <w:rPr>
                <w:rFonts w:ascii="Arial" w:hAnsi="Arial" w:cs="Arial"/>
                <w:szCs w:val="24"/>
              </w:rPr>
              <w:t>Наименование подпрограммы</w:t>
            </w:r>
          </w:p>
        </w:tc>
        <w:tc>
          <w:tcPr>
            <w:tcW w:w="6120" w:type="dxa"/>
            <w:tcBorders>
              <w:top w:val="single" w:sz="4" w:space="0" w:color="auto"/>
              <w:left w:val="single" w:sz="4" w:space="0" w:color="auto"/>
              <w:bottom w:val="single" w:sz="4" w:space="0" w:color="auto"/>
              <w:right w:val="single" w:sz="4" w:space="0" w:color="auto"/>
            </w:tcBorders>
          </w:tcPr>
          <w:p w:rsidR="002A42E8" w:rsidRPr="0052140B" w:rsidRDefault="002A42E8" w:rsidP="002A42E8">
            <w:pPr>
              <w:widowControl w:val="0"/>
              <w:jc w:val="both"/>
              <w:rPr>
                <w:rFonts w:ascii="Arial" w:hAnsi="Arial" w:cs="Arial"/>
                <w:szCs w:val="24"/>
              </w:rPr>
            </w:pPr>
            <w:r w:rsidRPr="0052140B">
              <w:rPr>
                <w:rFonts w:ascii="Arial" w:hAnsi="Arial" w:cs="Arial"/>
                <w:szCs w:val="24"/>
              </w:rPr>
              <w:t xml:space="preserve">Обеспечение жильем молодых семей в городе Ачинске </w:t>
            </w:r>
          </w:p>
        </w:tc>
      </w:tr>
      <w:tr w:rsidR="002A42E8" w:rsidRPr="0052140B" w:rsidTr="002A42E8">
        <w:tc>
          <w:tcPr>
            <w:tcW w:w="3500" w:type="dxa"/>
            <w:tcBorders>
              <w:top w:val="single" w:sz="4" w:space="0" w:color="auto"/>
              <w:left w:val="single" w:sz="4" w:space="0" w:color="auto"/>
              <w:bottom w:val="single" w:sz="4" w:space="0" w:color="auto"/>
              <w:right w:val="single" w:sz="4" w:space="0" w:color="auto"/>
            </w:tcBorders>
          </w:tcPr>
          <w:p w:rsidR="002A42E8" w:rsidRPr="0052140B" w:rsidRDefault="002A42E8" w:rsidP="002A42E8">
            <w:pPr>
              <w:widowControl w:val="0"/>
              <w:jc w:val="both"/>
              <w:rPr>
                <w:rFonts w:ascii="Arial" w:hAnsi="Arial" w:cs="Arial"/>
                <w:szCs w:val="24"/>
              </w:rPr>
            </w:pPr>
            <w:r w:rsidRPr="0052140B">
              <w:rPr>
                <w:rFonts w:ascii="Arial" w:hAnsi="Arial" w:cs="Arial"/>
                <w:szCs w:val="24"/>
              </w:rPr>
              <w:t>Наименование муниципальной программы, в рамках которой реализуется подпрограмма</w:t>
            </w:r>
          </w:p>
        </w:tc>
        <w:tc>
          <w:tcPr>
            <w:tcW w:w="6120" w:type="dxa"/>
            <w:tcBorders>
              <w:top w:val="single" w:sz="4" w:space="0" w:color="auto"/>
              <w:left w:val="single" w:sz="4" w:space="0" w:color="auto"/>
              <w:bottom w:val="single" w:sz="4" w:space="0" w:color="auto"/>
              <w:right w:val="single" w:sz="4" w:space="0" w:color="auto"/>
            </w:tcBorders>
          </w:tcPr>
          <w:p w:rsidR="002A42E8" w:rsidRPr="0052140B" w:rsidRDefault="002A42E8" w:rsidP="002A42E8">
            <w:pPr>
              <w:widowControl w:val="0"/>
              <w:jc w:val="both"/>
              <w:rPr>
                <w:rFonts w:ascii="Arial" w:hAnsi="Arial" w:cs="Arial"/>
                <w:szCs w:val="24"/>
              </w:rPr>
            </w:pPr>
            <w:r w:rsidRPr="0052140B">
              <w:rPr>
                <w:rFonts w:ascii="Arial" w:hAnsi="Arial" w:cs="Arial"/>
                <w:szCs w:val="24"/>
              </w:rPr>
              <w:t xml:space="preserve">Молодежь города Ачинска в </w:t>
            </w:r>
            <w:r w:rsidRPr="0052140B">
              <w:rPr>
                <w:rFonts w:ascii="Arial" w:hAnsi="Arial" w:cs="Arial"/>
                <w:szCs w:val="24"/>
                <w:lang w:val="en-US"/>
              </w:rPr>
              <w:t>XXI</w:t>
            </w:r>
            <w:r w:rsidRPr="0052140B">
              <w:rPr>
                <w:rFonts w:ascii="Arial" w:hAnsi="Arial" w:cs="Arial"/>
                <w:szCs w:val="24"/>
              </w:rPr>
              <w:t xml:space="preserve"> веке </w:t>
            </w:r>
          </w:p>
        </w:tc>
      </w:tr>
      <w:tr w:rsidR="002A42E8" w:rsidRPr="0052140B" w:rsidTr="002A42E8">
        <w:trPr>
          <w:trHeight w:val="4602"/>
        </w:trPr>
        <w:tc>
          <w:tcPr>
            <w:tcW w:w="3500" w:type="dxa"/>
            <w:tcBorders>
              <w:top w:val="single" w:sz="4" w:space="0" w:color="auto"/>
              <w:left w:val="single" w:sz="4" w:space="0" w:color="auto"/>
              <w:bottom w:val="single" w:sz="4" w:space="0" w:color="auto"/>
              <w:right w:val="single" w:sz="4" w:space="0" w:color="auto"/>
            </w:tcBorders>
          </w:tcPr>
          <w:p w:rsidR="002A42E8" w:rsidRPr="0052140B" w:rsidRDefault="002A42E8" w:rsidP="002A42E8">
            <w:pPr>
              <w:widowControl w:val="0"/>
              <w:jc w:val="both"/>
              <w:rPr>
                <w:rFonts w:ascii="Arial" w:hAnsi="Arial" w:cs="Arial"/>
                <w:szCs w:val="24"/>
              </w:rPr>
            </w:pPr>
            <w:r w:rsidRPr="0052140B">
              <w:rPr>
                <w:rFonts w:ascii="Arial" w:hAnsi="Arial" w:cs="Arial"/>
                <w:szCs w:val="24"/>
              </w:rP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120" w:type="dxa"/>
            <w:tcBorders>
              <w:top w:val="single" w:sz="4" w:space="0" w:color="auto"/>
              <w:left w:val="single" w:sz="4" w:space="0" w:color="auto"/>
              <w:bottom w:val="single" w:sz="4" w:space="0" w:color="auto"/>
              <w:right w:val="single" w:sz="4" w:space="0" w:color="auto"/>
            </w:tcBorders>
          </w:tcPr>
          <w:p w:rsidR="002A42E8" w:rsidRPr="0052140B" w:rsidRDefault="002A42E8" w:rsidP="002A42E8">
            <w:pPr>
              <w:widowControl w:val="0"/>
              <w:jc w:val="both"/>
              <w:rPr>
                <w:rFonts w:ascii="Arial" w:hAnsi="Arial" w:cs="Arial"/>
                <w:szCs w:val="24"/>
              </w:rPr>
            </w:pPr>
            <w:r w:rsidRPr="0052140B">
              <w:rPr>
                <w:rFonts w:ascii="Arial" w:hAnsi="Arial" w:cs="Arial"/>
                <w:szCs w:val="24"/>
              </w:rPr>
              <w:t>Комитет по управлению муниципальным имуществом администрации города Ачинска - отдел по управлению муниципальным жилищным фондом;</w:t>
            </w:r>
          </w:p>
          <w:p w:rsidR="002A42E8" w:rsidRPr="0052140B" w:rsidRDefault="002A42E8" w:rsidP="002A42E8">
            <w:pPr>
              <w:widowControl w:val="0"/>
              <w:jc w:val="both"/>
              <w:rPr>
                <w:rFonts w:ascii="Arial" w:hAnsi="Arial" w:cs="Arial"/>
                <w:szCs w:val="24"/>
              </w:rPr>
            </w:pPr>
            <w:r w:rsidRPr="0052140B">
              <w:rPr>
                <w:rFonts w:ascii="Arial" w:hAnsi="Arial" w:cs="Arial"/>
                <w:szCs w:val="24"/>
              </w:rPr>
              <w:t xml:space="preserve">Администрация  города Ачинска (отдел бухгалтерского учета и контроля) </w:t>
            </w:r>
          </w:p>
          <w:p w:rsidR="002A42E8" w:rsidRPr="0052140B" w:rsidRDefault="002A42E8" w:rsidP="002A42E8">
            <w:pPr>
              <w:widowControl w:val="0"/>
              <w:jc w:val="both"/>
              <w:rPr>
                <w:rFonts w:ascii="Arial" w:hAnsi="Arial" w:cs="Arial"/>
                <w:szCs w:val="24"/>
              </w:rPr>
            </w:pPr>
          </w:p>
          <w:p w:rsidR="002A42E8" w:rsidRPr="0052140B" w:rsidRDefault="002A42E8" w:rsidP="002A42E8">
            <w:pPr>
              <w:widowControl w:val="0"/>
              <w:jc w:val="both"/>
              <w:rPr>
                <w:rFonts w:ascii="Arial" w:hAnsi="Arial" w:cs="Arial"/>
                <w:szCs w:val="24"/>
              </w:rPr>
            </w:pPr>
          </w:p>
        </w:tc>
      </w:tr>
      <w:tr w:rsidR="002A42E8" w:rsidRPr="0052140B" w:rsidTr="002A42E8">
        <w:tc>
          <w:tcPr>
            <w:tcW w:w="3500" w:type="dxa"/>
            <w:tcBorders>
              <w:top w:val="single" w:sz="4" w:space="0" w:color="auto"/>
              <w:left w:val="single" w:sz="4" w:space="0" w:color="auto"/>
              <w:bottom w:val="single" w:sz="4" w:space="0" w:color="auto"/>
              <w:right w:val="single" w:sz="4" w:space="0" w:color="auto"/>
            </w:tcBorders>
          </w:tcPr>
          <w:p w:rsidR="002A42E8" w:rsidRPr="0052140B" w:rsidRDefault="002A42E8" w:rsidP="002A42E8">
            <w:pPr>
              <w:widowControl w:val="0"/>
              <w:jc w:val="both"/>
              <w:rPr>
                <w:rFonts w:ascii="Arial" w:hAnsi="Arial" w:cs="Arial"/>
                <w:szCs w:val="24"/>
              </w:rPr>
            </w:pPr>
            <w:r w:rsidRPr="0052140B">
              <w:rPr>
                <w:rFonts w:ascii="Arial" w:hAnsi="Arial" w:cs="Arial"/>
                <w:szCs w:val="24"/>
              </w:rPr>
              <w:t>Цель подпрограммы</w:t>
            </w:r>
          </w:p>
        </w:tc>
        <w:tc>
          <w:tcPr>
            <w:tcW w:w="6120" w:type="dxa"/>
            <w:tcBorders>
              <w:top w:val="single" w:sz="4" w:space="0" w:color="auto"/>
              <w:left w:val="single" w:sz="4" w:space="0" w:color="auto"/>
              <w:bottom w:val="single" w:sz="4" w:space="0" w:color="auto"/>
              <w:right w:val="single" w:sz="4" w:space="0" w:color="auto"/>
            </w:tcBorders>
          </w:tcPr>
          <w:p w:rsidR="002A42E8" w:rsidRPr="0052140B" w:rsidRDefault="002A42E8" w:rsidP="002A42E8">
            <w:pPr>
              <w:widowControl w:val="0"/>
              <w:jc w:val="both"/>
              <w:rPr>
                <w:rFonts w:ascii="Arial" w:hAnsi="Arial" w:cs="Arial"/>
                <w:szCs w:val="24"/>
              </w:rPr>
            </w:pPr>
            <w:r w:rsidRPr="0052140B">
              <w:rPr>
                <w:rFonts w:ascii="Arial" w:hAnsi="Arial" w:cs="Arial"/>
                <w:szCs w:val="24"/>
              </w:rPr>
              <w:t>Государственная и муниципальная поддержка (далее – поддержка) в  решении жилищной проблемы молодых семей, признанных в установленном порядке  нуждающимися в улучшении жилищных условий</w:t>
            </w:r>
          </w:p>
        </w:tc>
      </w:tr>
      <w:tr w:rsidR="002A42E8" w:rsidRPr="0052140B" w:rsidTr="002A42E8">
        <w:tc>
          <w:tcPr>
            <w:tcW w:w="3500" w:type="dxa"/>
            <w:tcBorders>
              <w:top w:val="single" w:sz="4" w:space="0" w:color="auto"/>
              <w:left w:val="single" w:sz="4" w:space="0" w:color="auto"/>
              <w:bottom w:val="single" w:sz="4" w:space="0" w:color="auto"/>
              <w:right w:val="single" w:sz="4" w:space="0" w:color="auto"/>
            </w:tcBorders>
          </w:tcPr>
          <w:p w:rsidR="002A42E8" w:rsidRPr="0052140B" w:rsidRDefault="002A42E8" w:rsidP="002A42E8">
            <w:pPr>
              <w:widowControl w:val="0"/>
              <w:jc w:val="both"/>
              <w:rPr>
                <w:rFonts w:ascii="Arial" w:hAnsi="Arial" w:cs="Arial"/>
                <w:szCs w:val="24"/>
              </w:rPr>
            </w:pPr>
            <w:r w:rsidRPr="0052140B">
              <w:rPr>
                <w:rFonts w:ascii="Arial" w:hAnsi="Arial" w:cs="Arial"/>
                <w:szCs w:val="24"/>
              </w:rPr>
              <w:t>Задача подпрограммы</w:t>
            </w:r>
          </w:p>
        </w:tc>
        <w:tc>
          <w:tcPr>
            <w:tcW w:w="6120" w:type="dxa"/>
            <w:tcBorders>
              <w:top w:val="single" w:sz="4" w:space="0" w:color="auto"/>
              <w:left w:val="single" w:sz="4" w:space="0" w:color="auto"/>
              <w:bottom w:val="single" w:sz="4" w:space="0" w:color="auto"/>
              <w:right w:val="single" w:sz="4" w:space="0" w:color="auto"/>
            </w:tcBorders>
          </w:tcPr>
          <w:p w:rsidR="002A42E8" w:rsidRPr="0052140B" w:rsidRDefault="002A42E8" w:rsidP="002A42E8">
            <w:pPr>
              <w:widowControl w:val="0"/>
              <w:jc w:val="both"/>
              <w:rPr>
                <w:rFonts w:ascii="Arial" w:hAnsi="Arial" w:cs="Arial"/>
                <w:szCs w:val="24"/>
              </w:rPr>
            </w:pPr>
            <w:r w:rsidRPr="0052140B">
              <w:rPr>
                <w:rFonts w:ascii="Arial" w:hAnsi="Arial" w:cs="Arial"/>
                <w:szCs w:val="24"/>
              </w:rPr>
              <w:t>Предоставление молодым семьям - участникам подпрограммы социальных выплат на приобретение (строительство) жилья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tc>
      </w:tr>
      <w:tr w:rsidR="002A42E8" w:rsidRPr="0052140B" w:rsidTr="002A42E8">
        <w:tc>
          <w:tcPr>
            <w:tcW w:w="3500" w:type="dxa"/>
            <w:tcBorders>
              <w:top w:val="single" w:sz="4" w:space="0" w:color="auto"/>
              <w:left w:val="single" w:sz="4" w:space="0" w:color="auto"/>
              <w:bottom w:val="single" w:sz="4" w:space="0" w:color="auto"/>
              <w:right w:val="single" w:sz="4" w:space="0" w:color="auto"/>
            </w:tcBorders>
          </w:tcPr>
          <w:p w:rsidR="002A42E8" w:rsidRPr="0052140B" w:rsidRDefault="002A42E8" w:rsidP="002A42E8">
            <w:pPr>
              <w:widowControl w:val="0"/>
              <w:jc w:val="both"/>
              <w:rPr>
                <w:rFonts w:ascii="Arial" w:hAnsi="Arial" w:cs="Arial"/>
                <w:szCs w:val="24"/>
              </w:rPr>
            </w:pPr>
            <w:r w:rsidRPr="0052140B">
              <w:rPr>
                <w:rFonts w:ascii="Arial" w:hAnsi="Arial" w:cs="Arial"/>
                <w:szCs w:val="24"/>
              </w:rPr>
              <w:t>Целевые индикаторы подпрограммы</w:t>
            </w:r>
          </w:p>
        </w:tc>
        <w:tc>
          <w:tcPr>
            <w:tcW w:w="6120" w:type="dxa"/>
            <w:tcBorders>
              <w:top w:val="single" w:sz="4" w:space="0" w:color="auto"/>
              <w:left w:val="single" w:sz="4" w:space="0" w:color="auto"/>
              <w:bottom w:val="single" w:sz="4" w:space="0" w:color="auto"/>
              <w:right w:val="single" w:sz="4" w:space="0" w:color="auto"/>
            </w:tcBorders>
          </w:tcPr>
          <w:p w:rsidR="002A42E8" w:rsidRPr="0052140B" w:rsidRDefault="002A42E8" w:rsidP="002A42E8">
            <w:pPr>
              <w:widowControl w:val="0"/>
              <w:jc w:val="both"/>
              <w:rPr>
                <w:rFonts w:ascii="Arial" w:hAnsi="Arial" w:cs="Arial"/>
                <w:b/>
                <w:bCs/>
                <w:szCs w:val="24"/>
              </w:rPr>
            </w:pPr>
            <w:r w:rsidRPr="0052140B">
              <w:rPr>
                <w:rFonts w:ascii="Arial" w:hAnsi="Arial" w:cs="Arial"/>
                <w:szCs w:val="24"/>
              </w:rPr>
              <w:t>Количество молодых семей, получивших свидетельства о выделении социальных выплат на приобретение (строительство) жилья</w:t>
            </w:r>
          </w:p>
        </w:tc>
      </w:tr>
      <w:tr w:rsidR="002A42E8" w:rsidRPr="0052140B" w:rsidTr="002A42E8">
        <w:tc>
          <w:tcPr>
            <w:tcW w:w="3500" w:type="dxa"/>
            <w:tcBorders>
              <w:top w:val="single" w:sz="4" w:space="0" w:color="auto"/>
              <w:left w:val="single" w:sz="4" w:space="0" w:color="auto"/>
              <w:bottom w:val="single" w:sz="4" w:space="0" w:color="auto"/>
              <w:right w:val="single" w:sz="4" w:space="0" w:color="auto"/>
            </w:tcBorders>
          </w:tcPr>
          <w:p w:rsidR="002A42E8" w:rsidRPr="0052140B" w:rsidRDefault="002A42E8" w:rsidP="002A42E8">
            <w:pPr>
              <w:widowControl w:val="0"/>
              <w:jc w:val="both"/>
              <w:rPr>
                <w:rFonts w:ascii="Arial" w:hAnsi="Arial" w:cs="Arial"/>
                <w:szCs w:val="24"/>
              </w:rPr>
            </w:pPr>
            <w:r w:rsidRPr="0052140B">
              <w:rPr>
                <w:rFonts w:ascii="Arial" w:hAnsi="Arial" w:cs="Arial"/>
                <w:szCs w:val="24"/>
              </w:rPr>
              <w:t>Сроки реализации подпрограммы</w:t>
            </w:r>
          </w:p>
        </w:tc>
        <w:tc>
          <w:tcPr>
            <w:tcW w:w="6120" w:type="dxa"/>
            <w:tcBorders>
              <w:top w:val="single" w:sz="4" w:space="0" w:color="auto"/>
              <w:left w:val="single" w:sz="4" w:space="0" w:color="auto"/>
              <w:bottom w:val="single" w:sz="4" w:space="0" w:color="auto"/>
              <w:right w:val="single" w:sz="4" w:space="0" w:color="auto"/>
            </w:tcBorders>
          </w:tcPr>
          <w:p w:rsidR="002A42E8" w:rsidRPr="0052140B" w:rsidRDefault="002A42E8" w:rsidP="002A42E8">
            <w:pPr>
              <w:widowControl w:val="0"/>
              <w:jc w:val="both"/>
              <w:rPr>
                <w:rFonts w:ascii="Arial" w:hAnsi="Arial" w:cs="Arial"/>
                <w:szCs w:val="24"/>
              </w:rPr>
            </w:pPr>
            <w:r w:rsidRPr="0052140B">
              <w:rPr>
                <w:rFonts w:ascii="Arial" w:hAnsi="Arial" w:cs="Arial"/>
                <w:szCs w:val="24"/>
              </w:rPr>
              <w:t>2014 - 2019 годы</w:t>
            </w:r>
          </w:p>
          <w:p w:rsidR="002A42E8" w:rsidRPr="0052140B" w:rsidRDefault="002A42E8" w:rsidP="002A42E8">
            <w:pPr>
              <w:widowControl w:val="0"/>
              <w:jc w:val="both"/>
              <w:rPr>
                <w:rFonts w:ascii="Arial" w:hAnsi="Arial" w:cs="Arial"/>
                <w:szCs w:val="24"/>
              </w:rPr>
            </w:pPr>
          </w:p>
        </w:tc>
      </w:tr>
      <w:tr w:rsidR="002A42E8" w:rsidRPr="0052140B" w:rsidTr="002A42E8">
        <w:tc>
          <w:tcPr>
            <w:tcW w:w="3500" w:type="dxa"/>
            <w:tcBorders>
              <w:top w:val="single" w:sz="4" w:space="0" w:color="auto"/>
              <w:left w:val="single" w:sz="4" w:space="0" w:color="auto"/>
              <w:bottom w:val="single" w:sz="4" w:space="0" w:color="auto"/>
              <w:right w:val="single" w:sz="4" w:space="0" w:color="auto"/>
            </w:tcBorders>
          </w:tcPr>
          <w:p w:rsidR="002A42E8" w:rsidRPr="0052140B" w:rsidRDefault="002A42E8" w:rsidP="002A42E8">
            <w:pPr>
              <w:widowControl w:val="0"/>
              <w:jc w:val="both"/>
              <w:rPr>
                <w:rFonts w:ascii="Arial" w:hAnsi="Arial" w:cs="Arial"/>
                <w:szCs w:val="24"/>
              </w:rPr>
            </w:pPr>
            <w:r w:rsidRPr="0052140B">
              <w:rPr>
                <w:rFonts w:ascii="Arial" w:hAnsi="Arial" w:cs="Arial"/>
                <w:szCs w:val="24"/>
              </w:rPr>
              <w:t>Объемы и источники финансирования по годам реализации подпрограммы</w:t>
            </w:r>
          </w:p>
        </w:tc>
        <w:tc>
          <w:tcPr>
            <w:tcW w:w="6120" w:type="dxa"/>
            <w:tcBorders>
              <w:top w:val="single" w:sz="4" w:space="0" w:color="auto"/>
              <w:left w:val="single" w:sz="4" w:space="0" w:color="auto"/>
              <w:bottom w:val="single" w:sz="4" w:space="0" w:color="auto"/>
              <w:right w:val="single" w:sz="4" w:space="0" w:color="auto"/>
            </w:tcBorders>
          </w:tcPr>
          <w:p w:rsidR="002A42E8" w:rsidRPr="0052140B" w:rsidRDefault="002A42E8" w:rsidP="002A42E8">
            <w:pPr>
              <w:widowControl w:val="0"/>
              <w:jc w:val="both"/>
              <w:rPr>
                <w:rFonts w:ascii="Arial" w:hAnsi="Arial" w:cs="Arial"/>
                <w:szCs w:val="24"/>
              </w:rPr>
            </w:pPr>
            <w:r w:rsidRPr="0052140B">
              <w:rPr>
                <w:rFonts w:ascii="Arial" w:hAnsi="Arial" w:cs="Arial"/>
                <w:szCs w:val="24"/>
              </w:rPr>
              <w:t>общий объем финансирования подпрограммы  составляет 98 159,3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в том числе по годам:</w:t>
            </w:r>
          </w:p>
          <w:p w:rsidR="002A42E8" w:rsidRPr="0052140B" w:rsidRDefault="002A42E8" w:rsidP="002A42E8">
            <w:pPr>
              <w:widowControl w:val="0"/>
              <w:jc w:val="both"/>
              <w:rPr>
                <w:rFonts w:ascii="Arial" w:hAnsi="Arial" w:cs="Arial"/>
                <w:szCs w:val="24"/>
              </w:rPr>
            </w:pPr>
            <w:r w:rsidRPr="0052140B">
              <w:rPr>
                <w:rFonts w:ascii="Arial" w:hAnsi="Arial" w:cs="Arial"/>
                <w:szCs w:val="24"/>
              </w:rPr>
              <w:t>2014 год - 41 108,0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2015 год – 22 253, 9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2016 год – 27 280,2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2017 год –  7 517,2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2018 год –  0, 0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2019 год -   0,0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В том числе за счет средств местного бюджета -                  38 975,4 тыс. рублей, в том числе по годам:</w:t>
            </w:r>
          </w:p>
          <w:p w:rsidR="002A42E8" w:rsidRPr="0052140B" w:rsidRDefault="002A42E8" w:rsidP="002A42E8">
            <w:pPr>
              <w:widowControl w:val="0"/>
              <w:jc w:val="both"/>
              <w:rPr>
                <w:rFonts w:ascii="Arial" w:hAnsi="Arial" w:cs="Arial"/>
                <w:szCs w:val="24"/>
              </w:rPr>
            </w:pPr>
            <w:r w:rsidRPr="0052140B">
              <w:rPr>
                <w:rFonts w:ascii="Arial" w:hAnsi="Arial" w:cs="Arial"/>
                <w:szCs w:val="24"/>
              </w:rPr>
              <w:t>2014 год -  15 469,9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2015 год – 8 486, 2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2016 год – 7 502, 1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2017 год –  7 517,2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2018 год – 0, 0 тыс. рублей;</w:t>
            </w:r>
          </w:p>
          <w:p w:rsidR="002A42E8" w:rsidRPr="0052140B" w:rsidRDefault="002A42E8" w:rsidP="002A42E8">
            <w:pPr>
              <w:widowControl w:val="0"/>
              <w:jc w:val="both"/>
              <w:rPr>
                <w:rFonts w:ascii="Arial" w:hAnsi="Arial" w:cs="Arial"/>
                <w:szCs w:val="24"/>
              </w:rPr>
            </w:pPr>
            <w:r w:rsidRPr="0052140B">
              <w:rPr>
                <w:rFonts w:ascii="Arial" w:hAnsi="Arial" w:cs="Arial"/>
                <w:szCs w:val="24"/>
              </w:rPr>
              <w:t>2019 год - 0, 0 тыс. рублей.</w:t>
            </w:r>
          </w:p>
          <w:p w:rsidR="002A42E8" w:rsidRPr="0052140B" w:rsidRDefault="002A42E8" w:rsidP="002A42E8">
            <w:pPr>
              <w:pStyle w:val="ConsPlusNormal"/>
              <w:ind w:firstLine="0"/>
              <w:rPr>
                <w:sz w:val="24"/>
                <w:szCs w:val="24"/>
              </w:rPr>
            </w:pPr>
            <w:r w:rsidRPr="0052140B">
              <w:rPr>
                <w:sz w:val="24"/>
                <w:szCs w:val="24"/>
              </w:rPr>
              <w:t>За счет средств краевого бюджета -</w:t>
            </w:r>
            <w:r w:rsidR="00922276">
              <w:rPr>
                <w:sz w:val="24"/>
                <w:szCs w:val="24"/>
              </w:rPr>
              <w:t xml:space="preserve"> </w:t>
            </w:r>
            <w:r w:rsidRPr="0052140B">
              <w:rPr>
                <w:sz w:val="24"/>
                <w:szCs w:val="24"/>
              </w:rPr>
              <w:t>39 501,1 тыс. рублей, в том числе по годам:</w:t>
            </w:r>
          </w:p>
          <w:p w:rsidR="002A42E8" w:rsidRPr="0052140B" w:rsidRDefault="002A42E8" w:rsidP="002A42E8">
            <w:pPr>
              <w:pStyle w:val="ConsPlusNormal"/>
              <w:ind w:firstLine="0"/>
              <w:rPr>
                <w:sz w:val="24"/>
                <w:szCs w:val="24"/>
              </w:rPr>
            </w:pPr>
            <w:r w:rsidRPr="0052140B">
              <w:rPr>
                <w:sz w:val="24"/>
                <w:szCs w:val="24"/>
              </w:rPr>
              <w:t>2014 год – 17 985,9 тыс. рублей;</w:t>
            </w:r>
          </w:p>
          <w:p w:rsidR="002A42E8" w:rsidRPr="0052140B" w:rsidRDefault="002A42E8" w:rsidP="002A42E8">
            <w:pPr>
              <w:pStyle w:val="ConsPlusNormal"/>
              <w:ind w:firstLine="0"/>
              <w:rPr>
                <w:sz w:val="24"/>
                <w:szCs w:val="24"/>
              </w:rPr>
            </w:pPr>
            <w:r w:rsidRPr="0052140B">
              <w:rPr>
                <w:sz w:val="24"/>
                <w:szCs w:val="24"/>
              </w:rPr>
              <w:t>2015 год –   9 907,6 тыс. рублей;</w:t>
            </w:r>
          </w:p>
          <w:p w:rsidR="002A42E8" w:rsidRPr="0052140B" w:rsidRDefault="002A42E8" w:rsidP="002A42E8">
            <w:pPr>
              <w:pStyle w:val="ConsPlusNormal"/>
              <w:ind w:firstLine="0"/>
              <w:rPr>
                <w:sz w:val="24"/>
                <w:szCs w:val="24"/>
              </w:rPr>
            </w:pPr>
            <w:r w:rsidRPr="0052140B">
              <w:rPr>
                <w:sz w:val="24"/>
                <w:szCs w:val="24"/>
              </w:rPr>
              <w:t>2016 год – 11 607,6 тыс. рублей;</w:t>
            </w:r>
          </w:p>
          <w:p w:rsidR="002A42E8" w:rsidRPr="0052140B" w:rsidRDefault="002A42E8" w:rsidP="002A42E8">
            <w:pPr>
              <w:pStyle w:val="ConsPlusNormal"/>
              <w:ind w:firstLine="0"/>
              <w:rPr>
                <w:sz w:val="24"/>
                <w:szCs w:val="24"/>
              </w:rPr>
            </w:pPr>
            <w:r w:rsidRPr="0052140B">
              <w:rPr>
                <w:sz w:val="24"/>
                <w:szCs w:val="24"/>
              </w:rPr>
              <w:t>2017 год – 0,0 тыс. рублей,</w:t>
            </w:r>
          </w:p>
          <w:p w:rsidR="002A42E8" w:rsidRPr="0052140B" w:rsidRDefault="002A42E8" w:rsidP="002A42E8">
            <w:pPr>
              <w:pStyle w:val="ConsPlusNormal"/>
              <w:ind w:firstLine="0"/>
              <w:rPr>
                <w:sz w:val="24"/>
                <w:szCs w:val="24"/>
              </w:rPr>
            </w:pPr>
            <w:r w:rsidRPr="0052140B">
              <w:rPr>
                <w:sz w:val="24"/>
                <w:szCs w:val="24"/>
              </w:rPr>
              <w:t>2018 год – 0,0 тыс. рублей;</w:t>
            </w:r>
          </w:p>
          <w:p w:rsidR="002A42E8" w:rsidRPr="0052140B" w:rsidRDefault="002A42E8" w:rsidP="002A42E8">
            <w:pPr>
              <w:pStyle w:val="ConsPlusNormal"/>
              <w:ind w:firstLine="0"/>
              <w:rPr>
                <w:sz w:val="24"/>
                <w:szCs w:val="24"/>
              </w:rPr>
            </w:pPr>
            <w:r w:rsidRPr="0052140B">
              <w:rPr>
                <w:sz w:val="24"/>
                <w:szCs w:val="24"/>
              </w:rPr>
              <w:t>2019 год – 0,0 тыс. рублей.</w:t>
            </w:r>
          </w:p>
          <w:p w:rsidR="002A42E8" w:rsidRPr="0052140B" w:rsidRDefault="002A42E8" w:rsidP="002A42E8">
            <w:pPr>
              <w:pStyle w:val="ConsPlusNormal"/>
              <w:ind w:firstLine="0"/>
              <w:rPr>
                <w:sz w:val="24"/>
                <w:szCs w:val="24"/>
              </w:rPr>
            </w:pPr>
            <w:r w:rsidRPr="0052140B">
              <w:rPr>
                <w:sz w:val="24"/>
                <w:szCs w:val="24"/>
              </w:rPr>
              <w:t>За счет средств федерального бюджета -             19 682,8 тыс. рублей, в том числе по годам:</w:t>
            </w:r>
          </w:p>
          <w:p w:rsidR="002A42E8" w:rsidRPr="0052140B" w:rsidRDefault="002A42E8" w:rsidP="002A42E8">
            <w:pPr>
              <w:pStyle w:val="ConsPlusNormal"/>
              <w:ind w:firstLine="0"/>
              <w:rPr>
                <w:sz w:val="24"/>
                <w:szCs w:val="24"/>
              </w:rPr>
            </w:pPr>
            <w:r w:rsidRPr="0052140B">
              <w:rPr>
                <w:sz w:val="24"/>
                <w:szCs w:val="24"/>
              </w:rPr>
              <w:t>2014 год – 7 652,2 тыс. рублей;</w:t>
            </w:r>
          </w:p>
          <w:p w:rsidR="002A42E8" w:rsidRPr="0052140B" w:rsidRDefault="002A42E8" w:rsidP="002A42E8">
            <w:pPr>
              <w:pStyle w:val="ConsPlusNormal"/>
              <w:ind w:firstLine="0"/>
              <w:rPr>
                <w:sz w:val="24"/>
                <w:szCs w:val="24"/>
              </w:rPr>
            </w:pPr>
            <w:r w:rsidRPr="0052140B">
              <w:rPr>
                <w:sz w:val="24"/>
                <w:szCs w:val="24"/>
              </w:rPr>
              <w:t>2015 год – 3 860, 1 тыс. рублей;</w:t>
            </w:r>
          </w:p>
          <w:p w:rsidR="002A42E8" w:rsidRPr="0052140B" w:rsidRDefault="002A42E8" w:rsidP="002A42E8">
            <w:pPr>
              <w:pStyle w:val="ConsPlusNormal"/>
              <w:ind w:firstLine="0"/>
              <w:rPr>
                <w:sz w:val="24"/>
                <w:szCs w:val="24"/>
              </w:rPr>
            </w:pPr>
            <w:r w:rsidRPr="0052140B">
              <w:rPr>
                <w:sz w:val="24"/>
                <w:szCs w:val="24"/>
              </w:rPr>
              <w:t>2016 год – 8 170,5 тыс. рублей;</w:t>
            </w:r>
          </w:p>
          <w:p w:rsidR="002A42E8" w:rsidRPr="0052140B" w:rsidRDefault="002A42E8" w:rsidP="002A42E8">
            <w:pPr>
              <w:pStyle w:val="ConsPlusNormal"/>
              <w:ind w:firstLine="0"/>
              <w:rPr>
                <w:sz w:val="24"/>
                <w:szCs w:val="24"/>
              </w:rPr>
            </w:pPr>
            <w:r w:rsidRPr="0052140B">
              <w:rPr>
                <w:sz w:val="24"/>
                <w:szCs w:val="24"/>
              </w:rPr>
              <w:t>2017 год – 0,0 тыс. рублей;</w:t>
            </w:r>
          </w:p>
          <w:p w:rsidR="002A42E8" w:rsidRPr="0052140B" w:rsidRDefault="002A42E8" w:rsidP="002A42E8">
            <w:pPr>
              <w:pStyle w:val="ConsPlusNormal"/>
              <w:ind w:firstLine="0"/>
              <w:rPr>
                <w:sz w:val="24"/>
                <w:szCs w:val="24"/>
              </w:rPr>
            </w:pPr>
            <w:r w:rsidRPr="0052140B">
              <w:rPr>
                <w:sz w:val="24"/>
                <w:szCs w:val="24"/>
              </w:rPr>
              <w:t>2018 год – 0,0 тыс. рублей;</w:t>
            </w:r>
          </w:p>
          <w:p w:rsidR="002A42E8" w:rsidRPr="0052140B" w:rsidRDefault="002A42E8" w:rsidP="002A42E8">
            <w:pPr>
              <w:pStyle w:val="ConsPlusNormal"/>
              <w:ind w:firstLine="0"/>
              <w:rPr>
                <w:sz w:val="24"/>
                <w:szCs w:val="24"/>
              </w:rPr>
            </w:pPr>
            <w:r w:rsidRPr="0052140B">
              <w:rPr>
                <w:sz w:val="24"/>
                <w:szCs w:val="24"/>
              </w:rPr>
              <w:t>2019 год – 0,0 тыс. рублей.</w:t>
            </w:r>
          </w:p>
          <w:p w:rsidR="002A42E8" w:rsidRPr="0052140B" w:rsidRDefault="002A42E8" w:rsidP="002A42E8">
            <w:pPr>
              <w:pStyle w:val="ConsPlusNormal"/>
              <w:ind w:firstLine="0"/>
              <w:rPr>
                <w:sz w:val="24"/>
                <w:szCs w:val="24"/>
              </w:rPr>
            </w:pPr>
          </w:p>
        </w:tc>
      </w:tr>
      <w:tr w:rsidR="002A42E8" w:rsidRPr="0052140B" w:rsidTr="002A42E8">
        <w:tc>
          <w:tcPr>
            <w:tcW w:w="3500" w:type="dxa"/>
            <w:tcBorders>
              <w:top w:val="single" w:sz="4" w:space="0" w:color="auto"/>
              <w:left w:val="single" w:sz="4" w:space="0" w:color="auto"/>
              <w:bottom w:val="single" w:sz="4" w:space="0" w:color="auto"/>
              <w:right w:val="single" w:sz="4" w:space="0" w:color="auto"/>
            </w:tcBorders>
          </w:tcPr>
          <w:p w:rsidR="002A42E8" w:rsidRPr="0052140B" w:rsidRDefault="002A42E8" w:rsidP="002A42E8">
            <w:pPr>
              <w:widowControl w:val="0"/>
              <w:jc w:val="both"/>
              <w:rPr>
                <w:rFonts w:ascii="Arial" w:hAnsi="Arial" w:cs="Arial"/>
                <w:szCs w:val="24"/>
              </w:rPr>
            </w:pPr>
            <w:r w:rsidRPr="0052140B">
              <w:rPr>
                <w:rFonts w:ascii="Arial" w:hAnsi="Arial" w:cs="Arial"/>
                <w:szCs w:val="24"/>
              </w:rPr>
              <w:t>Система организации контроля за исполнением подпрограммы</w:t>
            </w:r>
          </w:p>
        </w:tc>
        <w:tc>
          <w:tcPr>
            <w:tcW w:w="6120" w:type="dxa"/>
            <w:tcBorders>
              <w:top w:val="single" w:sz="4" w:space="0" w:color="auto"/>
              <w:left w:val="single" w:sz="4" w:space="0" w:color="auto"/>
              <w:bottom w:val="single" w:sz="4" w:space="0" w:color="auto"/>
              <w:right w:val="single" w:sz="4" w:space="0" w:color="auto"/>
            </w:tcBorders>
          </w:tcPr>
          <w:p w:rsidR="002A42E8" w:rsidRPr="0052140B" w:rsidRDefault="002A42E8" w:rsidP="002A42E8">
            <w:pPr>
              <w:widowControl w:val="0"/>
              <w:jc w:val="both"/>
              <w:rPr>
                <w:rFonts w:ascii="Arial" w:hAnsi="Arial" w:cs="Arial"/>
                <w:szCs w:val="24"/>
              </w:rPr>
            </w:pPr>
            <w:r w:rsidRPr="0052140B">
              <w:rPr>
                <w:rFonts w:ascii="Arial" w:hAnsi="Arial" w:cs="Arial"/>
                <w:szCs w:val="24"/>
              </w:rPr>
              <w:t>Комитет по управ</w:t>
            </w:r>
            <w:r>
              <w:rPr>
                <w:rFonts w:ascii="Arial" w:hAnsi="Arial" w:cs="Arial"/>
                <w:szCs w:val="24"/>
              </w:rPr>
              <w:t xml:space="preserve">лению муниципальным имуществом </w:t>
            </w:r>
            <w:r w:rsidRPr="0052140B">
              <w:rPr>
                <w:rFonts w:ascii="Arial" w:hAnsi="Arial" w:cs="Arial"/>
                <w:szCs w:val="24"/>
              </w:rPr>
              <w:t xml:space="preserve">администрации города Ачинска – председатель комитета; администрация города Ачинска (заведующая отделом бухгалтерского учета и контроля – главный бухгалтер) </w:t>
            </w:r>
          </w:p>
        </w:tc>
      </w:tr>
    </w:tbl>
    <w:p w:rsidR="002A42E8" w:rsidRPr="0052140B" w:rsidRDefault="002A42E8" w:rsidP="002A42E8">
      <w:pPr>
        <w:widowControl w:val="0"/>
        <w:ind w:left="360" w:firstLine="709"/>
        <w:jc w:val="both"/>
        <w:rPr>
          <w:rFonts w:ascii="Arial" w:hAnsi="Arial" w:cs="Arial"/>
          <w:szCs w:val="24"/>
        </w:rPr>
      </w:pPr>
    </w:p>
    <w:p w:rsidR="002A42E8" w:rsidRPr="0052140B" w:rsidRDefault="002A42E8" w:rsidP="00922276">
      <w:pPr>
        <w:widowControl w:val="0"/>
        <w:ind w:firstLine="709"/>
        <w:jc w:val="center"/>
        <w:rPr>
          <w:rFonts w:ascii="Arial" w:hAnsi="Arial" w:cs="Arial"/>
          <w:szCs w:val="24"/>
        </w:rPr>
      </w:pPr>
      <w:r w:rsidRPr="0052140B">
        <w:rPr>
          <w:rFonts w:ascii="Arial" w:hAnsi="Arial" w:cs="Arial"/>
          <w:szCs w:val="24"/>
        </w:rPr>
        <w:t>2. Основные разделы подпрограммы</w:t>
      </w:r>
    </w:p>
    <w:p w:rsidR="002A42E8" w:rsidRDefault="002A42E8" w:rsidP="002A42E8">
      <w:pPr>
        <w:widowControl w:val="0"/>
        <w:ind w:firstLine="709"/>
        <w:jc w:val="both"/>
        <w:outlineLvl w:val="0"/>
        <w:rPr>
          <w:rFonts w:ascii="Arial" w:hAnsi="Arial" w:cs="Arial"/>
          <w:szCs w:val="24"/>
        </w:rPr>
      </w:pPr>
      <w:bookmarkStart w:id="24" w:name="sub_11001"/>
    </w:p>
    <w:p w:rsidR="002A42E8" w:rsidRPr="0052140B" w:rsidRDefault="002A42E8" w:rsidP="002A42E8">
      <w:pPr>
        <w:widowControl w:val="0"/>
        <w:ind w:firstLine="709"/>
        <w:jc w:val="both"/>
        <w:outlineLvl w:val="0"/>
        <w:rPr>
          <w:rFonts w:ascii="Arial" w:hAnsi="Arial" w:cs="Arial"/>
          <w:szCs w:val="24"/>
        </w:rPr>
      </w:pPr>
      <w:r w:rsidRPr="0052140B">
        <w:rPr>
          <w:rFonts w:ascii="Arial" w:hAnsi="Arial" w:cs="Arial"/>
          <w:szCs w:val="24"/>
        </w:rPr>
        <w:t>2.1. Постановка общегородской проблемы и обоснование необходимости разработки подпрограммы</w:t>
      </w:r>
      <w:bookmarkEnd w:id="24"/>
    </w:p>
    <w:p w:rsidR="002A42E8" w:rsidRPr="0052140B" w:rsidRDefault="002A42E8" w:rsidP="002A42E8">
      <w:pPr>
        <w:widowControl w:val="0"/>
        <w:ind w:firstLine="709"/>
        <w:jc w:val="both"/>
        <w:outlineLvl w:val="0"/>
        <w:rPr>
          <w:rFonts w:ascii="Arial" w:hAnsi="Arial" w:cs="Arial"/>
          <w:szCs w:val="24"/>
        </w:rPr>
      </w:pPr>
    </w:p>
    <w:p w:rsidR="002A42E8" w:rsidRPr="0052140B" w:rsidRDefault="002A42E8" w:rsidP="002A42E8">
      <w:pPr>
        <w:ind w:firstLine="709"/>
        <w:jc w:val="both"/>
        <w:rPr>
          <w:rFonts w:ascii="Arial" w:hAnsi="Arial" w:cs="Arial"/>
          <w:szCs w:val="24"/>
        </w:rPr>
      </w:pPr>
      <w:r w:rsidRPr="0052140B">
        <w:rPr>
          <w:rFonts w:ascii="Arial" w:hAnsi="Arial" w:cs="Arial"/>
          <w:szCs w:val="24"/>
        </w:rPr>
        <w:t xml:space="preserve">Обеспечение жильем молодых семей, нуждающихся в улучшении жилищных условий, является одной из первоочередных задач государственной жилищной политики, </w:t>
      </w:r>
      <w:hyperlink r:id="rId25" w:history="1">
        <w:r w:rsidRPr="0052140B">
          <w:rPr>
            <w:rFonts w:ascii="Arial" w:hAnsi="Arial" w:cs="Arial"/>
            <w:szCs w:val="24"/>
          </w:rPr>
          <w:t>Постановлением</w:t>
        </w:r>
      </w:hyperlink>
      <w:r w:rsidRPr="0052140B">
        <w:rPr>
          <w:rFonts w:ascii="Arial" w:hAnsi="Arial" w:cs="Arial"/>
          <w:szCs w:val="24"/>
        </w:rPr>
        <w:t xml:space="preserve"> Правительства Российской Федерации от 17.12.2010  № 1050 утверждена федеральная целевая программа «Жилище» на 2015 - 2020 годы, которая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 условий.</w:t>
      </w:r>
    </w:p>
    <w:p w:rsidR="002A42E8" w:rsidRPr="0052140B" w:rsidRDefault="002A42E8" w:rsidP="002A42E8">
      <w:pPr>
        <w:ind w:firstLine="709"/>
        <w:jc w:val="both"/>
        <w:rPr>
          <w:rFonts w:ascii="Arial" w:hAnsi="Arial" w:cs="Arial"/>
          <w:szCs w:val="24"/>
        </w:rPr>
      </w:pPr>
      <w:r w:rsidRPr="0052140B">
        <w:rPr>
          <w:rFonts w:ascii="Arial" w:hAnsi="Arial" w:cs="Arial"/>
          <w:szCs w:val="24"/>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2A42E8" w:rsidRPr="0052140B" w:rsidRDefault="002A42E8" w:rsidP="002A42E8">
      <w:pPr>
        <w:ind w:firstLine="709"/>
        <w:jc w:val="both"/>
        <w:rPr>
          <w:rFonts w:ascii="Arial" w:hAnsi="Arial" w:cs="Arial"/>
          <w:szCs w:val="24"/>
        </w:rPr>
      </w:pPr>
      <w:r w:rsidRPr="0052140B">
        <w:rPr>
          <w:rFonts w:ascii="Arial" w:hAnsi="Arial" w:cs="Arial"/>
          <w:szCs w:val="24"/>
        </w:rPr>
        <w:t xml:space="preserve">Поддержка в приобретении жилья молодыми семьями осуществляется на территории города Ачинска с 2006 года в соответствии с городской целевой </w:t>
      </w:r>
      <w:hyperlink r:id="rId26" w:history="1">
        <w:r w:rsidRPr="0052140B">
          <w:rPr>
            <w:rFonts w:ascii="Arial" w:hAnsi="Arial" w:cs="Arial"/>
            <w:szCs w:val="24"/>
          </w:rPr>
          <w:t>программой</w:t>
        </w:r>
      </w:hyperlink>
      <w:r w:rsidRPr="0052140B">
        <w:rPr>
          <w:rFonts w:ascii="Arial" w:hAnsi="Arial" w:cs="Arial"/>
          <w:szCs w:val="24"/>
        </w:rPr>
        <w:t xml:space="preserve"> «Обеспечение жильем молодых семей» на 2006 - 2008 годы, утвержденной Решением </w:t>
      </w:r>
      <w:proofErr w:type="spellStart"/>
      <w:r w:rsidRPr="0052140B">
        <w:rPr>
          <w:rFonts w:ascii="Arial" w:hAnsi="Arial" w:cs="Arial"/>
          <w:szCs w:val="24"/>
        </w:rPr>
        <w:t>Ачинского</w:t>
      </w:r>
      <w:proofErr w:type="spellEnd"/>
      <w:r w:rsidRPr="0052140B">
        <w:rPr>
          <w:rFonts w:ascii="Arial" w:hAnsi="Arial" w:cs="Arial"/>
          <w:szCs w:val="24"/>
        </w:rPr>
        <w:t xml:space="preserve"> городского Совета депутатов от 03.11.2006   № 19-108р, в соответствии с долгосрочной городской целевой </w:t>
      </w:r>
      <w:hyperlink r:id="rId27" w:history="1">
        <w:r w:rsidRPr="0052140B">
          <w:rPr>
            <w:rFonts w:ascii="Arial" w:hAnsi="Arial" w:cs="Arial"/>
            <w:szCs w:val="24"/>
          </w:rPr>
          <w:t>программой</w:t>
        </w:r>
      </w:hyperlink>
      <w:r w:rsidRPr="0052140B">
        <w:rPr>
          <w:rFonts w:ascii="Arial" w:hAnsi="Arial" w:cs="Arial"/>
          <w:szCs w:val="24"/>
        </w:rPr>
        <w:t xml:space="preserve"> «Обеспечение жильем молодых семей» на 2009 - 2011 годы, утвержденной Постановлением Главы города Ачинска от 22.01.2009 № 014-п, в соответствии с долгосрочной городской целевой программой «Обеспечение жильем молодых семей» на 2012-2015 годы, утвержденной Постановлением администрации города Ачинска от 21.12.2011 № 450-п, в соответствии с подпрограммой «Обеспечение жильем молодых семей в городе Ачинске» на 2014 – 2016 годы реализуемой в рамках муниципальной программы «Молодежь города Ачинска в </w:t>
      </w:r>
      <w:r w:rsidRPr="0052140B">
        <w:rPr>
          <w:rFonts w:ascii="Arial" w:hAnsi="Arial" w:cs="Arial"/>
          <w:szCs w:val="24"/>
          <w:lang w:val="en-US"/>
        </w:rPr>
        <w:t>XXI</w:t>
      </w:r>
      <w:r w:rsidRPr="0052140B">
        <w:rPr>
          <w:rFonts w:ascii="Arial" w:hAnsi="Arial" w:cs="Arial"/>
          <w:szCs w:val="24"/>
        </w:rPr>
        <w:t xml:space="preserve"> веке», утвержденной постановлением администрации города Ачинска  от 25.10.2013  № 363-п.</w:t>
      </w:r>
    </w:p>
    <w:p w:rsidR="002A42E8" w:rsidRPr="0052140B" w:rsidRDefault="002A42E8" w:rsidP="002A42E8">
      <w:pPr>
        <w:ind w:firstLine="709"/>
        <w:jc w:val="both"/>
        <w:rPr>
          <w:rFonts w:ascii="Arial" w:hAnsi="Arial" w:cs="Arial"/>
          <w:szCs w:val="24"/>
        </w:rPr>
      </w:pPr>
      <w:r w:rsidRPr="0052140B">
        <w:rPr>
          <w:rFonts w:ascii="Arial" w:hAnsi="Arial" w:cs="Arial"/>
          <w:bCs/>
          <w:szCs w:val="24"/>
        </w:rPr>
        <w:t>В</w:t>
      </w:r>
      <w:r w:rsidRPr="0052140B">
        <w:rPr>
          <w:rFonts w:ascii="Arial" w:hAnsi="Arial" w:cs="Arial"/>
          <w:szCs w:val="24"/>
        </w:rPr>
        <w:t xml:space="preserve"> 2013 году - 26 молодым семьям выданы свидетельства о выделении социальной выплаты на приобретение  (строительство) жилья, в 2014 году - 28 молодым семьям выданы свидетельства о выделении социальной выплаты на приобретение (строительство) жилья, в 2015 году - 10 молодым семьям выданы свидетельства о выделении социальной выплаты на приобретение  (строительство) жилья, в 2016 году – 31 молодой семье выданы свидетельства о выделении социальной выплаты на приобретение  (строительство) жилья</w:t>
      </w:r>
    </w:p>
    <w:p w:rsidR="002A42E8" w:rsidRPr="0052140B" w:rsidRDefault="002A42E8" w:rsidP="002A42E8">
      <w:pPr>
        <w:ind w:firstLine="709"/>
        <w:jc w:val="both"/>
        <w:rPr>
          <w:rFonts w:ascii="Arial" w:hAnsi="Arial" w:cs="Arial"/>
          <w:szCs w:val="24"/>
        </w:rPr>
      </w:pPr>
      <w:r w:rsidRPr="0052140B">
        <w:rPr>
          <w:rFonts w:ascii="Arial" w:hAnsi="Arial" w:cs="Arial"/>
          <w:szCs w:val="24"/>
        </w:rPr>
        <w:t>Практика реализации мероприятий в данном направлении поддержка в форме предоставления молодым семьям социальных выплат на приобретение (строительство) жилья востребована молодыми семьями.</w:t>
      </w:r>
    </w:p>
    <w:p w:rsidR="002A42E8" w:rsidRPr="0052140B" w:rsidRDefault="002A42E8" w:rsidP="002A42E8">
      <w:pPr>
        <w:ind w:firstLine="709"/>
        <w:jc w:val="both"/>
        <w:rPr>
          <w:rFonts w:ascii="Arial" w:hAnsi="Arial" w:cs="Arial"/>
          <w:szCs w:val="24"/>
        </w:rPr>
      </w:pPr>
      <w:r w:rsidRPr="0052140B">
        <w:rPr>
          <w:rFonts w:ascii="Arial" w:hAnsi="Arial" w:cs="Arial"/>
          <w:szCs w:val="24"/>
        </w:rPr>
        <w:t>На начало 2016 года в администрации города Ачинска состоят на учете в качестве нуждающихся в улучшении жилищных условий в соответствии с действующим законодательством 1494 семей, из них 419 молодые семьи.</w:t>
      </w:r>
    </w:p>
    <w:p w:rsidR="002A42E8" w:rsidRPr="0052140B" w:rsidRDefault="002A42E8" w:rsidP="002A42E8">
      <w:pPr>
        <w:ind w:firstLine="709"/>
        <w:jc w:val="both"/>
        <w:rPr>
          <w:rFonts w:ascii="Arial" w:hAnsi="Arial" w:cs="Arial"/>
          <w:szCs w:val="24"/>
        </w:rPr>
      </w:pPr>
      <w:r w:rsidRPr="0052140B">
        <w:rPr>
          <w:rFonts w:ascii="Arial" w:hAnsi="Arial" w:cs="Arial"/>
          <w:szCs w:val="2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Ачинске.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2A42E8" w:rsidRPr="0052140B" w:rsidRDefault="002A42E8" w:rsidP="002A42E8">
      <w:pPr>
        <w:ind w:firstLine="709"/>
        <w:jc w:val="both"/>
        <w:rPr>
          <w:rFonts w:ascii="Arial" w:hAnsi="Arial" w:cs="Arial"/>
          <w:szCs w:val="24"/>
        </w:rPr>
      </w:pPr>
      <w:r w:rsidRPr="0052140B">
        <w:rPr>
          <w:rFonts w:ascii="Arial" w:hAnsi="Arial" w:cs="Arial"/>
          <w:szCs w:val="24"/>
        </w:rPr>
        <w:t>Риски невыполнения подпрограммы -отсутствие финансирования в полном объеме за счет средств краевого бюджета и федерального бюджета.</w:t>
      </w:r>
    </w:p>
    <w:p w:rsidR="002A42E8" w:rsidRPr="0052140B" w:rsidRDefault="002A42E8" w:rsidP="002A42E8">
      <w:pPr>
        <w:ind w:firstLine="709"/>
        <w:jc w:val="both"/>
        <w:rPr>
          <w:rFonts w:ascii="Arial" w:hAnsi="Arial" w:cs="Arial"/>
          <w:szCs w:val="24"/>
        </w:rPr>
      </w:pPr>
    </w:p>
    <w:p w:rsidR="002A42E8" w:rsidRPr="0052140B" w:rsidRDefault="002A42E8" w:rsidP="002A42E8">
      <w:pPr>
        <w:widowControl w:val="0"/>
        <w:ind w:firstLine="709"/>
        <w:jc w:val="both"/>
        <w:outlineLvl w:val="0"/>
        <w:rPr>
          <w:rFonts w:ascii="Arial" w:hAnsi="Arial" w:cs="Arial"/>
          <w:szCs w:val="24"/>
        </w:rPr>
      </w:pPr>
      <w:bookmarkStart w:id="25" w:name="sub_11002"/>
      <w:r w:rsidRPr="0052140B">
        <w:rPr>
          <w:rFonts w:ascii="Arial" w:hAnsi="Arial" w:cs="Arial"/>
          <w:szCs w:val="24"/>
        </w:rPr>
        <w:t>2.2. Основная цель, задача, этапы и</w:t>
      </w:r>
    </w:p>
    <w:p w:rsidR="002A42E8" w:rsidRPr="0052140B" w:rsidRDefault="002A42E8" w:rsidP="002A42E8">
      <w:pPr>
        <w:widowControl w:val="0"/>
        <w:ind w:firstLine="709"/>
        <w:jc w:val="both"/>
        <w:outlineLvl w:val="0"/>
        <w:rPr>
          <w:rFonts w:ascii="Arial" w:hAnsi="Arial" w:cs="Arial"/>
          <w:szCs w:val="24"/>
        </w:rPr>
      </w:pPr>
      <w:r w:rsidRPr="0052140B">
        <w:rPr>
          <w:rFonts w:ascii="Arial" w:hAnsi="Arial" w:cs="Arial"/>
          <w:szCs w:val="24"/>
        </w:rPr>
        <w:t>сроки выполнения подпрограммы, целевые индикаторы</w:t>
      </w:r>
    </w:p>
    <w:p w:rsidR="002A42E8" w:rsidRPr="0052140B" w:rsidRDefault="002A42E8" w:rsidP="002A42E8">
      <w:pPr>
        <w:widowControl w:val="0"/>
        <w:ind w:firstLine="709"/>
        <w:jc w:val="both"/>
        <w:outlineLvl w:val="0"/>
        <w:rPr>
          <w:rFonts w:ascii="Arial" w:hAnsi="Arial" w:cs="Arial"/>
          <w:szCs w:val="24"/>
        </w:rPr>
      </w:pPr>
    </w:p>
    <w:bookmarkEnd w:id="25"/>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Целью подпрограммы является поддержка в решении жилищной проблемы молодых семей, признанных в установленном порядке нуждающимися в улучшении жилищных условий.</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Задача подпрограммы:</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предоставление молодым семьям - участникам подпрограммы социальных выплат на приобретение (строительство) жилья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Реализация подпрограммы рассчитана на период 2015 - 2019 годы.</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Эффективность реализации подпрограммы и целевое использование выделенных на данные цели средств будут обеспечены за счет:</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государственного регулирования порядка расчета размера и предоставления социальной выплаты;</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адресного предоставления средств социальной выплаты;</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привлечения молодыми семьями собственных, кредитных и заемных средств для приобретения жилья или строительства индивидуального жилого дома.</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Достижение цели осуществляется путем предоставления социальной выплаты (при решении жилищной проблемы) молодым семьям, признанным в установленном порядке нуждающимися в улучшении жилищных условий.</w:t>
      </w:r>
    </w:p>
    <w:p w:rsidR="002A42E8" w:rsidRPr="0052140B" w:rsidRDefault="002A42E8" w:rsidP="002A42E8">
      <w:pPr>
        <w:widowControl w:val="0"/>
        <w:ind w:firstLine="709"/>
        <w:jc w:val="both"/>
        <w:rPr>
          <w:rFonts w:ascii="Arial" w:hAnsi="Arial" w:cs="Arial"/>
          <w:color w:val="FF0000"/>
          <w:szCs w:val="24"/>
        </w:rPr>
      </w:pPr>
    </w:p>
    <w:p w:rsidR="002A42E8" w:rsidRPr="0052140B" w:rsidRDefault="002A42E8" w:rsidP="002A42E8">
      <w:pPr>
        <w:widowControl w:val="0"/>
        <w:ind w:firstLine="709"/>
        <w:jc w:val="both"/>
        <w:outlineLvl w:val="0"/>
        <w:rPr>
          <w:rFonts w:ascii="Arial" w:hAnsi="Arial" w:cs="Arial"/>
          <w:szCs w:val="24"/>
        </w:rPr>
      </w:pPr>
      <w:bookmarkStart w:id="26" w:name="sub_11004"/>
      <w:bookmarkEnd w:id="26"/>
      <w:r w:rsidRPr="0052140B">
        <w:rPr>
          <w:rFonts w:ascii="Arial" w:hAnsi="Arial" w:cs="Arial"/>
          <w:szCs w:val="24"/>
        </w:rPr>
        <w:t>2.3. Механизм реализации подпрограммы</w:t>
      </w:r>
    </w:p>
    <w:p w:rsidR="002A42E8" w:rsidRPr="0052140B" w:rsidRDefault="002A42E8" w:rsidP="002A42E8">
      <w:pPr>
        <w:ind w:firstLine="709"/>
        <w:jc w:val="both"/>
        <w:rPr>
          <w:rFonts w:ascii="Arial" w:hAnsi="Arial" w:cs="Arial"/>
          <w:szCs w:val="24"/>
        </w:rPr>
      </w:pPr>
    </w:p>
    <w:p w:rsidR="002A42E8" w:rsidRPr="0052140B" w:rsidRDefault="002A42E8" w:rsidP="002A42E8">
      <w:pPr>
        <w:ind w:firstLine="709"/>
        <w:jc w:val="both"/>
        <w:rPr>
          <w:rFonts w:ascii="Arial" w:hAnsi="Arial" w:cs="Arial"/>
          <w:szCs w:val="24"/>
        </w:rPr>
      </w:pPr>
      <w:r w:rsidRPr="0052140B">
        <w:rPr>
          <w:rFonts w:ascii="Arial" w:hAnsi="Arial" w:cs="Arial"/>
          <w:szCs w:val="24"/>
        </w:rPr>
        <w:t>1. Механизм реализации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2A42E8" w:rsidRPr="0052140B" w:rsidRDefault="002A42E8" w:rsidP="002A42E8">
      <w:pPr>
        <w:ind w:firstLine="709"/>
        <w:jc w:val="both"/>
        <w:rPr>
          <w:rFonts w:ascii="Arial" w:hAnsi="Arial" w:cs="Arial"/>
          <w:szCs w:val="24"/>
        </w:rPr>
      </w:pPr>
      <w:r w:rsidRPr="0052140B">
        <w:rPr>
          <w:rFonts w:ascii="Arial" w:hAnsi="Arial" w:cs="Arial"/>
          <w:szCs w:val="24"/>
        </w:rPr>
        <w:t>2. Участие в подпрограмме является добровольным.</w:t>
      </w:r>
    </w:p>
    <w:p w:rsidR="002A42E8" w:rsidRPr="0052140B" w:rsidRDefault="002A42E8" w:rsidP="002A42E8">
      <w:pPr>
        <w:ind w:firstLine="709"/>
        <w:jc w:val="both"/>
        <w:rPr>
          <w:rFonts w:ascii="Arial" w:hAnsi="Arial" w:cs="Arial"/>
          <w:szCs w:val="24"/>
        </w:rPr>
      </w:pPr>
      <w:r w:rsidRPr="0052140B">
        <w:rPr>
          <w:rFonts w:ascii="Arial" w:hAnsi="Arial" w:cs="Arial"/>
          <w:szCs w:val="24"/>
        </w:rPr>
        <w:t xml:space="preserve">3. Право на улучшение жилищных условий с использованием социальной выплаты за счет средств федерального, краевого и местного бюджетов предоставляется молодой семье только один раз. </w:t>
      </w:r>
    </w:p>
    <w:p w:rsidR="002A42E8" w:rsidRPr="0052140B" w:rsidRDefault="002A42E8" w:rsidP="002A42E8">
      <w:pPr>
        <w:ind w:firstLine="709"/>
        <w:jc w:val="both"/>
        <w:rPr>
          <w:rFonts w:ascii="Arial" w:hAnsi="Arial" w:cs="Arial"/>
          <w:szCs w:val="24"/>
        </w:rPr>
      </w:pPr>
      <w:r w:rsidRPr="0052140B">
        <w:rPr>
          <w:rFonts w:ascii="Arial" w:hAnsi="Arial" w:cs="Arial"/>
          <w:szCs w:val="24"/>
        </w:rPr>
        <w:t>4. Социальная выплата может быть использована:</w:t>
      </w:r>
    </w:p>
    <w:p w:rsidR="002A42E8" w:rsidRPr="0052140B" w:rsidRDefault="002A42E8" w:rsidP="002A42E8">
      <w:pPr>
        <w:ind w:firstLine="709"/>
        <w:jc w:val="both"/>
        <w:rPr>
          <w:rFonts w:ascii="Arial" w:hAnsi="Arial" w:cs="Arial"/>
          <w:szCs w:val="24"/>
        </w:rPr>
      </w:pPr>
      <w:bookmarkStart w:id="27" w:name="Par172"/>
      <w:bookmarkEnd w:id="27"/>
      <w:r w:rsidRPr="0052140B">
        <w:rPr>
          <w:rFonts w:ascii="Arial" w:hAnsi="Arial" w:cs="Arial"/>
          <w:szCs w:val="24"/>
        </w:rP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52140B">
        <w:rPr>
          <w:rFonts w:ascii="Arial" w:hAnsi="Arial" w:cs="Arial"/>
          <w:szCs w:val="24"/>
        </w:rPr>
        <w:t>экономкласса</w:t>
      </w:r>
      <w:proofErr w:type="spellEnd"/>
      <w:r w:rsidRPr="0052140B">
        <w:rPr>
          <w:rFonts w:ascii="Arial" w:hAnsi="Arial" w:cs="Arial"/>
          <w:szCs w:val="24"/>
        </w:rPr>
        <w:t xml:space="preserve"> на первичном рынке жилья);</w:t>
      </w:r>
    </w:p>
    <w:p w:rsidR="002A42E8" w:rsidRPr="0052140B" w:rsidRDefault="002A42E8" w:rsidP="002A42E8">
      <w:pPr>
        <w:ind w:firstLine="709"/>
        <w:jc w:val="both"/>
        <w:rPr>
          <w:rFonts w:ascii="Arial" w:hAnsi="Arial" w:cs="Arial"/>
          <w:szCs w:val="24"/>
        </w:rPr>
      </w:pPr>
      <w:r w:rsidRPr="0052140B">
        <w:rPr>
          <w:rFonts w:ascii="Arial" w:hAnsi="Arial" w:cs="Arial"/>
          <w:szCs w:val="24"/>
        </w:rPr>
        <w:t>б) для оплаты цены договора строительного подряда на строительство жилого дома (далее - договор строительного подряда);</w:t>
      </w:r>
    </w:p>
    <w:p w:rsidR="002A42E8" w:rsidRPr="0052140B" w:rsidRDefault="002A42E8" w:rsidP="002A42E8">
      <w:pPr>
        <w:ind w:firstLine="709"/>
        <w:jc w:val="both"/>
        <w:rPr>
          <w:rFonts w:ascii="Arial" w:hAnsi="Arial" w:cs="Arial"/>
          <w:szCs w:val="24"/>
        </w:rPr>
      </w:pPr>
      <w:r w:rsidRPr="0052140B">
        <w:rPr>
          <w:rFonts w:ascii="Arial" w:hAnsi="Arial" w:cs="Arial"/>
          <w:szCs w:val="24"/>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2A42E8" w:rsidRPr="0052140B" w:rsidRDefault="002A42E8" w:rsidP="002A42E8">
      <w:pPr>
        <w:ind w:firstLine="709"/>
        <w:jc w:val="both"/>
        <w:rPr>
          <w:rFonts w:ascii="Arial" w:hAnsi="Arial" w:cs="Arial"/>
          <w:szCs w:val="24"/>
        </w:rPr>
      </w:pPr>
      <w:r w:rsidRPr="0052140B">
        <w:rPr>
          <w:rFonts w:ascii="Arial" w:hAnsi="Arial" w:cs="Arial"/>
          <w:szCs w:val="24"/>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2A42E8" w:rsidRPr="0052140B" w:rsidRDefault="002A42E8" w:rsidP="002A42E8">
      <w:pPr>
        <w:ind w:firstLine="709"/>
        <w:jc w:val="both"/>
        <w:rPr>
          <w:rFonts w:ascii="Arial" w:hAnsi="Arial" w:cs="Arial"/>
          <w:szCs w:val="24"/>
        </w:rPr>
      </w:pPr>
      <w:r w:rsidRPr="0052140B">
        <w:rPr>
          <w:rFonts w:ascii="Arial" w:hAnsi="Arial" w:cs="Arial"/>
          <w:szCs w:val="24"/>
        </w:rPr>
        <w:t xml:space="preserve">д) для оплаты цены договора с уполномоченной организацией на приобретение в интересах молодой семьи жилого помещения </w:t>
      </w:r>
      <w:proofErr w:type="spellStart"/>
      <w:r w:rsidRPr="0052140B">
        <w:rPr>
          <w:rFonts w:ascii="Arial" w:hAnsi="Arial" w:cs="Arial"/>
          <w:szCs w:val="24"/>
        </w:rPr>
        <w:t>экономкласса</w:t>
      </w:r>
      <w:proofErr w:type="spellEnd"/>
      <w:r w:rsidRPr="0052140B">
        <w:rPr>
          <w:rFonts w:ascii="Arial" w:hAnsi="Arial" w:cs="Arial"/>
          <w:szCs w:val="24"/>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2A42E8" w:rsidRPr="0052140B" w:rsidRDefault="002A42E8" w:rsidP="002A42E8">
      <w:pPr>
        <w:ind w:firstLine="709"/>
        <w:jc w:val="both"/>
        <w:rPr>
          <w:rFonts w:ascii="Arial" w:hAnsi="Arial" w:cs="Arial"/>
          <w:szCs w:val="24"/>
        </w:rPr>
      </w:pPr>
      <w:r w:rsidRPr="0052140B">
        <w:rPr>
          <w:rFonts w:ascii="Arial" w:hAnsi="Arial" w:cs="Arial"/>
          <w:szCs w:val="24"/>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2A42E8" w:rsidRPr="0052140B" w:rsidRDefault="002A42E8" w:rsidP="002A42E8">
      <w:pPr>
        <w:ind w:firstLine="709"/>
        <w:jc w:val="both"/>
        <w:rPr>
          <w:rFonts w:ascii="Arial" w:hAnsi="Arial" w:cs="Arial"/>
          <w:b/>
          <w:bCs/>
          <w:szCs w:val="24"/>
        </w:rPr>
      </w:pPr>
      <w:bookmarkStart w:id="28" w:name="Par179"/>
      <w:bookmarkEnd w:id="28"/>
      <w:r w:rsidRPr="0052140B">
        <w:rPr>
          <w:rFonts w:ascii="Arial" w:hAnsi="Arial" w:cs="Arial"/>
          <w:szCs w:val="24"/>
        </w:rPr>
        <w:t>5.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все члены которой имеют постоянное место жительства на территории города Ачинска Красноярского края, соответствующая следующим условиям:</w:t>
      </w:r>
    </w:p>
    <w:p w:rsidR="002A42E8" w:rsidRPr="0052140B" w:rsidRDefault="002A42E8" w:rsidP="002A42E8">
      <w:pPr>
        <w:ind w:firstLine="709"/>
        <w:jc w:val="both"/>
        <w:rPr>
          <w:rFonts w:ascii="Arial" w:hAnsi="Arial" w:cs="Arial"/>
          <w:szCs w:val="24"/>
        </w:rPr>
      </w:pPr>
      <w:r w:rsidRPr="0052140B">
        <w:rPr>
          <w:rFonts w:ascii="Arial" w:hAnsi="Arial" w:cs="Arial"/>
          <w:szCs w:val="24"/>
        </w:rPr>
        <w:t xml:space="preserve">а) возраст каждого из супругов либо одного родителя в неполной семье на дату утверждения министерством строительства и </w:t>
      </w:r>
      <w:proofErr w:type="spellStart"/>
      <w:r w:rsidRPr="0052140B">
        <w:rPr>
          <w:rFonts w:ascii="Arial" w:hAnsi="Arial" w:cs="Arial"/>
          <w:szCs w:val="24"/>
        </w:rPr>
        <w:t>жилищно</w:t>
      </w:r>
      <w:proofErr w:type="spellEnd"/>
      <w:r w:rsidRPr="0052140B">
        <w:rPr>
          <w:rFonts w:ascii="Arial" w:hAnsi="Arial" w:cs="Arial"/>
          <w:szCs w:val="24"/>
        </w:rPr>
        <w:t xml:space="preserve"> – коммунального хозяйства  Красноярского края (далее - министерство) списка молодых семей - претендентов на получение социальных выплат в текущем году не превышает 35 лет;</w:t>
      </w:r>
    </w:p>
    <w:p w:rsidR="002A42E8" w:rsidRPr="0052140B" w:rsidRDefault="002A42E8" w:rsidP="002A42E8">
      <w:pPr>
        <w:ind w:firstLine="709"/>
        <w:jc w:val="both"/>
        <w:rPr>
          <w:rFonts w:ascii="Arial" w:hAnsi="Arial" w:cs="Arial"/>
          <w:szCs w:val="24"/>
        </w:rPr>
      </w:pPr>
      <w:r w:rsidRPr="0052140B">
        <w:rPr>
          <w:rFonts w:ascii="Arial" w:hAnsi="Arial" w:cs="Arial"/>
          <w:szCs w:val="24"/>
        </w:rPr>
        <w:t xml:space="preserve">б) признание семьи нуждающейся в жилых помещениях в соответствии с </w:t>
      </w:r>
      <w:hyperlink w:anchor="Par185" w:history="1">
        <w:r w:rsidRPr="0052140B">
          <w:rPr>
            <w:rFonts w:ascii="Arial" w:hAnsi="Arial" w:cs="Arial"/>
            <w:szCs w:val="24"/>
          </w:rPr>
          <w:t>пунктом 6</w:t>
        </w:r>
      </w:hyperlink>
      <w:r w:rsidRPr="0052140B">
        <w:rPr>
          <w:rFonts w:ascii="Arial" w:hAnsi="Arial" w:cs="Arial"/>
          <w:szCs w:val="24"/>
        </w:rPr>
        <w:t xml:space="preserve"> настоящего подраздела подпрограммы;</w:t>
      </w:r>
    </w:p>
    <w:p w:rsidR="002A42E8" w:rsidRPr="0052140B" w:rsidRDefault="002A42E8" w:rsidP="002A42E8">
      <w:pPr>
        <w:ind w:firstLine="709"/>
        <w:jc w:val="both"/>
        <w:rPr>
          <w:rFonts w:ascii="Arial" w:hAnsi="Arial" w:cs="Arial"/>
          <w:szCs w:val="24"/>
        </w:rPr>
      </w:pPr>
      <w:r w:rsidRPr="0052140B">
        <w:rPr>
          <w:rFonts w:ascii="Arial" w:hAnsi="Arial" w:cs="Arial"/>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2A42E8" w:rsidRPr="0052140B" w:rsidRDefault="002A42E8" w:rsidP="002A42E8">
      <w:pPr>
        <w:ind w:firstLine="709"/>
        <w:jc w:val="both"/>
        <w:rPr>
          <w:rFonts w:ascii="Arial" w:hAnsi="Arial" w:cs="Arial"/>
          <w:szCs w:val="24"/>
        </w:rPr>
      </w:pPr>
      <w:bookmarkStart w:id="29" w:name="Par185"/>
      <w:bookmarkEnd w:id="29"/>
      <w:r w:rsidRPr="0052140B">
        <w:rPr>
          <w:rFonts w:ascii="Arial" w:hAnsi="Arial" w:cs="Arial"/>
          <w:szCs w:val="24"/>
        </w:rPr>
        <w:t>6. Применительно к настоящей подпрограмме под нуждающимися в жилых помещениях понимаются молодые семьи:</w:t>
      </w:r>
    </w:p>
    <w:p w:rsidR="002A42E8" w:rsidRPr="0052140B" w:rsidRDefault="002A42E8" w:rsidP="002A42E8">
      <w:pPr>
        <w:ind w:firstLine="709"/>
        <w:jc w:val="both"/>
        <w:rPr>
          <w:rFonts w:ascii="Arial" w:hAnsi="Arial" w:cs="Arial"/>
          <w:szCs w:val="24"/>
        </w:rPr>
      </w:pPr>
      <w:r w:rsidRPr="0052140B">
        <w:rPr>
          <w:rFonts w:ascii="Arial" w:hAnsi="Arial" w:cs="Arial"/>
          <w:szCs w:val="24"/>
        </w:rPr>
        <w:t>- поставленные на учет граждан в качестве нуждающихся в жилых помещениях до 1 марта 2005 года;</w:t>
      </w:r>
    </w:p>
    <w:p w:rsidR="002A42E8" w:rsidRPr="0052140B" w:rsidRDefault="002A42E8" w:rsidP="002A42E8">
      <w:pPr>
        <w:ind w:firstLine="709"/>
        <w:jc w:val="both"/>
        <w:rPr>
          <w:rFonts w:ascii="Arial" w:hAnsi="Arial" w:cs="Arial"/>
          <w:szCs w:val="24"/>
        </w:rPr>
      </w:pPr>
      <w:r w:rsidRPr="0052140B">
        <w:rPr>
          <w:rFonts w:ascii="Arial" w:hAnsi="Arial" w:cs="Arial"/>
          <w:szCs w:val="24"/>
        </w:rPr>
        <w:t xml:space="preserve">-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28" w:history="1">
        <w:r w:rsidRPr="0052140B">
          <w:rPr>
            <w:rFonts w:ascii="Arial" w:hAnsi="Arial" w:cs="Arial"/>
            <w:szCs w:val="24"/>
          </w:rPr>
          <w:t>статьей 51</w:t>
        </w:r>
      </w:hyperlink>
      <w:r w:rsidRPr="0052140B">
        <w:rPr>
          <w:rFonts w:ascii="Arial" w:hAnsi="Arial" w:cs="Arial"/>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2A42E8" w:rsidRPr="0052140B" w:rsidRDefault="002A42E8" w:rsidP="002A42E8">
      <w:pPr>
        <w:ind w:firstLine="709"/>
        <w:jc w:val="both"/>
        <w:rPr>
          <w:rFonts w:ascii="Arial" w:hAnsi="Arial" w:cs="Arial"/>
          <w:szCs w:val="24"/>
        </w:rPr>
      </w:pPr>
      <w:r w:rsidRPr="0052140B">
        <w:rPr>
          <w:rFonts w:ascii="Arial" w:hAnsi="Arial" w:cs="Arial"/>
          <w:szCs w:val="24"/>
        </w:rPr>
        <w:t>Постановка молодых семей на учет в качестве нуждающихся в жилых помещениях, предоставляемых по договору социального найма, в рамках подпрограммы не производится, в связи с чем признание семей малоимущими не требуется.</w:t>
      </w:r>
    </w:p>
    <w:p w:rsidR="002A42E8" w:rsidRPr="0052140B" w:rsidRDefault="002A42E8" w:rsidP="002A42E8">
      <w:pPr>
        <w:pStyle w:val="ConsPlusNormal"/>
        <w:ind w:firstLine="709"/>
        <w:rPr>
          <w:sz w:val="24"/>
          <w:szCs w:val="24"/>
        </w:rPr>
      </w:pPr>
      <w:r w:rsidRPr="0052140B">
        <w:rPr>
          <w:sz w:val="24"/>
          <w:szCs w:val="24"/>
        </w:rPr>
        <w:t xml:space="preserve">7. 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hyperlink r:id="rId29" w:history="1">
        <w:r w:rsidRPr="0052140B">
          <w:rPr>
            <w:sz w:val="24"/>
            <w:szCs w:val="24"/>
          </w:rPr>
          <w:t>Законом</w:t>
        </w:r>
      </w:hyperlink>
      <w:r w:rsidRPr="0052140B">
        <w:rPr>
          <w:sz w:val="24"/>
          <w:szCs w:val="24"/>
        </w:rPr>
        <w:t xml:space="preserve">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(далее - Закон края  № 13-6224).</w:t>
      </w:r>
    </w:p>
    <w:p w:rsidR="002A42E8" w:rsidRPr="0052140B" w:rsidRDefault="002A42E8" w:rsidP="002A42E8">
      <w:pPr>
        <w:ind w:firstLine="709"/>
        <w:jc w:val="both"/>
        <w:rPr>
          <w:rFonts w:ascii="Arial" w:hAnsi="Arial" w:cs="Arial"/>
          <w:szCs w:val="24"/>
        </w:rPr>
      </w:pPr>
      <w:r w:rsidRPr="0052140B">
        <w:rPr>
          <w:rFonts w:ascii="Arial" w:hAnsi="Arial" w:cs="Arial"/>
          <w:szCs w:val="24"/>
        </w:rPr>
        <w:t xml:space="preserve">8. Социальная выплата, предоставляемая участнику подпрограммы, формируется на условиях </w:t>
      </w:r>
      <w:proofErr w:type="spellStart"/>
      <w:r w:rsidRPr="0052140B">
        <w:rPr>
          <w:rFonts w:ascii="Arial" w:hAnsi="Arial" w:cs="Arial"/>
          <w:szCs w:val="24"/>
        </w:rPr>
        <w:t>софинансирования</w:t>
      </w:r>
      <w:proofErr w:type="spellEnd"/>
      <w:r w:rsidRPr="0052140B">
        <w:rPr>
          <w:rFonts w:ascii="Arial" w:hAnsi="Arial" w:cs="Arial"/>
          <w:szCs w:val="24"/>
        </w:rPr>
        <w:t xml:space="preserve"> за счет средств федерального, краевого и местного бюджетов.</w:t>
      </w:r>
    </w:p>
    <w:p w:rsidR="002A42E8" w:rsidRPr="0052140B" w:rsidRDefault="002A42E8" w:rsidP="002A42E8">
      <w:pPr>
        <w:ind w:firstLine="709"/>
        <w:jc w:val="both"/>
        <w:rPr>
          <w:rFonts w:ascii="Arial" w:hAnsi="Arial" w:cs="Arial"/>
          <w:szCs w:val="24"/>
        </w:rPr>
      </w:pPr>
      <w:r w:rsidRPr="0052140B">
        <w:rPr>
          <w:rFonts w:ascii="Arial" w:hAnsi="Arial" w:cs="Arial"/>
          <w:szCs w:val="24"/>
        </w:rPr>
        <w:t>Размер социальной выплаты составляет не менее:</w:t>
      </w:r>
    </w:p>
    <w:p w:rsidR="002A42E8" w:rsidRPr="0052140B" w:rsidRDefault="002A42E8" w:rsidP="002A42E8">
      <w:pPr>
        <w:pStyle w:val="21"/>
        <w:ind w:left="0" w:firstLine="709"/>
        <w:jc w:val="both"/>
        <w:rPr>
          <w:rFonts w:ascii="Arial" w:hAnsi="Arial" w:cs="Arial"/>
          <w:sz w:val="24"/>
          <w:szCs w:val="24"/>
        </w:rPr>
      </w:pPr>
      <w:r w:rsidRPr="0052140B">
        <w:rPr>
          <w:rFonts w:ascii="Arial" w:hAnsi="Arial" w:cs="Arial"/>
          <w:sz w:val="24"/>
          <w:szCs w:val="24"/>
        </w:rPr>
        <w:t>35 процентов расчетной (средней) стоимости жилья, определяемой в соответствии с требованиями подпрограммы, для молодых семей, не имеющих детей;</w:t>
      </w:r>
    </w:p>
    <w:p w:rsidR="002A42E8" w:rsidRPr="0052140B" w:rsidRDefault="002A42E8" w:rsidP="002A42E8">
      <w:pPr>
        <w:ind w:firstLine="709"/>
        <w:jc w:val="both"/>
        <w:rPr>
          <w:rFonts w:ascii="Arial" w:hAnsi="Arial" w:cs="Arial"/>
          <w:szCs w:val="24"/>
        </w:rPr>
      </w:pPr>
      <w:r w:rsidRPr="0052140B">
        <w:rPr>
          <w:rFonts w:ascii="Arial" w:hAnsi="Arial" w:cs="Arial"/>
          <w:szCs w:val="24"/>
        </w:rPr>
        <w:t>40 процентов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2A42E8" w:rsidRPr="0052140B" w:rsidRDefault="002A42E8" w:rsidP="002A42E8">
      <w:pPr>
        <w:pStyle w:val="ConsPlusNormal"/>
        <w:ind w:firstLine="709"/>
        <w:rPr>
          <w:sz w:val="24"/>
          <w:szCs w:val="24"/>
        </w:rPr>
      </w:pPr>
      <w:r w:rsidRPr="0052140B">
        <w:rPr>
          <w:sz w:val="24"/>
          <w:szCs w:val="24"/>
        </w:rPr>
        <w:t xml:space="preserve">9. Расчет размера социальной выплаты производится исходя из размера общей площади жилого помещения, установленной для семей разной численности, количества членов молодой семьи - участника и норматива стоимости </w:t>
      </w:r>
      <w:smartTag w:uri="urn:schemas-microsoft-com:office:smarttags" w:element="metricconverter">
        <w:smartTagPr>
          <w:attr w:name="ProductID" w:val="1 кв. метра"/>
        </w:smartTagPr>
        <w:r w:rsidRPr="0052140B">
          <w:rPr>
            <w:sz w:val="24"/>
            <w:szCs w:val="24"/>
          </w:rPr>
          <w:t>1 кв. метра</w:t>
        </w:r>
      </w:smartTag>
      <w:r w:rsidRPr="0052140B">
        <w:rPr>
          <w:sz w:val="24"/>
          <w:szCs w:val="24"/>
        </w:rPr>
        <w:t xml:space="preserve"> общей площади жилья в городе Ачинске. Норматив стоимости </w:t>
      </w:r>
      <w:smartTag w:uri="urn:schemas-microsoft-com:office:smarttags" w:element="metricconverter">
        <w:smartTagPr>
          <w:attr w:name="ProductID" w:val="1 кв. метра"/>
        </w:smartTagPr>
        <w:r w:rsidRPr="0052140B">
          <w:rPr>
            <w:sz w:val="24"/>
            <w:szCs w:val="24"/>
          </w:rPr>
          <w:t>1 кв. метра</w:t>
        </w:r>
      </w:smartTag>
      <w:r w:rsidRPr="0052140B">
        <w:rPr>
          <w:sz w:val="24"/>
          <w:szCs w:val="24"/>
        </w:rPr>
        <w:t xml:space="preserve">  общей площади жилья в городе Ачинске устанавливается постановлением администрации города, но этот норматив не должен превышать среднюю рыночную стоимость </w:t>
      </w:r>
      <w:smartTag w:uri="urn:schemas-microsoft-com:office:smarttags" w:element="metricconverter">
        <w:smartTagPr>
          <w:attr w:name="ProductID" w:val="1 кв. метра"/>
        </w:smartTagPr>
        <w:r w:rsidRPr="0052140B">
          <w:rPr>
            <w:sz w:val="24"/>
            <w:szCs w:val="24"/>
          </w:rPr>
          <w:t>1 кв. метра</w:t>
        </w:r>
      </w:smartTag>
      <w:r w:rsidRPr="0052140B">
        <w:rPr>
          <w:sz w:val="24"/>
          <w:szCs w:val="24"/>
        </w:rPr>
        <w:t xml:space="preserve"> общей площади по Красноярскому края, определяемую Министерством строительства и жилищно-коммунального хозяйства Российской Федерации.</w:t>
      </w:r>
    </w:p>
    <w:p w:rsidR="002A42E8" w:rsidRPr="0052140B" w:rsidRDefault="002A42E8" w:rsidP="002A42E8">
      <w:pPr>
        <w:pStyle w:val="ConsPlusNormal"/>
        <w:ind w:firstLine="709"/>
        <w:rPr>
          <w:sz w:val="24"/>
          <w:szCs w:val="24"/>
        </w:rPr>
      </w:pPr>
      <w:r w:rsidRPr="0052140B">
        <w:rPr>
          <w:sz w:val="24"/>
          <w:szCs w:val="24"/>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2A42E8" w:rsidRPr="0052140B" w:rsidRDefault="002A42E8" w:rsidP="002A42E8">
      <w:pPr>
        <w:ind w:firstLine="709"/>
        <w:jc w:val="both"/>
        <w:rPr>
          <w:rFonts w:ascii="Arial" w:hAnsi="Arial" w:cs="Arial"/>
          <w:szCs w:val="24"/>
        </w:rPr>
      </w:pPr>
      <w:r w:rsidRPr="0052140B">
        <w:rPr>
          <w:rFonts w:ascii="Arial" w:hAnsi="Arial" w:cs="Arial"/>
          <w:szCs w:val="24"/>
        </w:rPr>
        <w:t>10. Размер общей площади жилого помещения, с учетом которой определяется размер социальной выплаты, составляет:</w:t>
      </w:r>
    </w:p>
    <w:p w:rsidR="002A42E8" w:rsidRPr="0052140B" w:rsidRDefault="002A42E8" w:rsidP="002A42E8">
      <w:pPr>
        <w:ind w:firstLine="709"/>
        <w:jc w:val="both"/>
        <w:rPr>
          <w:rFonts w:ascii="Arial" w:hAnsi="Arial" w:cs="Arial"/>
          <w:szCs w:val="24"/>
        </w:rPr>
      </w:pPr>
      <w:r w:rsidRPr="0052140B">
        <w:rPr>
          <w:rFonts w:ascii="Arial" w:hAnsi="Arial" w:cs="Arial"/>
          <w:szCs w:val="24"/>
        </w:rPr>
        <w:t xml:space="preserve">- для семьи численностью два человека (молодые супруги или один молодой родитель и ребенок) - </w:t>
      </w:r>
      <w:smartTag w:uri="urn:schemas-microsoft-com:office:smarttags" w:element="metricconverter">
        <w:smartTagPr>
          <w:attr w:name="ProductID" w:val="42 кв. метра"/>
        </w:smartTagPr>
        <w:r w:rsidRPr="0052140B">
          <w:rPr>
            <w:rFonts w:ascii="Arial" w:hAnsi="Arial" w:cs="Arial"/>
            <w:szCs w:val="24"/>
          </w:rPr>
          <w:t>42 кв. метра</w:t>
        </w:r>
      </w:smartTag>
      <w:r w:rsidRPr="0052140B">
        <w:rPr>
          <w:rFonts w:ascii="Arial" w:hAnsi="Arial" w:cs="Arial"/>
          <w:szCs w:val="24"/>
        </w:rPr>
        <w:t>;</w:t>
      </w:r>
    </w:p>
    <w:p w:rsidR="002A42E8" w:rsidRPr="0052140B" w:rsidRDefault="002A42E8" w:rsidP="002A42E8">
      <w:pPr>
        <w:ind w:firstLine="709"/>
        <w:jc w:val="both"/>
        <w:rPr>
          <w:rFonts w:ascii="Arial" w:hAnsi="Arial" w:cs="Arial"/>
          <w:szCs w:val="24"/>
        </w:rPr>
      </w:pPr>
      <w:r w:rsidRPr="0052140B">
        <w:rPr>
          <w:rFonts w:ascii="Arial" w:hAnsi="Arial" w:cs="Arial"/>
          <w:szCs w:val="24"/>
        </w:rPr>
        <w:t xml:space="preserve">- для семьи численностью три и более человек, включающей помимо молодых супругов одного и более детей (либо семьи, состоящей из одного молодого родителя и двух и более детей), - по </w:t>
      </w:r>
      <w:smartTag w:uri="urn:schemas-microsoft-com:office:smarttags" w:element="metricconverter">
        <w:smartTagPr>
          <w:attr w:name="ProductID" w:val="18 кв. метров"/>
        </w:smartTagPr>
        <w:r w:rsidRPr="0052140B">
          <w:rPr>
            <w:rFonts w:ascii="Arial" w:hAnsi="Arial" w:cs="Arial"/>
            <w:szCs w:val="24"/>
          </w:rPr>
          <w:t>18 кв. метров</w:t>
        </w:r>
      </w:smartTag>
      <w:r w:rsidRPr="0052140B">
        <w:rPr>
          <w:rFonts w:ascii="Arial" w:hAnsi="Arial" w:cs="Arial"/>
          <w:szCs w:val="24"/>
        </w:rPr>
        <w:t xml:space="preserve"> на каждого члена семьи.</w:t>
      </w:r>
    </w:p>
    <w:p w:rsidR="002A42E8" w:rsidRPr="0052140B" w:rsidRDefault="002A42E8" w:rsidP="002A42E8">
      <w:pPr>
        <w:ind w:firstLine="709"/>
        <w:jc w:val="both"/>
        <w:rPr>
          <w:rFonts w:ascii="Arial" w:hAnsi="Arial" w:cs="Arial"/>
          <w:szCs w:val="24"/>
        </w:rPr>
      </w:pPr>
      <w:r w:rsidRPr="0052140B">
        <w:rPr>
          <w:rFonts w:ascii="Arial" w:hAnsi="Arial" w:cs="Arial"/>
          <w:szCs w:val="24"/>
        </w:rPr>
        <w:t>11. Расчетная (средняя) стоимость жилья, используемая при расчете размера социальной выплаты, определяется по формуле:</w:t>
      </w:r>
    </w:p>
    <w:p w:rsidR="002A42E8" w:rsidRPr="0052140B" w:rsidRDefault="002A42E8" w:rsidP="002A42E8">
      <w:pPr>
        <w:ind w:firstLine="709"/>
        <w:jc w:val="both"/>
        <w:rPr>
          <w:rFonts w:ascii="Arial" w:hAnsi="Arial" w:cs="Arial"/>
          <w:szCs w:val="24"/>
        </w:rPr>
      </w:pPr>
    </w:p>
    <w:p w:rsidR="002A42E8" w:rsidRPr="0052140B" w:rsidRDefault="002A42E8" w:rsidP="002A42E8">
      <w:pPr>
        <w:ind w:firstLine="709"/>
        <w:jc w:val="both"/>
        <w:rPr>
          <w:rFonts w:ascii="Arial" w:hAnsi="Arial" w:cs="Arial"/>
          <w:szCs w:val="24"/>
        </w:rPr>
      </w:pPr>
      <w:proofErr w:type="spellStart"/>
      <w:r w:rsidRPr="0052140B">
        <w:rPr>
          <w:rFonts w:ascii="Arial" w:hAnsi="Arial" w:cs="Arial"/>
          <w:szCs w:val="24"/>
        </w:rPr>
        <w:t>СтЖ</w:t>
      </w:r>
      <w:proofErr w:type="spellEnd"/>
      <w:r w:rsidRPr="0052140B">
        <w:rPr>
          <w:rFonts w:ascii="Arial" w:hAnsi="Arial" w:cs="Arial"/>
          <w:szCs w:val="24"/>
        </w:rPr>
        <w:t xml:space="preserve"> = Н x РЖ,</w:t>
      </w:r>
    </w:p>
    <w:p w:rsidR="002A42E8" w:rsidRPr="0052140B" w:rsidRDefault="002A42E8" w:rsidP="002A42E8">
      <w:pPr>
        <w:ind w:firstLine="709"/>
        <w:jc w:val="both"/>
        <w:rPr>
          <w:rFonts w:ascii="Arial" w:hAnsi="Arial" w:cs="Arial"/>
          <w:color w:val="FF0000"/>
          <w:szCs w:val="24"/>
        </w:rPr>
      </w:pPr>
    </w:p>
    <w:p w:rsidR="002A42E8" w:rsidRPr="0052140B" w:rsidRDefault="002A42E8" w:rsidP="002A42E8">
      <w:pPr>
        <w:ind w:firstLine="709"/>
        <w:jc w:val="both"/>
        <w:rPr>
          <w:rFonts w:ascii="Arial" w:hAnsi="Arial" w:cs="Arial"/>
          <w:szCs w:val="24"/>
        </w:rPr>
      </w:pPr>
      <w:r w:rsidRPr="0052140B">
        <w:rPr>
          <w:rFonts w:ascii="Arial" w:hAnsi="Arial" w:cs="Arial"/>
          <w:szCs w:val="24"/>
        </w:rPr>
        <w:t>где:</w:t>
      </w:r>
    </w:p>
    <w:p w:rsidR="002A42E8" w:rsidRPr="0052140B" w:rsidRDefault="002A42E8" w:rsidP="002A42E8">
      <w:pPr>
        <w:ind w:firstLine="709"/>
        <w:jc w:val="both"/>
        <w:rPr>
          <w:rFonts w:ascii="Arial" w:hAnsi="Arial" w:cs="Arial"/>
          <w:szCs w:val="24"/>
        </w:rPr>
      </w:pPr>
      <w:proofErr w:type="spellStart"/>
      <w:r w:rsidRPr="0052140B">
        <w:rPr>
          <w:rFonts w:ascii="Arial" w:hAnsi="Arial" w:cs="Arial"/>
          <w:szCs w:val="24"/>
        </w:rPr>
        <w:t>СтЖ</w:t>
      </w:r>
      <w:proofErr w:type="spellEnd"/>
      <w:r w:rsidRPr="0052140B">
        <w:rPr>
          <w:rFonts w:ascii="Arial" w:hAnsi="Arial" w:cs="Arial"/>
          <w:szCs w:val="24"/>
        </w:rPr>
        <w:t xml:space="preserve"> - расчетная (средняя) стоимость жилья, используемая при расчете размера социальной выплаты;</w:t>
      </w:r>
    </w:p>
    <w:p w:rsidR="002A42E8" w:rsidRPr="0052140B" w:rsidRDefault="002A42E8" w:rsidP="002A42E8">
      <w:pPr>
        <w:ind w:firstLine="709"/>
        <w:jc w:val="both"/>
        <w:rPr>
          <w:rFonts w:ascii="Arial" w:hAnsi="Arial" w:cs="Arial"/>
          <w:szCs w:val="24"/>
        </w:rPr>
      </w:pPr>
      <w:r w:rsidRPr="0052140B">
        <w:rPr>
          <w:rFonts w:ascii="Arial" w:hAnsi="Arial" w:cs="Arial"/>
          <w:szCs w:val="24"/>
        </w:rPr>
        <w:t xml:space="preserve">Н - норматив стоимости </w:t>
      </w:r>
      <w:smartTag w:uri="urn:schemas-microsoft-com:office:smarttags" w:element="metricconverter">
        <w:smartTagPr>
          <w:attr w:name="ProductID" w:val="1 кв. метра"/>
        </w:smartTagPr>
        <w:r w:rsidRPr="0052140B">
          <w:rPr>
            <w:rFonts w:ascii="Arial" w:hAnsi="Arial" w:cs="Arial"/>
            <w:szCs w:val="24"/>
          </w:rPr>
          <w:t>1 кв. метра</w:t>
        </w:r>
      </w:smartTag>
      <w:r w:rsidRPr="0052140B">
        <w:rPr>
          <w:rFonts w:ascii="Arial" w:hAnsi="Arial" w:cs="Arial"/>
          <w:szCs w:val="24"/>
        </w:rPr>
        <w:t xml:space="preserve"> общей площади жилья по муниципальному образованию, в котором молодая семья включена в список молодых семей - участников подпрограммы;</w:t>
      </w:r>
    </w:p>
    <w:p w:rsidR="002A42E8" w:rsidRPr="0052140B" w:rsidRDefault="002A42E8" w:rsidP="002A42E8">
      <w:pPr>
        <w:ind w:firstLine="709"/>
        <w:jc w:val="both"/>
        <w:rPr>
          <w:rFonts w:ascii="Arial" w:hAnsi="Arial" w:cs="Arial"/>
          <w:szCs w:val="24"/>
        </w:rPr>
      </w:pPr>
      <w:r w:rsidRPr="0052140B">
        <w:rPr>
          <w:rFonts w:ascii="Arial" w:hAnsi="Arial" w:cs="Arial"/>
          <w:szCs w:val="24"/>
        </w:rPr>
        <w:t>РЖ - размер общей площади жилого помещения, определяемый исходя из численного состава семьи.</w:t>
      </w:r>
    </w:p>
    <w:p w:rsidR="002A42E8" w:rsidRPr="0052140B" w:rsidRDefault="002A42E8" w:rsidP="002A42E8">
      <w:pPr>
        <w:ind w:firstLine="709"/>
        <w:jc w:val="both"/>
        <w:rPr>
          <w:rFonts w:ascii="Arial" w:hAnsi="Arial" w:cs="Arial"/>
          <w:szCs w:val="24"/>
        </w:rPr>
      </w:pPr>
      <w:r w:rsidRPr="0052140B">
        <w:rPr>
          <w:rFonts w:ascii="Arial" w:hAnsi="Arial" w:cs="Arial"/>
          <w:szCs w:val="24"/>
        </w:rPr>
        <w:t>12. 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rsidR="002A42E8" w:rsidRPr="0052140B" w:rsidRDefault="002A42E8" w:rsidP="002A42E8">
      <w:pPr>
        <w:ind w:firstLine="709"/>
        <w:jc w:val="both"/>
        <w:rPr>
          <w:rFonts w:ascii="Arial" w:hAnsi="Arial" w:cs="Arial"/>
          <w:szCs w:val="24"/>
        </w:rPr>
      </w:pPr>
      <w:r w:rsidRPr="0052140B">
        <w:rPr>
          <w:rFonts w:ascii="Arial" w:hAnsi="Arial" w:cs="Arial"/>
          <w:szCs w:val="24"/>
        </w:rPr>
        <w:t>13. Финансовые средства из местного бюджета, предусмотренные на финансирование подпрограммы в 2016-2019 годах в целях предоставления молодым семьям социальной выплаты используются в полном объеме, вне зависимости от бюджетных ассигнований выделенных из федерального и краевого бюджетов в текущем году.</w:t>
      </w:r>
    </w:p>
    <w:p w:rsidR="002A42E8" w:rsidRPr="0052140B" w:rsidRDefault="002A42E8" w:rsidP="002A42E8">
      <w:pPr>
        <w:ind w:firstLine="709"/>
        <w:jc w:val="both"/>
        <w:rPr>
          <w:rFonts w:ascii="Arial" w:hAnsi="Arial" w:cs="Arial"/>
          <w:szCs w:val="24"/>
        </w:rPr>
      </w:pPr>
    </w:p>
    <w:p w:rsidR="002A42E8" w:rsidRPr="0052140B" w:rsidRDefault="002A42E8" w:rsidP="002A42E8">
      <w:pPr>
        <w:ind w:firstLine="709"/>
        <w:jc w:val="both"/>
        <w:outlineLvl w:val="2"/>
        <w:rPr>
          <w:rFonts w:ascii="Arial" w:hAnsi="Arial" w:cs="Arial"/>
          <w:szCs w:val="24"/>
        </w:rPr>
      </w:pPr>
      <w:r w:rsidRPr="0052140B">
        <w:rPr>
          <w:rFonts w:ascii="Arial" w:hAnsi="Arial" w:cs="Arial"/>
          <w:szCs w:val="24"/>
        </w:rPr>
        <w:t>2.3.1. Порядок признания молодых семей участниками подпрограммы и формирование списков молодых семей – участников подпрограммы, изъявивших желание получить социальную выплату в планируемом году</w:t>
      </w:r>
    </w:p>
    <w:p w:rsidR="002A42E8" w:rsidRPr="0052140B" w:rsidRDefault="002A42E8" w:rsidP="002A42E8">
      <w:pPr>
        <w:ind w:firstLine="709"/>
        <w:jc w:val="both"/>
        <w:outlineLvl w:val="2"/>
        <w:rPr>
          <w:rFonts w:ascii="Arial" w:hAnsi="Arial" w:cs="Arial"/>
          <w:szCs w:val="24"/>
        </w:rPr>
      </w:pPr>
    </w:p>
    <w:p w:rsidR="002A42E8" w:rsidRPr="0052140B" w:rsidRDefault="002A42E8" w:rsidP="002A42E8">
      <w:pPr>
        <w:pStyle w:val="ConsPlusNormal"/>
        <w:ind w:firstLine="709"/>
        <w:rPr>
          <w:sz w:val="24"/>
          <w:szCs w:val="24"/>
        </w:rPr>
      </w:pPr>
      <w:r w:rsidRPr="0052140B">
        <w:rPr>
          <w:sz w:val="24"/>
          <w:szCs w:val="24"/>
        </w:rPr>
        <w:t xml:space="preserve">1. Для участия в  подпрограмме  в целях использования социальной выплаты в соответствии с подпунктами «а» - «д» пункта 4 подраздела </w:t>
      </w:r>
      <w:hyperlink r:id="rId30" w:history="1">
        <w:r w:rsidRPr="0052140B">
          <w:rPr>
            <w:sz w:val="24"/>
            <w:szCs w:val="24"/>
          </w:rPr>
          <w:t>2.3</w:t>
        </w:r>
      </w:hyperlink>
      <w:r w:rsidRPr="0052140B">
        <w:rPr>
          <w:sz w:val="24"/>
          <w:szCs w:val="24"/>
        </w:rPr>
        <w:t xml:space="preserve"> подпрограммы молодая семья до 1 июля года, предшествующего планируемому, подает в комитет по управлению муниципальным имуществом администрации города  следующие документы:</w:t>
      </w:r>
    </w:p>
    <w:p w:rsidR="002A42E8" w:rsidRPr="0052140B" w:rsidRDefault="002A42E8" w:rsidP="002A42E8">
      <w:pPr>
        <w:pStyle w:val="ConsPlusNormal"/>
        <w:ind w:firstLine="709"/>
        <w:rPr>
          <w:sz w:val="24"/>
          <w:szCs w:val="24"/>
        </w:rPr>
      </w:pPr>
      <w:bookmarkStart w:id="30" w:name="Par1"/>
      <w:bookmarkEnd w:id="30"/>
      <w:r w:rsidRPr="0052140B">
        <w:rPr>
          <w:sz w:val="24"/>
          <w:szCs w:val="24"/>
        </w:rPr>
        <w:t xml:space="preserve">а) </w:t>
      </w:r>
      <w:hyperlink r:id="rId31" w:history="1">
        <w:r w:rsidRPr="0052140B">
          <w:rPr>
            <w:sz w:val="24"/>
            <w:szCs w:val="24"/>
          </w:rPr>
          <w:t>заявление</w:t>
        </w:r>
      </w:hyperlink>
      <w:r w:rsidRPr="0052140B">
        <w:rPr>
          <w:sz w:val="24"/>
          <w:szCs w:val="24"/>
        </w:rPr>
        <w:t xml:space="preserve"> по форме, установленной нормативным актом Красноярского края, в 2 экземплярах (один экземпляр возвращается заявителю с указанием даты принятия заявления);</w:t>
      </w:r>
    </w:p>
    <w:p w:rsidR="002A42E8" w:rsidRPr="0052140B" w:rsidRDefault="002A42E8" w:rsidP="002A42E8">
      <w:pPr>
        <w:pStyle w:val="ConsPlusNormal"/>
        <w:ind w:firstLine="709"/>
        <w:rPr>
          <w:sz w:val="24"/>
          <w:szCs w:val="24"/>
        </w:rPr>
      </w:pPr>
      <w:r w:rsidRPr="0052140B">
        <w:rPr>
          <w:sz w:val="24"/>
          <w:szCs w:val="24"/>
        </w:rPr>
        <w:t>б) копии документов, удостоверяющих личность каждого члена семьи;</w:t>
      </w:r>
    </w:p>
    <w:p w:rsidR="002A42E8" w:rsidRPr="0052140B" w:rsidRDefault="002A42E8" w:rsidP="002A42E8">
      <w:pPr>
        <w:pStyle w:val="ConsPlusNormal"/>
        <w:ind w:firstLine="709"/>
        <w:rPr>
          <w:sz w:val="24"/>
          <w:szCs w:val="24"/>
        </w:rPr>
      </w:pPr>
      <w:bookmarkStart w:id="31" w:name="Par3"/>
      <w:bookmarkEnd w:id="31"/>
      <w:r w:rsidRPr="0052140B">
        <w:rPr>
          <w:sz w:val="24"/>
          <w:szCs w:val="24"/>
        </w:rPr>
        <w:t>в) копия свидетельства о заключении брака (на неполную семью не распространяется).</w:t>
      </w:r>
    </w:p>
    <w:p w:rsidR="002A42E8" w:rsidRPr="0052140B" w:rsidRDefault="002A42E8" w:rsidP="002A42E8">
      <w:pPr>
        <w:pStyle w:val="ConsPlusNormal"/>
        <w:ind w:firstLine="709"/>
        <w:rPr>
          <w:sz w:val="24"/>
          <w:szCs w:val="24"/>
        </w:rPr>
      </w:pPr>
      <w:r w:rsidRPr="0052140B">
        <w:rPr>
          <w:sz w:val="24"/>
          <w:szCs w:val="24"/>
        </w:rPr>
        <w:t>Молодая семья вправе по собственной инициативе представить в комитет по управлению муниципальным имуществом администрации города:</w:t>
      </w:r>
    </w:p>
    <w:p w:rsidR="002A42E8" w:rsidRPr="0052140B" w:rsidRDefault="002A42E8" w:rsidP="002A42E8">
      <w:pPr>
        <w:pStyle w:val="ConsPlusNormal"/>
        <w:ind w:firstLine="709"/>
        <w:rPr>
          <w:sz w:val="24"/>
          <w:szCs w:val="24"/>
        </w:rPr>
      </w:pPr>
      <w:bookmarkStart w:id="32" w:name="Par5"/>
      <w:bookmarkEnd w:id="32"/>
      <w:r w:rsidRPr="0052140B">
        <w:rPr>
          <w:sz w:val="24"/>
          <w:szCs w:val="24"/>
        </w:rPr>
        <w:t xml:space="preserve">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w:t>
      </w:r>
      <w:hyperlink r:id="rId32" w:history="1">
        <w:r w:rsidRPr="0052140B">
          <w:rPr>
            <w:sz w:val="24"/>
            <w:szCs w:val="24"/>
          </w:rPr>
          <w:t>статьей 51</w:t>
        </w:r>
      </w:hyperlink>
      <w:r w:rsidRPr="0052140B">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2A42E8" w:rsidRPr="0052140B" w:rsidRDefault="002A42E8" w:rsidP="002A42E8">
      <w:pPr>
        <w:pStyle w:val="ConsPlusNormal"/>
        <w:ind w:firstLine="709"/>
        <w:rPr>
          <w:sz w:val="24"/>
          <w:szCs w:val="24"/>
        </w:rPr>
      </w:pPr>
      <w:bookmarkStart w:id="33" w:name="Par6"/>
      <w:bookmarkEnd w:id="33"/>
      <w:r w:rsidRPr="0052140B">
        <w:rPr>
          <w:sz w:val="24"/>
          <w:szCs w:val="24"/>
        </w:rPr>
        <w:t>документ органа местного самоуправления, подтверждающий признание молодой семьи имеющей доходы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Законом края  № 13-</w:t>
      </w:r>
      <w:bookmarkStart w:id="34" w:name="Par8"/>
      <w:bookmarkEnd w:id="34"/>
      <w:r w:rsidRPr="0052140B">
        <w:rPr>
          <w:sz w:val="24"/>
          <w:szCs w:val="24"/>
        </w:rPr>
        <w:t xml:space="preserve">6224. </w:t>
      </w:r>
    </w:p>
    <w:p w:rsidR="002A42E8" w:rsidRPr="0052140B" w:rsidRDefault="002A42E8" w:rsidP="002A42E8">
      <w:pPr>
        <w:pStyle w:val="ConsPlusNormal"/>
        <w:ind w:firstLine="709"/>
        <w:rPr>
          <w:sz w:val="24"/>
          <w:szCs w:val="24"/>
        </w:rPr>
      </w:pPr>
      <w:r w:rsidRPr="0052140B">
        <w:rPr>
          <w:sz w:val="24"/>
          <w:szCs w:val="24"/>
        </w:rPr>
        <w:t>2. Для участия в подпрограмме в целях использования социальной выплаты в соответствии с подпунктом «е» пункта 4 подраздела 2.3 подпрограммы  молодая семья до 1 июля года, предшествующего планируемому, подает в комитет по управлению муниципальным имуществом администрации города следующие документы:</w:t>
      </w:r>
    </w:p>
    <w:p w:rsidR="002A42E8" w:rsidRPr="0052140B" w:rsidRDefault="002A42E8" w:rsidP="002A42E8">
      <w:pPr>
        <w:pStyle w:val="ConsPlusNormal"/>
        <w:ind w:firstLine="709"/>
        <w:rPr>
          <w:sz w:val="24"/>
          <w:szCs w:val="24"/>
        </w:rPr>
      </w:pPr>
      <w:bookmarkStart w:id="35" w:name="Par9"/>
      <w:bookmarkEnd w:id="35"/>
      <w:r w:rsidRPr="0052140B">
        <w:rPr>
          <w:sz w:val="24"/>
          <w:szCs w:val="24"/>
        </w:rPr>
        <w:t xml:space="preserve">а) </w:t>
      </w:r>
      <w:hyperlink r:id="rId33" w:history="1">
        <w:r w:rsidRPr="0052140B">
          <w:rPr>
            <w:sz w:val="24"/>
            <w:szCs w:val="24"/>
          </w:rPr>
          <w:t>заявление</w:t>
        </w:r>
      </w:hyperlink>
      <w:r w:rsidRPr="0052140B">
        <w:rPr>
          <w:sz w:val="24"/>
          <w:szCs w:val="24"/>
        </w:rPr>
        <w:t xml:space="preserve"> по форме, установленной нормативным актом Красноярского края, в 2 экземплярах (один экземпляр возвращается заявителю с указанием даты принятия заявления);</w:t>
      </w:r>
    </w:p>
    <w:p w:rsidR="002A42E8" w:rsidRPr="0052140B" w:rsidRDefault="002A42E8" w:rsidP="002A42E8">
      <w:pPr>
        <w:pStyle w:val="ConsPlusNormal"/>
        <w:ind w:firstLine="709"/>
        <w:rPr>
          <w:sz w:val="24"/>
          <w:szCs w:val="24"/>
        </w:rPr>
      </w:pPr>
      <w:r w:rsidRPr="0052140B">
        <w:rPr>
          <w:sz w:val="24"/>
          <w:szCs w:val="24"/>
        </w:rPr>
        <w:t>б)  копии документов, удостоверяющих личность каждого члена семьи;</w:t>
      </w:r>
    </w:p>
    <w:p w:rsidR="002A42E8" w:rsidRPr="0052140B" w:rsidRDefault="002A42E8" w:rsidP="002A42E8">
      <w:pPr>
        <w:pStyle w:val="ConsPlusNormal"/>
        <w:ind w:firstLine="709"/>
        <w:rPr>
          <w:sz w:val="24"/>
          <w:szCs w:val="24"/>
        </w:rPr>
      </w:pPr>
      <w:r w:rsidRPr="0052140B">
        <w:rPr>
          <w:sz w:val="24"/>
          <w:szCs w:val="24"/>
        </w:rPr>
        <w:t>в) копия свидетельства о заключении брака (на неполную семью не распространяется);</w:t>
      </w:r>
    </w:p>
    <w:p w:rsidR="002A42E8" w:rsidRPr="0052140B" w:rsidRDefault="002A42E8" w:rsidP="002A42E8">
      <w:pPr>
        <w:pStyle w:val="ConsPlusNormal"/>
        <w:ind w:firstLine="709"/>
        <w:rPr>
          <w:sz w:val="24"/>
          <w:szCs w:val="24"/>
        </w:rPr>
      </w:pPr>
      <w:bookmarkStart w:id="36" w:name="Par58"/>
      <w:bookmarkEnd w:id="36"/>
      <w:r w:rsidRPr="0052140B">
        <w:rPr>
          <w:sz w:val="24"/>
          <w:szCs w:val="24"/>
        </w:rPr>
        <w:t>г) копия кредитного договора (договора займа);</w:t>
      </w:r>
    </w:p>
    <w:p w:rsidR="002A42E8" w:rsidRPr="0052140B" w:rsidRDefault="002A42E8" w:rsidP="002A42E8">
      <w:pPr>
        <w:pStyle w:val="ConsPlusNormal"/>
        <w:ind w:firstLine="709"/>
        <w:rPr>
          <w:sz w:val="24"/>
          <w:szCs w:val="24"/>
        </w:rPr>
      </w:pPr>
      <w:bookmarkStart w:id="37" w:name="Par60"/>
      <w:bookmarkEnd w:id="37"/>
      <w:r w:rsidRPr="0052140B">
        <w:rPr>
          <w:sz w:val="24"/>
          <w:szCs w:val="24"/>
        </w:rPr>
        <w:t>д)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2A42E8" w:rsidRPr="0052140B" w:rsidRDefault="002A42E8" w:rsidP="002A42E8">
      <w:pPr>
        <w:pStyle w:val="ConsPlusNormal"/>
        <w:ind w:firstLine="709"/>
        <w:rPr>
          <w:sz w:val="24"/>
          <w:szCs w:val="24"/>
        </w:rPr>
      </w:pPr>
      <w:r w:rsidRPr="0052140B">
        <w:rPr>
          <w:sz w:val="24"/>
          <w:szCs w:val="24"/>
        </w:rPr>
        <w:t>Молодая семья вправе по собственной инициативе представить в комитет по управлению муниципальным имуществом администрации города:</w:t>
      </w:r>
    </w:p>
    <w:p w:rsidR="002A42E8" w:rsidRPr="0052140B" w:rsidRDefault="002A42E8" w:rsidP="002A42E8">
      <w:pPr>
        <w:pStyle w:val="ConsPlusNormal"/>
        <w:ind w:firstLine="709"/>
        <w:rPr>
          <w:sz w:val="24"/>
          <w:szCs w:val="24"/>
        </w:rPr>
      </w:pPr>
      <w:bookmarkStart w:id="38" w:name="Par15"/>
      <w:bookmarkEnd w:id="38"/>
      <w:r w:rsidRPr="0052140B">
        <w:rPr>
          <w:sz w:val="24"/>
          <w:szCs w:val="24"/>
        </w:rPr>
        <w:t>свидетельство о государственной регистрации права собственности или выписку из Единого государственного реестра прав на недвижимое имущество и сделок с ним на жилое помещение, приобретенное (построенное) с использованием средств ипотечного жилищного кредита (займа);</w:t>
      </w:r>
    </w:p>
    <w:p w:rsidR="002A42E8" w:rsidRPr="0052140B" w:rsidRDefault="002A42E8" w:rsidP="002A42E8">
      <w:pPr>
        <w:pStyle w:val="ConsPlusNormal"/>
        <w:ind w:firstLine="709"/>
        <w:rPr>
          <w:sz w:val="24"/>
          <w:szCs w:val="24"/>
        </w:rPr>
      </w:pPr>
      <w:bookmarkStart w:id="39" w:name="Par16"/>
      <w:bookmarkEnd w:id="39"/>
      <w:r w:rsidRPr="0052140B">
        <w:rPr>
          <w:sz w:val="24"/>
          <w:szCs w:val="24"/>
        </w:rPr>
        <w:t xml:space="preserve">документ, подтверждающий, что молодая семья была признана нуждающейся в жилом помещении в соответствии с </w:t>
      </w:r>
      <w:hyperlink w:anchor="Par26" w:history="1">
        <w:r w:rsidRPr="0052140B">
          <w:rPr>
            <w:sz w:val="24"/>
            <w:szCs w:val="24"/>
          </w:rPr>
          <w:t>пунктом 6</w:t>
        </w:r>
      </w:hyperlink>
      <w:r w:rsidRPr="0052140B">
        <w:rPr>
          <w:sz w:val="24"/>
          <w:szCs w:val="24"/>
        </w:rPr>
        <w:t xml:space="preserve"> подраздела 2.3 настоящей подпрограммы на момент заключения кредитного договора (договора займа), указанного в </w:t>
      </w:r>
      <w:hyperlink w:anchor="Par58" w:history="1">
        <w:r w:rsidRPr="0052140B">
          <w:rPr>
            <w:sz w:val="24"/>
            <w:szCs w:val="24"/>
          </w:rPr>
          <w:t>подпункте «г</w:t>
        </w:r>
      </w:hyperlink>
      <w:r>
        <w:rPr>
          <w:sz w:val="24"/>
          <w:szCs w:val="24"/>
        </w:rPr>
        <w:t>»</w:t>
      </w:r>
      <w:r w:rsidRPr="0052140B">
        <w:rPr>
          <w:sz w:val="24"/>
          <w:szCs w:val="24"/>
        </w:rPr>
        <w:t xml:space="preserve"> настоящего пункта;</w:t>
      </w:r>
    </w:p>
    <w:p w:rsidR="002A42E8" w:rsidRPr="0052140B" w:rsidRDefault="002A42E8" w:rsidP="002A42E8">
      <w:pPr>
        <w:pStyle w:val="ConsPlusNormal"/>
        <w:ind w:firstLine="709"/>
        <w:rPr>
          <w:sz w:val="24"/>
          <w:szCs w:val="24"/>
        </w:rPr>
      </w:pPr>
      <w:r w:rsidRPr="0052140B">
        <w:rPr>
          <w:sz w:val="24"/>
          <w:szCs w:val="24"/>
        </w:rPr>
        <w:t xml:space="preserve">При непредставлении молодой семьей по собственной инициативе документов, указанных в </w:t>
      </w:r>
      <w:hyperlink w:anchor="Par15" w:history="1">
        <w:r w:rsidRPr="0052140B">
          <w:rPr>
            <w:sz w:val="24"/>
            <w:szCs w:val="24"/>
          </w:rPr>
          <w:t>абзацах восьмом</w:t>
        </w:r>
      </w:hyperlink>
      <w:r w:rsidRPr="0052140B">
        <w:rPr>
          <w:sz w:val="24"/>
          <w:szCs w:val="24"/>
        </w:rPr>
        <w:t xml:space="preserve">, </w:t>
      </w:r>
      <w:hyperlink w:anchor="Par16" w:history="1">
        <w:r w:rsidRPr="0052140B">
          <w:rPr>
            <w:sz w:val="24"/>
            <w:szCs w:val="24"/>
          </w:rPr>
          <w:t>девятом</w:t>
        </w:r>
      </w:hyperlink>
      <w:r w:rsidRPr="0052140B">
        <w:rPr>
          <w:sz w:val="24"/>
          <w:szCs w:val="24"/>
        </w:rPr>
        <w:t xml:space="preserve"> настоящего пункта, комитет по управлению муниципальным имуществом администрации города  запрашивает их по истечении 2 рабочих дней после получения документов, указанных в </w:t>
      </w:r>
      <w:hyperlink w:anchor="Par9" w:history="1">
        <w:r w:rsidRPr="0052140B">
          <w:rPr>
            <w:sz w:val="24"/>
            <w:szCs w:val="24"/>
          </w:rPr>
          <w:t>подпунктах «а</w:t>
        </w:r>
      </w:hyperlink>
      <w:r w:rsidRPr="0052140B">
        <w:rPr>
          <w:sz w:val="24"/>
          <w:szCs w:val="24"/>
        </w:rPr>
        <w:t xml:space="preserve">« - </w:t>
      </w:r>
      <w:hyperlink w:anchor="Par13" w:history="1">
        <w:r w:rsidRPr="0052140B">
          <w:rPr>
            <w:sz w:val="24"/>
            <w:szCs w:val="24"/>
          </w:rPr>
          <w:t>«д</w:t>
        </w:r>
      </w:hyperlink>
      <w:r w:rsidRPr="0052140B">
        <w:rPr>
          <w:sz w:val="24"/>
          <w:szCs w:val="24"/>
        </w:rPr>
        <w:t>« настоящего пункта, выписку из Единого государственного реестра прав на недвижимое имущество и сделок с ним, содержащую информацию о зарегистрированном праве лица на жилое помещение (индивидуальный жилой дом) в Управлении Федеральной службы государственной регистрации, кадастра и картографии по Красноярскому краю.</w:t>
      </w:r>
    </w:p>
    <w:p w:rsidR="002A42E8" w:rsidRPr="0052140B" w:rsidRDefault="002A42E8" w:rsidP="002A42E8">
      <w:pPr>
        <w:pStyle w:val="ConsPlusNormal"/>
        <w:ind w:firstLine="709"/>
        <w:rPr>
          <w:sz w:val="24"/>
          <w:szCs w:val="24"/>
        </w:rPr>
      </w:pPr>
      <w:r w:rsidRPr="0052140B">
        <w:rPr>
          <w:sz w:val="24"/>
          <w:szCs w:val="24"/>
        </w:rPr>
        <w:t xml:space="preserve">3. Копии документов, предъявляемые заявителями в соответствии с </w:t>
      </w:r>
      <w:hyperlink w:anchor="Par0" w:history="1">
        <w:r w:rsidRPr="0052140B">
          <w:rPr>
            <w:sz w:val="24"/>
            <w:szCs w:val="24"/>
          </w:rPr>
          <w:t>пунктами 1</w:t>
        </w:r>
      </w:hyperlink>
      <w:r w:rsidRPr="0052140B">
        <w:rPr>
          <w:sz w:val="24"/>
          <w:szCs w:val="24"/>
        </w:rPr>
        <w:t xml:space="preserve">, </w:t>
      </w:r>
      <w:hyperlink w:anchor="Par8" w:history="1">
        <w:r w:rsidRPr="0052140B">
          <w:rPr>
            <w:sz w:val="24"/>
            <w:szCs w:val="24"/>
          </w:rPr>
          <w:t>2</w:t>
        </w:r>
      </w:hyperlink>
      <w:r w:rsidRPr="0052140B">
        <w:rPr>
          <w:sz w:val="24"/>
          <w:szCs w:val="24"/>
        </w:rPr>
        <w:t xml:space="preserve"> настоящего раздела, заверяются уполномоченным должностным лицом комитета по управлению муниципальным имуществом администрации города.</w:t>
      </w:r>
    </w:p>
    <w:p w:rsidR="002A42E8" w:rsidRPr="0052140B" w:rsidRDefault="002A42E8" w:rsidP="002A42E8">
      <w:pPr>
        <w:pStyle w:val="ConsPlusNormal"/>
        <w:ind w:firstLine="709"/>
        <w:rPr>
          <w:sz w:val="24"/>
          <w:szCs w:val="24"/>
        </w:rPr>
      </w:pPr>
      <w:r w:rsidRPr="0052140B">
        <w:rPr>
          <w:sz w:val="24"/>
          <w:szCs w:val="24"/>
        </w:rPr>
        <w:t xml:space="preserve">От имени молодой семьи документы, предусмотренные </w:t>
      </w:r>
      <w:hyperlink w:anchor="Par0" w:history="1">
        <w:r w:rsidRPr="0052140B">
          <w:rPr>
            <w:sz w:val="24"/>
            <w:szCs w:val="24"/>
          </w:rPr>
          <w:t>пунктами 1</w:t>
        </w:r>
      </w:hyperlink>
      <w:r w:rsidRPr="0052140B">
        <w:rPr>
          <w:sz w:val="24"/>
          <w:szCs w:val="24"/>
        </w:rPr>
        <w:t xml:space="preserve">, </w:t>
      </w:r>
      <w:hyperlink w:anchor="Par8" w:history="1">
        <w:r w:rsidRPr="0052140B">
          <w:rPr>
            <w:sz w:val="24"/>
            <w:szCs w:val="24"/>
          </w:rPr>
          <w:t>2</w:t>
        </w:r>
      </w:hyperlink>
      <w:r w:rsidRPr="0052140B">
        <w:rPr>
          <w:sz w:val="24"/>
          <w:szCs w:val="24"/>
        </w:rPr>
        <w:t xml:space="preserve"> настоящего 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2A42E8" w:rsidRPr="0052140B" w:rsidRDefault="002A42E8" w:rsidP="002A42E8">
      <w:pPr>
        <w:pStyle w:val="ConsPlusNormal"/>
        <w:ind w:firstLine="709"/>
        <w:rPr>
          <w:sz w:val="24"/>
          <w:szCs w:val="24"/>
        </w:rPr>
      </w:pPr>
      <w:r w:rsidRPr="0052140B">
        <w:rPr>
          <w:sz w:val="24"/>
          <w:szCs w:val="24"/>
        </w:rPr>
        <w:t xml:space="preserve">4. Комитет по управлению муниципальным имуществом администрации города  в течение 10 рабочих дней с даты получения документов, указанных в </w:t>
      </w:r>
      <w:hyperlink w:anchor="Par0" w:history="1">
        <w:r w:rsidRPr="0052140B">
          <w:rPr>
            <w:sz w:val="24"/>
            <w:szCs w:val="24"/>
          </w:rPr>
          <w:t>пунктах 1</w:t>
        </w:r>
      </w:hyperlink>
      <w:r w:rsidRPr="0052140B">
        <w:rPr>
          <w:sz w:val="24"/>
          <w:szCs w:val="24"/>
        </w:rPr>
        <w:t xml:space="preserve">, </w:t>
      </w:r>
      <w:hyperlink w:anchor="Par8" w:history="1">
        <w:r w:rsidRPr="0052140B">
          <w:rPr>
            <w:sz w:val="24"/>
            <w:szCs w:val="24"/>
          </w:rPr>
          <w:t>2</w:t>
        </w:r>
      </w:hyperlink>
      <w:r w:rsidRPr="0052140B">
        <w:rPr>
          <w:sz w:val="24"/>
          <w:szCs w:val="24"/>
        </w:rPr>
        <w:t xml:space="preserve"> настоящего раздела,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подпрограммы.</w:t>
      </w:r>
    </w:p>
    <w:p w:rsidR="002A42E8" w:rsidRPr="0052140B" w:rsidRDefault="002A42E8" w:rsidP="002A42E8">
      <w:pPr>
        <w:pStyle w:val="ConsPlusNormal"/>
        <w:ind w:firstLine="709"/>
        <w:rPr>
          <w:sz w:val="24"/>
          <w:szCs w:val="24"/>
        </w:rPr>
      </w:pPr>
      <w:r w:rsidRPr="0052140B">
        <w:rPr>
          <w:sz w:val="24"/>
          <w:szCs w:val="24"/>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комитет по управлению муниципальным имуществом администрации города направляет соответствующие запросы в муниципальные образования по месту предыдущего жительства членов молодой семьи.</w:t>
      </w:r>
    </w:p>
    <w:p w:rsidR="002A42E8" w:rsidRPr="0052140B" w:rsidRDefault="002A42E8" w:rsidP="002A42E8">
      <w:pPr>
        <w:pStyle w:val="ConsPlusNormal"/>
        <w:ind w:firstLine="709"/>
        <w:rPr>
          <w:sz w:val="24"/>
          <w:szCs w:val="24"/>
        </w:rPr>
      </w:pPr>
      <w:r w:rsidRPr="0052140B">
        <w:rPr>
          <w:sz w:val="24"/>
          <w:szCs w:val="24"/>
        </w:rPr>
        <w:t>О принятом решении молодая семья письменно уведомляется администрацией города Ачинска в течение 5 рабочих дней с момента принятия соответствующего решения.</w:t>
      </w:r>
    </w:p>
    <w:p w:rsidR="002A42E8" w:rsidRPr="0052140B" w:rsidRDefault="002A42E8" w:rsidP="002A42E8">
      <w:pPr>
        <w:pStyle w:val="ConsPlusNormal"/>
        <w:ind w:firstLine="709"/>
        <w:rPr>
          <w:sz w:val="24"/>
          <w:szCs w:val="24"/>
        </w:rPr>
      </w:pPr>
      <w:r w:rsidRPr="0052140B">
        <w:rPr>
          <w:sz w:val="24"/>
          <w:szCs w:val="24"/>
        </w:rPr>
        <w:t xml:space="preserve">Комитет по управлению муниципальным имуществом администрации города регистрирует заявления и документы, поданные молодыми семьями на участие в подпрограмме, в соответствии с </w:t>
      </w:r>
      <w:hyperlink w:anchor="Par0" w:history="1">
        <w:r w:rsidRPr="0052140B">
          <w:rPr>
            <w:sz w:val="24"/>
            <w:szCs w:val="24"/>
          </w:rPr>
          <w:t>пунктами 1</w:t>
        </w:r>
      </w:hyperlink>
      <w:r w:rsidRPr="0052140B">
        <w:rPr>
          <w:sz w:val="24"/>
          <w:szCs w:val="24"/>
        </w:rPr>
        <w:t xml:space="preserve">, </w:t>
      </w:r>
      <w:hyperlink w:anchor="Par8" w:history="1">
        <w:r w:rsidRPr="0052140B">
          <w:rPr>
            <w:sz w:val="24"/>
            <w:szCs w:val="24"/>
          </w:rPr>
          <w:t>2</w:t>
        </w:r>
      </w:hyperlink>
      <w:r w:rsidRPr="0052140B">
        <w:rPr>
          <w:sz w:val="24"/>
          <w:szCs w:val="24"/>
        </w:rPr>
        <w:t xml:space="preserve"> настоящего подраздела в книге регистрации и учета (далее - книга регистрации и учета).</w:t>
      </w:r>
    </w:p>
    <w:p w:rsidR="002A42E8" w:rsidRPr="0052140B" w:rsidRDefault="002A42E8" w:rsidP="002A42E8">
      <w:pPr>
        <w:pStyle w:val="ConsPlusNormal"/>
        <w:ind w:firstLine="709"/>
        <w:rPr>
          <w:sz w:val="24"/>
          <w:szCs w:val="24"/>
        </w:rPr>
      </w:pPr>
      <w:r w:rsidRPr="0052140B">
        <w:rPr>
          <w:sz w:val="24"/>
          <w:szCs w:val="24"/>
        </w:rP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органом местного самоуправления, и печатью органа местного самоуправления. В ней не допускаются подчистки, поправки. Изменения, вносимые на основании документов, заверяются подписью должностного лица, уполномоченного органом местного самоуправления, и печатью.</w:t>
      </w:r>
    </w:p>
    <w:p w:rsidR="002A42E8" w:rsidRPr="0052140B" w:rsidRDefault="002A42E8" w:rsidP="002A42E8">
      <w:pPr>
        <w:pStyle w:val="ConsPlusNormal"/>
        <w:ind w:firstLine="709"/>
        <w:rPr>
          <w:sz w:val="24"/>
          <w:szCs w:val="24"/>
        </w:rPr>
      </w:pPr>
      <w:bookmarkStart w:id="40" w:name="Par25"/>
      <w:bookmarkEnd w:id="40"/>
      <w:r w:rsidRPr="0052140B">
        <w:rPr>
          <w:sz w:val="24"/>
          <w:szCs w:val="24"/>
        </w:rPr>
        <w:t>5. Основаниями для отказа в признании молодой семьи участником подпрограммы являются:</w:t>
      </w:r>
    </w:p>
    <w:p w:rsidR="002A42E8" w:rsidRPr="0052140B" w:rsidRDefault="002A42E8" w:rsidP="002A42E8">
      <w:pPr>
        <w:pStyle w:val="ConsPlusNormal"/>
        <w:ind w:firstLine="709"/>
        <w:rPr>
          <w:sz w:val="24"/>
          <w:szCs w:val="24"/>
        </w:rPr>
      </w:pPr>
      <w:r w:rsidRPr="0052140B">
        <w:rPr>
          <w:sz w:val="24"/>
          <w:szCs w:val="24"/>
        </w:rPr>
        <w:t xml:space="preserve">а) несоответствие молодой семьи требованиям, указанным в </w:t>
      </w:r>
      <w:hyperlink r:id="rId34" w:history="1">
        <w:r w:rsidRPr="0052140B">
          <w:rPr>
            <w:sz w:val="24"/>
            <w:szCs w:val="24"/>
          </w:rPr>
          <w:t xml:space="preserve">пункте 6 подраздела 2.3 </w:t>
        </w:r>
      </w:hyperlink>
      <w:r w:rsidRPr="0052140B">
        <w:rPr>
          <w:sz w:val="24"/>
          <w:szCs w:val="24"/>
        </w:rPr>
        <w:t>подпрограммы;</w:t>
      </w:r>
    </w:p>
    <w:p w:rsidR="002A42E8" w:rsidRPr="0052140B" w:rsidRDefault="002A42E8" w:rsidP="002A42E8">
      <w:pPr>
        <w:pStyle w:val="ConsPlusNormal"/>
        <w:ind w:firstLine="709"/>
        <w:rPr>
          <w:sz w:val="24"/>
          <w:szCs w:val="24"/>
        </w:rPr>
      </w:pPr>
      <w:r w:rsidRPr="0052140B">
        <w:rPr>
          <w:sz w:val="24"/>
          <w:szCs w:val="24"/>
        </w:rPr>
        <w:t xml:space="preserve">б) непредставление или неполное представление документов, устанавливаемых соответственно в </w:t>
      </w:r>
      <w:hyperlink w:anchor="Par1" w:history="1">
        <w:r w:rsidRPr="0052140B">
          <w:rPr>
            <w:sz w:val="24"/>
            <w:szCs w:val="24"/>
          </w:rPr>
          <w:t>подпунктах «а</w:t>
        </w:r>
      </w:hyperlink>
      <w:r w:rsidRPr="0052140B">
        <w:rPr>
          <w:sz w:val="24"/>
          <w:szCs w:val="24"/>
        </w:rPr>
        <w:t xml:space="preserve">« - </w:t>
      </w:r>
      <w:hyperlink w:anchor="Par3" w:history="1">
        <w:r w:rsidRPr="0052140B">
          <w:rPr>
            <w:sz w:val="24"/>
            <w:szCs w:val="24"/>
          </w:rPr>
          <w:t>«в» пункта 1</w:t>
        </w:r>
      </w:hyperlink>
      <w:r w:rsidRPr="0052140B">
        <w:rPr>
          <w:sz w:val="24"/>
          <w:szCs w:val="24"/>
        </w:rPr>
        <w:t xml:space="preserve">, в </w:t>
      </w:r>
      <w:hyperlink w:anchor="Par9" w:history="1">
        <w:r w:rsidRPr="0052140B">
          <w:rPr>
            <w:sz w:val="24"/>
            <w:szCs w:val="24"/>
          </w:rPr>
          <w:t>подпунктах «а</w:t>
        </w:r>
      </w:hyperlink>
      <w:r>
        <w:rPr>
          <w:sz w:val="24"/>
          <w:szCs w:val="24"/>
        </w:rPr>
        <w:t>»</w:t>
      </w:r>
      <w:r w:rsidRPr="0052140B">
        <w:rPr>
          <w:sz w:val="24"/>
          <w:szCs w:val="24"/>
        </w:rPr>
        <w:t xml:space="preserve"> - </w:t>
      </w:r>
      <w:hyperlink w:anchor="Par13" w:history="1">
        <w:r w:rsidRPr="0052140B">
          <w:rPr>
            <w:sz w:val="24"/>
            <w:szCs w:val="24"/>
          </w:rPr>
          <w:t>«д» пункта 2</w:t>
        </w:r>
      </w:hyperlink>
      <w:r w:rsidRPr="0052140B">
        <w:rPr>
          <w:sz w:val="24"/>
          <w:szCs w:val="24"/>
        </w:rPr>
        <w:t xml:space="preserve"> настоящего подраздела подпрограммы;</w:t>
      </w:r>
    </w:p>
    <w:p w:rsidR="002A42E8" w:rsidRPr="0052140B" w:rsidRDefault="002A42E8" w:rsidP="002A42E8">
      <w:pPr>
        <w:pStyle w:val="ConsPlusNormal"/>
        <w:ind w:firstLine="709"/>
        <w:rPr>
          <w:sz w:val="24"/>
          <w:szCs w:val="24"/>
        </w:rPr>
      </w:pPr>
      <w:r w:rsidRPr="0052140B">
        <w:rPr>
          <w:sz w:val="24"/>
          <w:szCs w:val="24"/>
        </w:rPr>
        <w:t>в) недостоверность сведений, содержащихся в представленных документах;</w:t>
      </w:r>
    </w:p>
    <w:p w:rsidR="002A42E8" w:rsidRPr="0052140B" w:rsidRDefault="002A42E8" w:rsidP="002A42E8">
      <w:pPr>
        <w:pStyle w:val="ConsPlusNormal"/>
        <w:ind w:firstLine="709"/>
        <w:rPr>
          <w:sz w:val="24"/>
          <w:szCs w:val="24"/>
        </w:rPr>
      </w:pPr>
      <w:r w:rsidRPr="0052140B">
        <w:rPr>
          <w:sz w:val="24"/>
          <w:szCs w:val="24"/>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краевого бюджетов;</w:t>
      </w:r>
    </w:p>
    <w:p w:rsidR="002A42E8" w:rsidRPr="0052140B" w:rsidRDefault="002A42E8" w:rsidP="002A42E8">
      <w:pPr>
        <w:pStyle w:val="ConsPlusNormal"/>
        <w:ind w:firstLine="709"/>
        <w:rPr>
          <w:sz w:val="24"/>
          <w:szCs w:val="24"/>
        </w:rPr>
      </w:pPr>
      <w:r w:rsidRPr="0052140B">
        <w:rPr>
          <w:sz w:val="24"/>
          <w:szCs w:val="24"/>
        </w:rPr>
        <w:t xml:space="preserve">6. Повторное обращение с заявлением об участии в подпрограмме допускается после устранения оснований для отказа в признании молодой семьи участником подпрограммы, предусмотренных в </w:t>
      </w:r>
      <w:hyperlink w:anchor="Par25" w:history="1">
        <w:r w:rsidRPr="0052140B">
          <w:rPr>
            <w:sz w:val="24"/>
            <w:szCs w:val="24"/>
          </w:rPr>
          <w:t>пункте 5</w:t>
        </w:r>
      </w:hyperlink>
      <w:r w:rsidRPr="0052140B">
        <w:rPr>
          <w:sz w:val="24"/>
          <w:szCs w:val="24"/>
        </w:rPr>
        <w:t xml:space="preserve"> настоящего подраздела.</w:t>
      </w:r>
    </w:p>
    <w:p w:rsidR="002A42E8" w:rsidRPr="0052140B" w:rsidRDefault="002A42E8" w:rsidP="002A42E8">
      <w:pPr>
        <w:pStyle w:val="ConsPlusNormal"/>
        <w:ind w:firstLine="709"/>
        <w:rPr>
          <w:sz w:val="24"/>
          <w:szCs w:val="24"/>
        </w:rPr>
      </w:pPr>
      <w:r w:rsidRPr="0052140B">
        <w:rPr>
          <w:sz w:val="24"/>
          <w:szCs w:val="24"/>
        </w:rPr>
        <w:t xml:space="preserve">7. Комитет по управлению муниципальным имуществом администрации города до 1 сентября года, предшествующего планируемому, формируют из молодых семей, признанных участниками подпрограммы, </w:t>
      </w:r>
      <w:hyperlink r:id="rId35" w:history="1">
        <w:r w:rsidRPr="0052140B">
          <w:rPr>
            <w:sz w:val="24"/>
            <w:szCs w:val="24"/>
          </w:rPr>
          <w:t>списки</w:t>
        </w:r>
      </w:hyperlink>
      <w:r w:rsidRPr="0052140B">
        <w:rPr>
          <w:sz w:val="24"/>
          <w:szCs w:val="24"/>
        </w:rPr>
        <w:t xml:space="preserve"> молодых семей – участников подпрограммы, изъявивших желание получить социальную выплату в планируемом году (далее - списки молодых семей - участников) с учетом средств, которые планируется выделить на </w:t>
      </w:r>
      <w:proofErr w:type="spellStart"/>
      <w:r w:rsidRPr="0052140B">
        <w:rPr>
          <w:sz w:val="24"/>
          <w:szCs w:val="24"/>
        </w:rPr>
        <w:t>софинансирование</w:t>
      </w:r>
      <w:proofErr w:type="spellEnd"/>
      <w:r w:rsidRPr="0052140B">
        <w:rPr>
          <w:sz w:val="24"/>
          <w:szCs w:val="24"/>
        </w:rPr>
        <w:t xml:space="preserve"> подпрограммы из местного бюджета  на соответствующий год. </w:t>
      </w:r>
    </w:p>
    <w:p w:rsidR="002A42E8" w:rsidRPr="0052140B" w:rsidRDefault="002A42E8" w:rsidP="002A42E8">
      <w:pPr>
        <w:pStyle w:val="ConsPlusNormal"/>
        <w:ind w:firstLine="709"/>
        <w:rPr>
          <w:sz w:val="24"/>
          <w:szCs w:val="24"/>
        </w:rPr>
      </w:pPr>
      <w:r w:rsidRPr="0052140B">
        <w:rPr>
          <w:sz w:val="24"/>
          <w:szCs w:val="24"/>
        </w:rPr>
        <w:t>8. Комитет по управлению муниципальным имуществом администрации города формируют списки молодых семей - участников подпрограммы в хронологическом порядке согласно дате принятия решения о признании молодой семьи нуждающейся в жилом помещении.</w:t>
      </w:r>
    </w:p>
    <w:p w:rsidR="002A42E8" w:rsidRPr="0052140B" w:rsidRDefault="002A42E8" w:rsidP="002A42E8">
      <w:pPr>
        <w:pStyle w:val="ConsPlusNormal"/>
        <w:ind w:firstLine="709"/>
        <w:rPr>
          <w:sz w:val="24"/>
          <w:szCs w:val="24"/>
        </w:rPr>
      </w:pPr>
      <w:r w:rsidRPr="0052140B">
        <w:rPr>
          <w:sz w:val="24"/>
          <w:szCs w:val="24"/>
        </w:rPr>
        <w:t>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2A42E8" w:rsidRPr="0052140B" w:rsidRDefault="002A42E8" w:rsidP="002A42E8">
      <w:pPr>
        <w:pStyle w:val="ConsPlusNormal"/>
        <w:ind w:firstLine="709"/>
        <w:rPr>
          <w:sz w:val="24"/>
          <w:szCs w:val="24"/>
        </w:rPr>
      </w:pPr>
      <w:r w:rsidRPr="0052140B">
        <w:rPr>
          <w:sz w:val="24"/>
          <w:szCs w:val="24"/>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2A42E8" w:rsidRPr="0052140B" w:rsidRDefault="002A42E8" w:rsidP="002A42E8">
      <w:pPr>
        <w:pStyle w:val="ConsPlusNormal"/>
        <w:ind w:firstLine="709"/>
        <w:rPr>
          <w:sz w:val="24"/>
          <w:szCs w:val="24"/>
        </w:rPr>
      </w:pPr>
      <w:r w:rsidRPr="0052140B">
        <w:rPr>
          <w:sz w:val="24"/>
          <w:szCs w:val="24"/>
        </w:rPr>
        <w:t xml:space="preserve">9. Для включения в списки молодых семей - участников подпрограммы на 2015-2019 годы молодые семьи, состоявшие в списках молодых семей –участников на 2014, 2015 годы,  но не получившие социальные выплаты, представляют в комитет по управлению муниципальным имуществом администрации города в срок до 1 июля года, предшествующего планируемому, </w:t>
      </w:r>
      <w:hyperlink r:id="rId36" w:history="1">
        <w:r w:rsidRPr="0052140B">
          <w:rPr>
            <w:sz w:val="24"/>
            <w:szCs w:val="24"/>
          </w:rPr>
          <w:t>заявление</w:t>
        </w:r>
      </w:hyperlink>
      <w:r w:rsidRPr="0052140B">
        <w:rPr>
          <w:sz w:val="24"/>
          <w:szCs w:val="24"/>
        </w:rPr>
        <w:t xml:space="preserve"> по форме, установленной нормативным актом Красноярского края.</w:t>
      </w:r>
    </w:p>
    <w:p w:rsidR="002A42E8" w:rsidRPr="0052140B" w:rsidRDefault="002A42E8" w:rsidP="002A42E8">
      <w:pPr>
        <w:pStyle w:val="ConsPlusNormal"/>
        <w:ind w:firstLine="709"/>
        <w:rPr>
          <w:sz w:val="24"/>
          <w:szCs w:val="24"/>
        </w:rPr>
      </w:pPr>
      <w:r w:rsidRPr="0052140B">
        <w:rPr>
          <w:sz w:val="24"/>
          <w:szCs w:val="24"/>
        </w:rPr>
        <w:t xml:space="preserve">Если в месте жительства или составе молодой семьи произошли изменения, молодая семья в течение 10 дней со дня произошедших изменений представляет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органом местного самоуправления молодой семьи с учета (исключения из списка молодых семей - участников) в соответствии </w:t>
      </w:r>
      <w:hyperlink w:anchor="Par53" w:history="1">
        <w:r w:rsidRPr="0052140B">
          <w:rPr>
            <w:sz w:val="24"/>
            <w:szCs w:val="24"/>
          </w:rPr>
          <w:t>подпунктом «ж» пункта 1</w:t>
        </w:r>
      </w:hyperlink>
      <w:r w:rsidRPr="0052140B">
        <w:rPr>
          <w:sz w:val="24"/>
          <w:szCs w:val="24"/>
        </w:rPr>
        <w:t>1 настоящего подраздела.</w:t>
      </w:r>
    </w:p>
    <w:p w:rsidR="002A42E8" w:rsidRPr="0052140B" w:rsidRDefault="002A42E8" w:rsidP="002A42E8">
      <w:pPr>
        <w:pStyle w:val="ConsPlusNormal"/>
        <w:ind w:firstLine="709"/>
        <w:rPr>
          <w:sz w:val="24"/>
          <w:szCs w:val="24"/>
        </w:rPr>
      </w:pPr>
      <w:r w:rsidRPr="0052140B">
        <w:rPr>
          <w:sz w:val="24"/>
          <w:szCs w:val="24"/>
        </w:rPr>
        <w:t xml:space="preserve">10. При изменении состава молодой семьи, состоящей в списках молодых семей - участников подпрограммы, ее жилищных условий, изменении фамилии, имени, отчества, паспортных данных членов молодой семьи, иных обстоятельств, влияющих на получение социальной выплаты в текущем году, она подает заявление в комитет по управлению муниципальным имуществом администрации города с приложением подтверждающих документов. На основании представленных документов администрация города Ачинска в течение 7 рабочих дней принимает решение о внесении изменений в список молодых семей - участников, копию которого в течение 7 рабочих дней направляет в министерство. </w:t>
      </w:r>
    </w:p>
    <w:p w:rsidR="002A42E8" w:rsidRPr="0052140B" w:rsidRDefault="002A42E8" w:rsidP="002A42E8">
      <w:pPr>
        <w:pStyle w:val="ConsPlusNormal"/>
        <w:ind w:firstLine="709"/>
        <w:rPr>
          <w:sz w:val="24"/>
          <w:szCs w:val="24"/>
        </w:rPr>
      </w:pPr>
      <w:bookmarkStart w:id="41" w:name="Par46"/>
      <w:bookmarkEnd w:id="41"/>
      <w:r w:rsidRPr="0052140B">
        <w:rPr>
          <w:sz w:val="24"/>
          <w:szCs w:val="24"/>
        </w:rPr>
        <w:t>11. Решение о снятии молодой семьи с учета (исключении молодой семьи из списка молодых семей - участников), принимается жилищной комиссией при администрации города Ачинска (утв. Распоряжением Главы города  Ачинска от 12.05.2009 № 1345-р) (далее жилищная комиссия) в случаях:</w:t>
      </w:r>
    </w:p>
    <w:p w:rsidR="002A42E8" w:rsidRPr="0052140B" w:rsidRDefault="002A42E8" w:rsidP="002A42E8">
      <w:pPr>
        <w:pStyle w:val="ConsPlusNormal"/>
        <w:ind w:firstLine="709"/>
        <w:rPr>
          <w:sz w:val="24"/>
          <w:szCs w:val="24"/>
        </w:rPr>
      </w:pPr>
      <w:r w:rsidRPr="0052140B">
        <w:rPr>
          <w:sz w:val="24"/>
          <w:szCs w:val="24"/>
        </w:rPr>
        <w:t>а) получения социальной выплаты за счет средств федерального, краевого и местного бюджетов на приобретение или строительство жилья кем-либо из членов молодой семьи;</w:t>
      </w:r>
    </w:p>
    <w:p w:rsidR="002A42E8" w:rsidRPr="0052140B" w:rsidRDefault="002A42E8" w:rsidP="002A42E8">
      <w:pPr>
        <w:pStyle w:val="ConsPlusNormal"/>
        <w:ind w:firstLine="709"/>
        <w:rPr>
          <w:sz w:val="24"/>
          <w:szCs w:val="24"/>
        </w:rPr>
      </w:pPr>
      <w:r w:rsidRPr="0052140B">
        <w:rPr>
          <w:sz w:val="24"/>
          <w:szCs w:val="24"/>
        </w:rPr>
        <w:t>б) переезда в другое муниципальное образование Красноярского края на постоянное место жительства;</w:t>
      </w:r>
    </w:p>
    <w:p w:rsidR="002A42E8" w:rsidRPr="0052140B" w:rsidRDefault="002A42E8" w:rsidP="002A42E8">
      <w:pPr>
        <w:pStyle w:val="ConsPlusNormal"/>
        <w:ind w:firstLine="709"/>
        <w:rPr>
          <w:sz w:val="24"/>
          <w:szCs w:val="24"/>
        </w:rPr>
      </w:pPr>
      <w:r w:rsidRPr="0052140B">
        <w:rPr>
          <w:sz w:val="24"/>
          <w:szCs w:val="24"/>
        </w:rPr>
        <w:t>в) выявления недостоверных сведений в представленных документах;</w:t>
      </w:r>
    </w:p>
    <w:p w:rsidR="002A42E8" w:rsidRPr="0052140B" w:rsidRDefault="002A42E8" w:rsidP="002A42E8">
      <w:pPr>
        <w:pStyle w:val="ConsPlusNormal"/>
        <w:ind w:firstLine="709"/>
        <w:rPr>
          <w:sz w:val="24"/>
          <w:szCs w:val="24"/>
        </w:rPr>
      </w:pPr>
      <w:r w:rsidRPr="0052140B">
        <w:rPr>
          <w:sz w:val="24"/>
          <w:szCs w:val="24"/>
        </w:rPr>
        <w:t>г) письменного отказа молодой семьи от участия в подпрограмме;</w:t>
      </w:r>
    </w:p>
    <w:p w:rsidR="002A42E8" w:rsidRPr="0052140B" w:rsidRDefault="002A42E8" w:rsidP="002A42E8">
      <w:pPr>
        <w:pStyle w:val="ConsPlusNormal"/>
        <w:ind w:firstLine="709"/>
        <w:rPr>
          <w:sz w:val="24"/>
          <w:szCs w:val="24"/>
        </w:rPr>
      </w:pPr>
      <w:r w:rsidRPr="0052140B">
        <w:rPr>
          <w:sz w:val="24"/>
          <w:szCs w:val="24"/>
        </w:rPr>
        <w:t>д) расторжение брака молодой семьей, не имеющей детей;</w:t>
      </w:r>
    </w:p>
    <w:p w:rsidR="002A42E8" w:rsidRPr="0052140B" w:rsidRDefault="002A42E8" w:rsidP="002A42E8">
      <w:pPr>
        <w:pStyle w:val="ConsPlusNormal"/>
        <w:ind w:firstLine="709"/>
        <w:rPr>
          <w:sz w:val="24"/>
          <w:szCs w:val="24"/>
        </w:rPr>
      </w:pPr>
      <w:r w:rsidRPr="0052140B">
        <w:rPr>
          <w:sz w:val="24"/>
          <w:szCs w:val="24"/>
        </w:rPr>
        <w:t>е) достижения возраста 36 лет одним из супругов;</w:t>
      </w:r>
    </w:p>
    <w:p w:rsidR="002A42E8" w:rsidRPr="0052140B" w:rsidRDefault="002A42E8" w:rsidP="002A42E8">
      <w:pPr>
        <w:pStyle w:val="ConsPlusNormal"/>
        <w:ind w:firstLine="709"/>
        <w:rPr>
          <w:sz w:val="24"/>
          <w:szCs w:val="24"/>
        </w:rPr>
      </w:pPr>
      <w:bookmarkStart w:id="42" w:name="Par53"/>
      <w:bookmarkEnd w:id="42"/>
      <w:r w:rsidRPr="0052140B">
        <w:rPr>
          <w:sz w:val="24"/>
          <w:szCs w:val="24"/>
        </w:rPr>
        <w:t>ж) утраты молодой семьей нуждаемости в жилых помещениях;</w:t>
      </w:r>
    </w:p>
    <w:p w:rsidR="002A42E8" w:rsidRPr="0052140B" w:rsidRDefault="002A42E8" w:rsidP="002A42E8">
      <w:pPr>
        <w:pStyle w:val="ConsPlusNormal"/>
        <w:ind w:firstLine="709"/>
        <w:rPr>
          <w:sz w:val="24"/>
          <w:szCs w:val="24"/>
        </w:rPr>
      </w:pPr>
      <w:r w:rsidRPr="0052140B">
        <w:rPr>
          <w:sz w:val="24"/>
          <w:szCs w:val="24"/>
        </w:rPr>
        <w:t>з) выявления факта несоответствия условиям подпрограммы либо невыполнения условий подпрограммы, в соответствии с которыми молодая семья была признана участником подпрограммы.</w:t>
      </w:r>
    </w:p>
    <w:p w:rsidR="002A42E8" w:rsidRPr="0052140B" w:rsidRDefault="002A42E8" w:rsidP="002A42E8">
      <w:pPr>
        <w:pStyle w:val="ConsPlusNormal"/>
        <w:ind w:firstLine="709"/>
        <w:rPr>
          <w:sz w:val="24"/>
          <w:szCs w:val="24"/>
        </w:rPr>
      </w:pPr>
      <w:r w:rsidRPr="0052140B">
        <w:rPr>
          <w:sz w:val="24"/>
          <w:szCs w:val="24"/>
        </w:rPr>
        <w:t xml:space="preserve">12. Администрация города Ачинска в течение 7 рабочих дней с момента информирования о наступлении случаев, указанных в </w:t>
      </w:r>
      <w:hyperlink w:anchor="Par46" w:history="1">
        <w:r w:rsidRPr="0052140B">
          <w:rPr>
            <w:sz w:val="24"/>
            <w:szCs w:val="24"/>
          </w:rPr>
          <w:t>пункте 1</w:t>
        </w:r>
      </w:hyperlink>
      <w:r w:rsidRPr="0052140B">
        <w:rPr>
          <w:sz w:val="24"/>
          <w:szCs w:val="24"/>
        </w:rPr>
        <w:t>1 настоящего подраздела, принимает решение о снятии молодой семьи с учета (исключении из списка молодых семей - участников) и уведомляет об этом министерство с предоставлением соответствующих документов в течение 10 рабочих дней.</w:t>
      </w:r>
    </w:p>
    <w:p w:rsidR="002A42E8" w:rsidRPr="0052140B" w:rsidRDefault="002A42E8" w:rsidP="002A42E8">
      <w:pPr>
        <w:ind w:firstLine="709"/>
        <w:jc w:val="both"/>
        <w:rPr>
          <w:rFonts w:ascii="Arial" w:hAnsi="Arial" w:cs="Arial"/>
          <w:szCs w:val="24"/>
        </w:rPr>
      </w:pPr>
      <w:r w:rsidRPr="0052140B">
        <w:rPr>
          <w:rFonts w:ascii="Arial" w:hAnsi="Arial" w:cs="Arial"/>
          <w:szCs w:val="24"/>
        </w:rPr>
        <w:t>Если у молодой семьи после снятия с учета вновь возникло право на получение социальных выплат, то ее повторное обращение с заявлением на участие в подпрограмме производится на общих основаниях.</w:t>
      </w:r>
    </w:p>
    <w:p w:rsidR="002A42E8" w:rsidRPr="0052140B" w:rsidRDefault="002A42E8" w:rsidP="002A42E8">
      <w:pPr>
        <w:ind w:firstLine="709"/>
        <w:jc w:val="both"/>
        <w:rPr>
          <w:rFonts w:ascii="Arial" w:hAnsi="Arial" w:cs="Arial"/>
          <w:szCs w:val="24"/>
        </w:rPr>
      </w:pPr>
    </w:p>
    <w:p w:rsidR="002A42E8" w:rsidRPr="0052140B" w:rsidRDefault="002A42E8" w:rsidP="002A42E8">
      <w:pPr>
        <w:ind w:firstLine="709"/>
        <w:jc w:val="both"/>
        <w:outlineLvl w:val="2"/>
        <w:rPr>
          <w:rFonts w:ascii="Arial" w:hAnsi="Arial" w:cs="Arial"/>
          <w:szCs w:val="24"/>
        </w:rPr>
      </w:pPr>
      <w:bookmarkStart w:id="43" w:name="Par221"/>
      <w:bookmarkEnd w:id="43"/>
      <w:r w:rsidRPr="0052140B">
        <w:rPr>
          <w:rFonts w:ascii="Arial" w:hAnsi="Arial" w:cs="Arial"/>
          <w:szCs w:val="24"/>
        </w:rPr>
        <w:t>2.3.2. Формирование списка молодых семей - претендентов</w:t>
      </w:r>
    </w:p>
    <w:p w:rsidR="002A42E8" w:rsidRPr="0052140B" w:rsidRDefault="002A42E8" w:rsidP="002A42E8">
      <w:pPr>
        <w:ind w:firstLine="709"/>
        <w:jc w:val="both"/>
        <w:rPr>
          <w:rFonts w:ascii="Arial" w:hAnsi="Arial" w:cs="Arial"/>
          <w:szCs w:val="24"/>
        </w:rPr>
      </w:pPr>
      <w:r w:rsidRPr="0052140B">
        <w:rPr>
          <w:rFonts w:ascii="Arial" w:hAnsi="Arial" w:cs="Arial"/>
          <w:szCs w:val="24"/>
        </w:rPr>
        <w:t>на получение социальной выплаты в текущем году</w:t>
      </w:r>
    </w:p>
    <w:p w:rsidR="002A42E8" w:rsidRPr="0052140B" w:rsidRDefault="002A42E8" w:rsidP="002A42E8">
      <w:pPr>
        <w:ind w:firstLine="709"/>
        <w:jc w:val="both"/>
        <w:rPr>
          <w:rFonts w:ascii="Arial" w:hAnsi="Arial" w:cs="Arial"/>
          <w:szCs w:val="24"/>
        </w:rPr>
      </w:pPr>
    </w:p>
    <w:p w:rsidR="002A42E8" w:rsidRPr="0052140B" w:rsidRDefault="002A42E8" w:rsidP="002A42E8">
      <w:pPr>
        <w:pStyle w:val="ConsPlusNormal"/>
        <w:ind w:firstLine="709"/>
        <w:rPr>
          <w:sz w:val="24"/>
          <w:szCs w:val="24"/>
        </w:rPr>
      </w:pPr>
      <w:r w:rsidRPr="0052140B">
        <w:rPr>
          <w:sz w:val="24"/>
          <w:szCs w:val="24"/>
        </w:rPr>
        <w:t xml:space="preserve">1. После утверждения распределения субсидий между бюджетами субъектов Российской Федерации на соответствующий год и доведения этих сведений до органов исполнительной власти субъектов Российской Федерации министерство в течение 10 рабочих дней на основании сводного списка молодых семей - участников </w:t>
      </w:r>
      <w:hyperlink r:id="rId37" w:history="1">
        <w:r w:rsidRPr="0052140B">
          <w:rPr>
            <w:sz w:val="24"/>
            <w:szCs w:val="24"/>
          </w:rPr>
          <w:t>мероприятия 13</w:t>
        </w:r>
      </w:hyperlink>
      <w:r w:rsidRPr="0052140B">
        <w:rPr>
          <w:sz w:val="24"/>
          <w:szCs w:val="24"/>
        </w:rPr>
        <w:t xml:space="preserve">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 на 2014- 2018  годы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 514-п и с учетом объема субсидий, предоставляемых из федерального бюджета, размера бюджетных ассигнований, предусматриваемых в краевом бюджете и местных бюджетах на соответствующий год для предоставления социальных выплат молодым семьям утверждает список молодых семей - претендентов на получение социальных выплат в текущем году (список молодых семей-претендентов).</w:t>
      </w:r>
    </w:p>
    <w:p w:rsidR="002A42E8" w:rsidRPr="0052140B" w:rsidRDefault="002A42E8" w:rsidP="002A42E8">
      <w:pPr>
        <w:pStyle w:val="ConsPlusNormal"/>
        <w:ind w:firstLine="709"/>
        <w:rPr>
          <w:sz w:val="24"/>
          <w:szCs w:val="24"/>
        </w:rPr>
      </w:pPr>
      <w:r w:rsidRPr="0052140B">
        <w:rPr>
          <w:sz w:val="24"/>
          <w:szCs w:val="24"/>
        </w:rPr>
        <w:t>Министерство в течение 10 дней со дня утверждения списка молодых семей - претендентов доводит до органов местного самоуправления выписки из утвержденного списка молодых семей-претендентов.</w:t>
      </w:r>
    </w:p>
    <w:p w:rsidR="002A42E8" w:rsidRPr="0052140B" w:rsidRDefault="002A42E8" w:rsidP="002A42E8">
      <w:pPr>
        <w:pStyle w:val="ConsPlusNormal"/>
        <w:ind w:firstLine="709"/>
        <w:rPr>
          <w:sz w:val="24"/>
          <w:szCs w:val="24"/>
        </w:rPr>
      </w:pPr>
      <w:r w:rsidRPr="0052140B">
        <w:rPr>
          <w:sz w:val="24"/>
          <w:szCs w:val="24"/>
        </w:rPr>
        <w:t>Список молодых семей-претендентов формируется в порядке очередности, установленной в сводном списке молодых семей - участников.</w:t>
      </w:r>
    </w:p>
    <w:p w:rsidR="002A42E8" w:rsidRPr="0052140B" w:rsidRDefault="002A42E8" w:rsidP="002A42E8">
      <w:pPr>
        <w:pStyle w:val="ConsPlusNormal"/>
        <w:ind w:firstLine="709"/>
        <w:rPr>
          <w:sz w:val="24"/>
          <w:szCs w:val="24"/>
        </w:rPr>
      </w:pPr>
      <w:r w:rsidRPr="0052140B">
        <w:rPr>
          <w:sz w:val="24"/>
          <w:szCs w:val="24"/>
        </w:rPr>
        <w:t xml:space="preserve">Орган местного самоуправления доводит до сведения молодых семей - участников </w:t>
      </w:r>
      <w:hyperlink w:anchor="P9589" w:history="1">
        <w:r w:rsidRPr="0052140B">
          <w:rPr>
            <w:sz w:val="24"/>
            <w:szCs w:val="24"/>
          </w:rPr>
          <w:t>мероприятия 13</w:t>
        </w:r>
      </w:hyperlink>
      <w:r w:rsidRPr="0052140B">
        <w:rPr>
          <w:sz w:val="24"/>
          <w:szCs w:val="24"/>
        </w:rPr>
        <w:t xml:space="preserve">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 на 2014- 2018  годы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 514-п, решение министерства по вопросу включения их в список молодых семей - претендентов на получение социальных выплат в соответствующем году.</w:t>
      </w:r>
    </w:p>
    <w:p w:rsidR="002A42E8" w:rsidRPr="0052140B" w:rsidRDefault="002A42E8" w:rsidP="002A42E8">
      <w:pPr>
        <w:pStyle w:val="ConsPlusNormal"/>
        <w:ind w:firstLine="709"/>
        <w:rPr>
          <w:sz w:val="24"/>
          <w:szCs w:val="24"/>
        </w:rPr>
      </w:pPr>
      <w:r w:rsidRPr="0052140B">
        <w:rPr>
          <w:sz w:val="24"/>
          <w:szCs w:val="24"/>
        </w:rPr>
        <w:t>2. Внесение изменений в список молодых семей-претендентов производится в следующих случаях:</w:t>
      </w:r>
    </w:p>
    <w:p w:rsidR="002A42E8" w:rsidRPr="0052140B" w:rsidRDefault="002A42E8" w:rsidP="002A42E8">
      <w:pPr>
        <w:pStyle w:val="ConsPlusNormal"/>
        <w:ind w:firstLine="709"/>
        <w:rPr>
          <w:sz w:val="24"/>
          <w:szCs w:val="24"/>
        </w:rPr>
      </w:pPr>
      <w:bookmarkStart w:id="44" w:name="Par4"/>
      <w:bookmarkEnd w:id="44"/>
      <w:r w:rsidRPr="0052140B">
        <w:rPr>
          <w:sz w:val="24"/>
          <w:szCs w:val="24"/>
        </w:rPr>
        <w:t>а) изменения состава молодой семьи, за исключением изменений, влияющих на увеличение размера социальной выплаты, жилищных условий, изменения фамилии, имени, отчества, паспортных данных членов молодой семьи, иных обстоятельств, влияющих на получение социальной выплаты в текущем году;</w:t>
      </w:r>
    </w:p>
    <w:p w:rsidR="002A42E8" w:rsidRPr="0052140B" w:rsidRDefault="002A42E8" w:rsidP="002A42E8">
      <w:pPr>
        <w:pStyle w:val="ConsPlusNormal"/>
        <w:ind w:firstLine="709"/>
        <w:rPr>
          <w:sz w:val="24"/>
          <w:szCs w:val="24"/>
        </w:rPr>
      </w:pPr>
      <w:r w:rsidRPr="0052140B">
        <w:rPr>
          <w:sz w:val="24"/>
          <w:szCs w:val="24"/>
        </w:rPr>
        <w:t>б) письменного отказа молодой семьи от получения выделенной социальной выплаты;</w:t>
      </w:r>
    </w:p>
    <w:p w:rsidR="002A42E8" w:rsidRPr="0052140B" w:rsidRDefault="002A42E8" w:rsidP="002A42E8">
      <w:pPr>
        <w:pStyle w:val="ConsPlusNormal"/>
        <w:ind w:firstLine="709"/>
        <w:rPr>
          <w:sz w:val="24"/>
          <w:szCs w:val="24"/>
        </w:rPr>
      </w:pPr>
      <w:r w:rsidRPr="0052140B">
        <w:rPr>
          <w:sz w:val="24"/>
          <w:szCs w:val="24"/>
        </w:rPr>
        <w:t>в) непредставления молодой семьей необходимых документов для получения свидетельства в установленный срок;</w:t>
      </w:r>
    </w:p>
    <w:p w:rsidR="002A42E8" w:rsidRPr="0052140B" w:rsidRDefault="002A42E8" w:rsidP="002A42E8">
      <w:pPr>
        <w:pStyle w:val="ConsPlusNormal"/>
        <w:ind w:firstLine="709"/>
        <w:rPr>
          <w:sz w:val="24"/>
          <w:szCs w:val="24"/>
        </w:rPr>
      </w:pPr>
      <w:r w:rsidRPr="0052140B">
        <w:rPr>
          <w:sz w:val="24"/>
          <w:szCs w:val="24"/>
        </w:rPr>
        <w:t>г) изменения объемов финансирования  подпрограммы в текущем году.</w:t>
      </w:r>
    </w:p>
    <w:p w:rsidR="002A42E8" w:rsidRPr="0052140B" w:rsidRDefault="002A42E8" w:rsidP="002A42E8">
      <w:pPr>
        <w:ind w:firstLine="709"/>
        <w:jc w:val="both"/>
        <w:rPr>
          <w:rFonts w:ascii="Arial" w:hAnsi="Arial" w:cs="Arial"/>
          <w:szCs w:val="24"/>
        </w:rPr>
      </w:pPr>
      <w:r w:rsidRPr="0052140B">
        <w:rPr>
          <w:rFonts w:ascii="Arial" w:hAnsi="Arial" w:cs="Arial"/>
          <w:szCs w:val="24"/>
        </w:rPr>
        <w:t xml:space="preserve">3. В случаях, указанных в пункте </w:t>
      </w:r>
      <w:hyperlink w:anchor="Par3" w:history="1">
        <w:r w:rsidRPr="0052140B">
          <w:rPr>
            <w:rFonts w:ascii="Arial" w:hAnsi="Arial" w:cs="Arial"/>
            <w:szCs w:val="24"/>
          </w:rPr>
          <w:t>2</w:t>
        </w:r>
      </w:hyperlink>
      <w:r w:rsidRPr="0052140B">
        <w:rPr>
          <w:rFonts w:ascii="Arial" w:hAnsi="Arial" w:cs="Arial"/>
          <w:szCs w:val="24"/>
        </w:rPr>
        <w:t xml:space="preserve"> настоящего подраздела, администрация города  Ачинска в течение 7 рабочих дней с момента их возникновения направляет в министерство уведомление в письменной форме.</w:t>
      </w:r>
    </w:p>
    <w:p w:rsidR="002A42E8" w:rsidRPr="0052140B" w:rsidRDefault="002A42E8" w:rsidP="002A42E8">
      <w:pPr>
        <w:ind w:firstLine="709"/>
        <w:jc w:val="both"/>
        <w:rPr>
          <w:rFonts w:ascii="Arial" w:hAnsi="Arial" w:cs="Arial"/>
          <w:color w:val="FF0000"/>
          <w:szCs w:val="24"/>
        </w:rPr>
      </w:pPr>
    </w:p>
    <w:p w:rsidR="002A42E8" w:rsidRPr="0052140B" w:rsidRDefault="002A42E8" w:rsidP="002A42E8">
      <w:pPr>
        <w:ind w:firstLine="709"/>
        <w:jc w:val="both"/>
        <w:outlineLvl w:val="2"/>
        <w:rPr>
          <w:rFonts w:ascii="Arial" w:hAnsi="Arial" w:cs="Arial"/>
          <w:szCs w:val="24"/>
        </w:rPr>
      </w:pPr>
      <w:r w:rsidRPr="0052140B">
        <w:rPr>
          <w:rFonts w:ascii="Arial" w:hAnsi="Arial" w:cs="Arial"/>
          <w:szCs w:val="24"/>
        </w:rPr>
        <w:t>2.3.3. Выдача и реализация свидетельств на получение</w:t>
      </w:r>
    </w:p>
    <w:p w:rsidR="002A42E8" w:rsidRPr="0052140B" w:rsidRDefault="002A42E8" w:rsidP="002A42E8">
      <w:pPr>
        <w:ind w:firstLine="709"/>
        <w:jc w:val="both"/>
        <w:rPr>
          <w:rFonts w:ascii="Arial" w:hAnsi="Arial" w:cs="Arial"/>
          <w:szCs w:val="24"/>
        </w:rPr>
      </w:pPr>
      <w:r w:rsidRPr="0052140B">
        <w:rPr>
          <w:rFonts w:ascii="Arial" w:hAnsi="Arial" w:cs="Arial"/>
          <w:szCs w:val="24"/>
        </w:rPr>
        <w:t>социальных выплат на приобретение (строительство) жилья</w:t>
      </w:r>
    </w:p>
    <w:p w:rsidR="002A42E8" w:rsidRPr="0052140B" w:rsidRDefault="002A42E8" w:rsidP="002A42E8">
      <w:pPr>
        <w:ind w:firstLine="709"/>
        <w:jc w:val="both"/>
        <w:rPr>
          <w:rFonts w:ascii="Arial" w:hAnsi="Arial" w:cs="Arial"/>
          <w:szCs w:val="24"/>
        </w:rPr>
      </w:pPr>
    </w:p>
    <w:p w:rsidR="002A42E8" w:rsidRPr="0052140B" w:rsidRDefault="002A42E8" w:rsidP="002A42E8">
      <w:pPr>
        <w:ind w:firstLine="709"/>
        <w:jc w:val="both"/>
        <w:rPr>
          <w:rFonts w:ascii="Arial" w:hAnsi="Arial" w:cs="Arial"/>
          <w:szCs w:val="24"/>
        </w:rPr>
      </w:pPr>
      <w:bookmarkStart w:id="45" w:name="Par310"/>
      <w:bookmarkEnd w:id="45"/>
      <w:r w:rsidRPr="0052140B">
        <w:rPr>
          <w:rFonts w:ascii="Arial" w:hAnsi="Arial" w:cs="Arial"/>
          <w:szCs w:val="24"/>
        </w:rPr>
        <w:t>1. Право молодой семьи - участника подпрограммы на получение социальной выплаты возникает после включения молодой семьи в списки молодых семей - претендентов на получение социальных выплат в соответствующем году и удостоверяется именным документом - свидетельством, которое не является ценной бумагой.</w:t>
      </w:r>
    </w:p>
    <w:p w:rsidR="002A42E8" w:rsidRPr="0052140B" w:rsidRDefault="002A42E8" w:rsidP="002A42E8">
      <w:pPr>
        <w:ind w:firstLine="709"/>
        <w:jc w:val="both"/>
        <w:rPr>
          <w:rFonts w:ascii="Arial" w:hAnsi="Arial" w:cs="Arial"/>
          <w:szCs w:val="24"/>
        </w:rPr>
      </w:pPr>
      <w:r w:rsidRPr="0052140B">
        <w:rPr>
          <w:rFonts w:ascii="Arial" w:hAnsi="Arial" w:cs="Arial"/>
          <w:szCs w:val="24"/>
        </w:rPr>
        <w:t>Срок действия свидетельства о праве на получение социальных выплат на приобретение (строительство) жилья (далее - свидетельство) составляет не более 7 месяцев с даты выдачи, указанной в свидетельстве.</w:t>
      </w:r>
    </w:p>
    <w:p w:rsidR="002A42E8" w:rsidRPr="0052140B" w:rsidRDefault="002A42E8" w:rsidP="002A42E8">
      <w:pPr>
        <w:ind w:firstLine="709"/>
        <w:jc w:val="both"/>
        <w:rPr>
          <w:rFonts w:ascii="Arial" w:hAnsi="Arial" w:cs="Arial"/>
          <w:szCs w:val="24"/>
        </w:rPr>
      </w:pPr>
      <w:bookmarkStart w:id="46" w:name="Par312"/>
      <w:bookmarkEnd w:id="46"/>
      <w:r w:rsidRPr="0052140B">
        <w:rPr>
          <w:rFonts w:ascii="Arial" w:hAnsi="Arial" w:cs="Arial"/>
          <w:szCs w:val="24"/>
        </w:rPr>
        <w:t>2. Комитет по управлению муниципальным имуществом администрации города в течение 5 рабочих дней после получения выписки из сводного списка молодых семей - претендентов на получение социальных выплат в планируемом году оповещает (способом, позволяющим подтвердить факт и дату оповещения) молодых семей, входящих в данный список, о необходимости представления документов для получения свидетельства, а также разъясняет порядок, условия получения и использования социальной выплаты, предоставляемой по этому свидетельству.</w:t>
      </w:r>
    </w:p>
    <w:p w:rsidR="002A42E8" w:rsidRPr="0052140B" w:rsidRDefault="002A42E8" w:rsidP="002A42E8">
      <w:pPr>
        <w:ind w:firstLine="709"/>
        <w:jc w:val="both"/>
        <w:rPr>
          <w:rFonts w:ascii="Arial" w:hAnsi="Arial" w:cs="Arial"/>
          <w:szCs w:val="24"/>
        </w:rPr>
      </w:pPr>
      <w:bookmarkStart w:id="47" w:name="Par313"/>
      <w:bookmarkEnd w:id="47"/>
      <w:r w:rsidRPr="0052140B">
        <w:rPr>
          <w:rFonts w:ascii="Arial" w:hAnsi="Arial" w:cs="Arial"/>
          <w:szCs w:val="24"/>
        </w:rPr>
        <w:t>3.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подпунктами «а»- «д» пункта 4 подраздела 2.3 подпрограммы направляет в комитет по управлению муниципальным имуществом администрации города заявление о выдаче свидетельства (в произвольной форме) и следующие документы:</w:t>
      </w:r>
    </w:p>
    <w:p w:rsidR="002A42E8" w:rsidRPr="0052140B" w:rsidRDefault="002A42E8" w:rsidP="002A42E8">
      <w:pPr>
        <w:ind w:firstLine="709"/>
        <w:jc w:val="both"/>
        <w:rPr>
          <w:rFonts w:ascii="Arial" w:hAnsi="Arial" w:cs="Arial"/>
          <w:szCs w:val="24"/>
        </w:rPr>
      </w:pPr>
      <w:r w:rsidRPr="0052140B">
        <w:rPr>
          <w:rFonts w:ascii="Arial" w:hAnsi="Arial" w:cs="Arial"/>
          <w:szCs w:val="24"/>
        </w:rPr>
        <w:t>а) копии документов, удостоверяющих личность каждого члена семьи;</w:t>
      </w:r>
    </w:p>
    <w:p w:rsidR="002A42E8" w:rsidRPr="0052140B" w:rsidRDefault="002A42E8" w:rsidP="002A42E8">
      <w:pPr>
        <w:ind w:firstLine="709"/>
        <w:jc w:val="both"/>
        <w:rPr>
          <w:rFonts w:ascii="Arial" w:hAnsi="Arial" w:cs="Arial"/>
          <w:szCs w:val="24"/>
        </w:rPr>
      </w:pPr>
      <w:r w:rsidRPr="0052140B">
        <w:rPr>
          <w:rFonts w:ascii="Arial" w:hAnsi="Arial" w:cs="Arial"/>
          <w:szCs w:val="24"/>
        </w:rPr>
        <w:t>б) копия свидетельства о заключении брака (на неполную семью не распространяется);</w:t>
      </w:r>
    </w:p>
    <w:p w:rsidR="002A42E8" w:rsidRPr="0052140B" w:rsidRDefault="002A42E8" w:rsidP="002A42E8">
      <w:pPr>
        <w:pStyle w:val="ConsPlusNormal"/>
        <w:ind w:firstLine="709"/>
        <w:rPr>
          <w:sz w:val="24"/>
          <w:szCs w:val="24"/>
        </w:rPr>
      </w:pPr>
      <w:r w:rsidRPr="0052140B">
        <w:rPr>
          <w:sz w:val="24"/>
          <w:szCs w:val="24"/>
        </w:rPr>
        <w:t>в) документ, подтверждающий признание молодой семьи нуждающейся в жилых помещениях;</w:t>
      </w:r>
    </w:p>
    <w:p w:rsidR="002A42E8" w:rsidRPr="0052140B" w:rsidRDefault="002A42E8" w:rsidP="002A42E8">
      <w:pPr>
        <w:ind w:firstLine="709"/>
        <w:jc w:val="both"/>
        <w:rPr>
          <w:rFonts w:ascii="Arial" w:hAnsi="Arial" w:cs="Arial"/>
          <w:szCs w:val="24"/>
        </w:rPr>
      </w:pPr>
      <w:r w:rsidRPr="0052140B">
        <w:rPr>
          <w:rFonts w:ascii="Arial" w:hAnsi="Arial" w:cs="Arial"/>
          <w:szCs w:val="24"/>
        </w:rPr>
        <w:t xml:space="preserve">г) 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38" w:history="1">
        <w:r w:rsidRPr="0052140B">
          <w:rPr>
            <w:rFonts w:ascii="Arial" w:hAnsi="Arial" w:cs="Arial"/>
            <w:szCs w:val="24"/>
          </w:rPr>
          <w:t>Законом</w:t>
        </w:r>
      </w:hyperlink>
      <w:r w:rsidRPr="0052140B">
        <w:rPr>
          <w:rFonts w:ascii="Arial" w:hAnsi="Arial" w:cs="Arial"/>
          <w:szCs w:val="24"/>
        </w:rPr>
        <w:t xml:space="preserve"> края № 13-6224;</w:t>
      </w:r>
    </w:p>
    <w:p w:rsidR="002A42E8" w:rsidRPr="0052140B" w:rsidRDefault="002A42E8" w:rsidP="002A42E8">
      <w:pPr>
        <w:ind w:firstLine="709"/>
        <w:jc w:val="both"/>
        <w:rPr>
          <w:rFonts w:ascii="Arial" w:hAnsi="Arial" w:cs="Arial"/>
          <w:szCs w:val="24"/>
        </w:rPr>
      </w:pPr>
      <w:bookmarkStart w:id="48" w:name="Par320"/>
      <w:bookmarkEnd w:id="48"/>
      <w:r w:rsidRPr="0052140B">
        <w:rPr>
          <w:rFonts w:ascii="Arial" w:hAnsi="Arial" w:cs="Arial"/>
          <w:szCs w:val="24"/>
        </w:rPr>
        <w:t>4.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подпунктом «е» пункта 4 подраздела 2.3 подпрограммы направляет в администрацию города Ачинска по месту жительства заявление о выдаче свидетельства (в произвольной форме) и следующие документы:</w:t>
      </w:r>
    </w:p>
    <w:p w:rsidR="002A42E8" w:rsidRPr="0052140B" w:rsidRDefault="002A42E8" w:rsidP="002A42E8">
      <w:pPr>
        <w:ind w:firstLine="709"/>
        <w:jc w:val="both"/>
        <w:rPr>
          <w:rFonts w:ascii="Arial" w:hAnsi="Arial" w:cs="Arial"/>
          <w:szCs w:val="24"/>
        </w:rPr>
      </w:pPr>
      <w:bookmarkStart w:id="49" w:name="Par321"/>
      <w:bookmarkEnd w:id="49"/>
      <w:r w:rsidRPr="0052140B">
        <w:rPr>
          <w:rFonts w:ascii="Arial" w:hAnsi="Arial" w:cs="Arial"/>
          <w:szCs w:val="24"/>
        </w:rPr>
        <w:t>а) документы, удостоверяющие личность каждого члена семьи, и их;</w:t>
      </w:r>
    </w:p>
    <w:p w:rsidR="002A42E8" w:rsidRPr="0052140B" w:rsidRDefault="002A42E8" w:rsidP="002A42E8">
      <w:pPr>
        <w:ind w:firstLine="709"/>
        <w:jc w:val="both"/>
        <w:rPr>
          <w:rFonts w:ascii="Arial" w:hAnsi="Arial" w:cs="Arial"/>
          <w:szCs w:val="24"/>
        </w:rPr>
      </w:pPr>
      <w:r w:rsidRPr="0052140B">
        <w:rPr>
          <w:rFonts w:ascii="Arial" w:hAnsi="Arial" w:cs="Arial"/>
          <w:szCs w:val="24"/>
        </w:rPr>
        <w:t>б) свидетельство о заключении брака (на неполную семью не распространяется);</w:t>
      </w:r>
    </w:p>
    <w:p w:rsidR="002A42E8" w:rsidRPr="0052140B" w:rsidRDefault="002A42E8" w:rsidP="002A42E8">
      <w:pPr>
        <w:ind w:firstLine="709"/>
        <w:jc w:val="both"/>
        <w:rPr>
          <w:rFonts w:ascii="Arial" w:hAnsi="Arial" w:cs="Arial"/>
          <w:szCs w:val="24"/>
        </w:rPr>
      </w:pPr>
      <w:r w:rsidRPr="0052140B">
        <w:rPr>
          <w:rFonts w:ascii="Arial" w:hAnsi="Arial" w:cs="Arial"/>
          <w:szCs w:val="24"/>
        </w:rPr>
        <w:t>в) при незавершенном строительстве индивидуального жилого дома представляются документы на строительство;</w:t>
      </w:r>
    </w:p>
    <w:p w:rsidR="002A42E8" w:rsidRPr="0052140B" w:rsidRDefault="002A42E8" w:rsidP="002A42E8">
      <w:pPr>
        <w:ind w:firstLine="709"/>
        <w:jc w:val="both"/>
        <w:rPr>
          <w:rFonts w:ascii="Arial" w:hAnsi="Arial" w:cs="Arial"/>
          <w:szCs w:val="24"/>
        </w:rPr>
      </w:pPr>
      <w:r w:rsidRPr="0052140B">
        <w:rPr>
          <w:rFonts w:ascii="Arial" w:hAnsi="Arial" w:cs="Arial"/>
          <w:szCs w:val="24"/>
        </w:rPr>
        <w:t>г) кредитный договор (договор займа);</w:t>
      </w:r>
    </w:p>
    <w:p w:rsidR="002A42E8" w:rsidRPr="0052140B" w:rsidRDefault="002A42E8" w:rsidP="002A42E8">
      <w:pPr>
        <w:ind w:firstLine="709"/>
        <w:jc w:val="both"/>
        <w:rPr>
          <w:rFonts w:ascii="Arial" w:hAnsi="Arial" w:cs="Arial"/>
          <w:szCs w:val="24"/>
        </w:rPr>
      </w:pPr>
      <w:bookmarkStart w:id="50" w:name="Par325"/>
      <w:bookmarkEnd w:id="50"/>
      <w:r w:rsidRPr="0052140B">
        <w:rPr>
          <w:rFonts w:ascii="Arial" w:hAnsi="Arial" w:cs="Arial"/>
          <w:szCs w:val="24"/>
        </w:rPr>
        <w:t>д) справка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2A42E8" w:rsidRPr="0052140B" w:rsidRDefault="002A42E8" w:rsidP="002A42E8">
      <w:pPr>
        <w:ind w:firstLine="709"/>
        <w:jc w:val="both"/>
        <w:rPr>
          <w:rFonts w:ascii="Arial" w:hAnsi="Arial" w:cs="Arial"/>
          <w:szCs w:val="24"/>
        </w:rPr>
      </w:pPr>
      <w:r w:rsidRPr="0052140B">
        <w:rPr>
          <w:rFonts w:ascii="Arial" w:hAnsi="Arial" w:cs="Arial"/>
          <w:szCs w:val="24"/>
        </w:rPr>
        <w:t>Заявитель вправе по собственной инициативе представить в комитет по управлению муниципальным имуществом администрации города:</w:t>
      </w:r>
    </w:p>
    <w:p w:rsidR="002A42E8" w:rsidRPr="0052140B" w:rsidRDefault="002A42E8" w:rsidP="002A42E8">
      <w:pPr>
        <w:ind w:firstLine="709"/>
        <w:jc w:val="both"/>
        <w:rPr>
          <w:rFonts w:ascii="Arial" w:hAnsi="Arial" w:cs="Arial"/>
          <w:szCs w:val="24"/>
        </w:rPr>
      </w:pPr>
      <w:bookmarkStart w:id="51" w:name="Par327"/>
      <w:bookmarkEnd w:id="51"/>
      <w:r w:rsidRPr="0052140B">
        <w:rPr>
          <w:rFonts w:ascii="Arial" w:hAnsi="Arial" w:cs="Arial"/>
          <w:szCs w:val="24"/>
        </w:rPr>
        <w:t>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2A42E8" w:rsidRPr="0052140B" w:rsidRDefault="002A42E8" w:rsidP="002A42E8">
      <w:pPr>
        <w:ind w:firstLine="709"/>
        <w:jc w:val="both"/>
        <w:rPr>
          <w:rFonts w:ascii="Arial" w:hAnsi="Arial" w:cs="Arial"/>
          <w:szCs w:val="24"/>
        </w:rPr>
      </w:pPr>
      <w:bookmarkStart w:id="52" w:name="Par328"/>
      <w:bookmarkEnd w:id="52"/>
      <w:r w:rsidRPr="0052140B">
        <w:rPr>
          <w:rFonts w:ascii="Arial" w:hAnsi="Arial" w:cs="Arial"/>
          <w:szCs w:val="24"/>
        </w:rPr>
        <w:t>документ, подтверждающий признание молодой семьи нуждающейся в улучшении жилищных условий на момент заключения соответствующего кредитного договора (договора займа) в период с 1 января 2006 года по 31 декабря 2010 года включительно.</w:t>
      </w:r>
    </w:p>
    <w:p w:rsidR="002A42E8" w:rsidRPr="0052140B" w:rsidRDefault="002A42E8" w:rsidP="002A42E8">
      <w:pPr>
        <w:ind w:firstLine="709"/>
        <w:jc w:val="both"/>
        <w:rPr>
          <w:rFonts w:ascii="Arial" w:hAnsi="Arial" w:cs="Arial"/>
          <w:szCs w:val="24"/>
        </w:rPr>
      </w:pPr>
      <w:r w:rsidRPr="0052140B">
        <w:rPr>
          <w:rFonts w:ascii="Arial" w:hAnsi="Arial" w:cs="Arial"/>
          <w:szCs w:val="24"/>
        </w:rPr>
        <w:t xml:space="preserve">При непредставлении заявителем по собственной инициативе документов, указанных в </w:t>
      </w:r>
      <w:hyperlink w:anchor="Par327" w:history="1">
        <w:r w:rsidRPr="0052140B">
          <w:rPr>
            <w:rFonts w:ascii="Arial" w:hAnsi="Arial" w:cs="Arial"/>
            <w:szCs w:val="24"/>
          </w:rPr>
          <w:t>абзацах восьмом</w:t>
        </w:r>
      </w:hyperlink>
      <w:r w:rsidRPr="0052140B">
        <w:rPr>
          <w:rFonts w:ascii="Arial" w:hAnsi="Arial" w:cs="Arial"/>
          <w:szCs w:val="24"/>
        </w:rPr>
        <w:t xml:space="preserve">, </w:t>
      </w:r>
      <w:hyperlink w:anchor="Par328" w:history="1">
        <w:r w:rsidRPr="0052140B">
          <w:rPr>
            <w:rFonts w:ascii="Arial" w:hAnsi="Arial" w:cs="Arial"/>
            <w:szCs w:val="24"/>
          </w:rPr>
          <w:t>девятом</w:t>
        </w:r>
      </w:hyperlink>
      <w:r w:rsidRPr="0052140B">
        <w:rPr>
          <w:rFonts w:ascii="Arial" w:hAnsi="Arial" w:cs="Arial"/>
          <w:szCs w:val="24"/>
        </w:rPr>
        <w:t xml:space="preserve"> настоящего пункта, администрация города Ачинска запрашивает их по истечении 5 рабочих после представления документов, указанных в </w:t>
      </w:r>
      <w:hyperlink w:anchor="Par321" w:history="1">
        <w:r w:rsidRPr="0052140B">
          <w:rPr>
            <w:rFonts w:ascii="Arial" w:hAnsi="Arial" w:cs="Arial"/>
            <w:szCs w:val="24"/>
          </w:rPr>
          <w:t>подпунктах «а</w:t>
        </w:r>
      </w:hyperlink>
      <w:r w:rsidRPr="0052140B">
        <w:rPr>
          <w:rFonts w:ascii="Arial" w:hAnsi="Arial" w:cs="Arial"/>
          <w:szCs w:val="24"/>
        </w:rPr>
        <w:t xml:space="preserve">« - </w:t>
      </w:r>
      <w:hyperlink w:anchor="Par325" w:history="1">
        <w:r w:rsidRPr="0052140B">
          <w:rPr>
            <w:rFonts w:ascii="Arial" w:hAnsi="Arial" w:cs="Arial"/>
            <w:szCs w:val="24"/>
          </w:rPr>
          <w:t>«д</w:t>
        </w:r>
      </w:hyperlink>
      <w:r w:rsidRPr="0052140B">
        <w:rPr>
          <w:rFonts w:ascii="Arial" w:hAnsi="Arial" w:cs="Arial"/>
          <w:szCs w:val="24"/>
        </w:rPr>
        <w:t>« настоящего пункта,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2A42E8" w:rsidRPr="0052140B" w:rsidRDefault="002A42E8" w:rsidP="002A42E8">
      <w:pPr>
        <w:ind w:firstLine="709"/>
        <w:jc w:val="both"/>
        <w:rPr>
          <w:rFonts w:ascii="Arial" w:hAnsi="Arial" w:cs="Arial"/>
          <w:szCs w:val="24"/>
        </w:rPr>
      </w:pPr>
      <w:r w:rsidRPr="0052140B">
        <w:rPr>
          <w:rFonts w:ascii="Arial" w:hAnsi="Arial" w:cs="Arial"/>
          <w:szCs w:val="24"/>
        </w:rPr>
        <w:t>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настоящей подпрограммой.</w:t>
      </w:r>
    </w:p>
    <w:p w:rsidR="002A42E8" w:rsidRPr="0052140B" w:rsidRDefault="002A42E8" w:rsidP="002A42E8">
      <w:pPr>
        <w:ind w:firstLine="709"/>
        <w:jc w:val="both"/>
        <w:rPr>
          <w:rFonts w:ascii="Arial" w:hAnsi="Arial" w:cs="Arial"/>
          <w:szCs w:val="24"/>
        </w:rPr>
      </w:pPr>
      <w:r w:rsidRPr="0052140B">
        <w:rPr>
          <w:rFonts w:ascii="Arial" w:hAnsi="Arial" w:cs="Arial"/>
          <w:szCs w:val="24"/>
        </w:rPr>
        <w:t xml:space="preserve">5. Копии документов, предъявляемые заявителями в соответствии с </w:t>
      </w:r>
      <w:hyperlink w:anchor="Par313" w:history="1">
        <w:r w:rsidRPr="0052140B">
          <w:rPr>
            <w:rFonts w:ascii="Arial" w:hAnsi="Arial" w:cs="Arial"/>
            <w:szCs w:val="24"/>
          </w:rPr>
          <w:t>пунктами 3</w:t>
        </w:r>
      </w:hyperlink>
      <w:r w:rsidRPr="0052140B">
        <w:rPr>
          <w:rFonts w:ascii="Arial" w:hAnsi="Arial" w:cs="Arial"/>
          <w:szCs w:val="24"/>
        </w:rPr>
        <w:t xml:space="preserve">, </w:t>
      </w:r>
      <w:hyperlink w:anchor="Par320" w:history="1">
        <w:r w:rsidRPr="0052140B">
          <w:rPr>
            <w:rFonts w:ascii="Arial" w:hAnsi="Arial" w:cs="Arial"/>
            <w:szCs w:val="24"/>
          </w:rPr>
          <w:t>4</w:t>
        </w:r>
      </w:hyperlink>
      <w:r w:rsidRPr="0052140B">
        <w:rPr>
          <w:rFonts w:ascii="Arial" w:hAnsi="Arial" w:cs="Arial"/>
          <w:szCs w:val="24"/>
        </w:rPr>
        <w:t xml:space="preserve"> настоящего подраздела подпрограммы, заверяются нотариально или уполномоченным должностным лицом комитет по управлению муниципальным имуществом администрации города при предъявлении оригиналов документов.</w:t>
      </w:r>
    </w:p>
    <w:p w:rsidR="002A42E8" w:rsidRPr="0052140B" w:rsidRDefault="002A42E8" w:rsidP="002A42E8">
      <w:pPr>
        <w:ind w:firstLine="709"/>
        <w:jc w:val="both"/>
        <w:rPr>
          <w:rFonts w:ascii="Arial" w:hAnsi="Arial" w:cs="Arial"/>
          <w:szCs w:val="24"/>
        </w:rPr>
      </w:pPr>
      <w:r w:rsidRPr="0052140B">
        <w:rPr>
          <w:rFonts w:ascii="Arial" w:hAnsi="Arial" w:cs="Arial"/>
          <w:szCs w:val="24"/>
        </w:rPr>
        <w:t xml:space="preserve">От имени молодой семьи документы, предусмотренные </w:t>
      </w:r>
      <w:hyperlink w:anchor="Par310" w:history="1">
        <w:r w:rsidRPr="0052140B">
          <w:rPr>
            <w:rFonts w:ascii="Arial" w:hAnsi="Arial" w:cs="Arial"/>
            <w:szCs w:val="24"/>
          </w:rPr>
          <w:t>пунктами 1</w:t>
        </w:r>
      </w:hyperlink>
      <w:r w:rsidRPr="0052140B">
        <w:rPr>
          <w:rFonts w:ascii="Arial" w:hAnsi="Arial" w:cs="Arial"/>
          <w:szCs w:val="24"/>
        </w:rPr>
        <w:t xml:space="preserve">, </w:t>
      </w:r>
      <w:hyperlink w:anchor="Par312" w:history="1">
        <w:r w:rsidRPr="0052140B">
          <w:rPr>
            <w:rFonts w:ascii="Arial" w:hAnsi="Arial" w:cs="Arial"/>
            <w:szCs w:val="24"/>
          </w:rPr>
          <w:t>2</w:t>
        </w:r>
      </w:hyperlink>
      <w:r w:rsidRPr="0052140B">
        <w:rPr>
          <w:rFonts w:ascii="Arial" w:hAnsi="Arial" w:cs="Arial"/>
          <w:szCs w:val="24"/>
        </w:rPr>
        <w:t xml:space="preserve"> настоящего подраздела подпрограммы,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2A42E8" w:rsidRPr="0052140B" w:rsidRDefault="002A42E8" w:rsidP="002A42E8">
      <w:pPr>
        <w:ind w:firstLine="709"/>
        <w:jc w:val="both"/>
        <w:rPr>
          <w:rFonts w:ascii="Arial" w:hAnsi="Arial" w:cs="Arial"/>
          <w:szCs w:val="24"/>
        </w:rPr>
      </w:pPr>
      <w:r w:rsidRPr="0052140B">
        <w:rPr>
          <w:rFonts w:ascii="Arial" w:hAnsi="Arial" w:cs="Arial"/>
          <w:szCs w:val="24"/>
        </w:rPr>
        <w:t>6. Комитет по управлению муниципальным имуществом администрации города  организует работу по проверке содержащихся в этих документах сведений.</w:t>
      </w:r>
    </w:p>
    <w:p w:rsidR="002A42E8" w:rsidRPr="0052140B" w:rsidRDefault="002A42E8" w:rsidP="002A42E8">
      <w:pPr>
        <w:pStyle w:val="ConsPlusNormal"/>
        <w:ind w:firstLine="709"/>
        <w:rPr>
          <w:sz w:val="24"/>
          <w:szCs w:val="24"/>
        </w:rPr>
      </w:pPr>
      <w:r w:rsidRPr="0052140B">
        <w:rPr>
          <w:sz w:val="24"/>
          <w:szCs w:val="24"/>
        </w:rPr>
        <w:t>7. Основаниями для отказа в выдаче свидетельства о праве на получение социальной выплаты являются нарушение установленного пунктами 3-4 подраздела 2.3.4 подпрограммы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пункта 13 настоящего подраздела подпрограммы.</w:t>
      </w:r>
    </w:p>
    <w:p w:rsidR="002A42E8" w:rsidRPr="0052140B" w:rsidRDefault="002A42E8" w:rsidP="002A42E8">
      <w:pPr>
        <w:ind w:firstLine="709"/>
        <w:jc w:val="both"/>
        <w:rPr>
          <w:rFonts w:ascii="Arial" w:hAnsi="Arial" w:cs="Arial"/>
          <w:szCs w:val="24"/>
        </w:rPr>
      </w:pPr>
      <w:bookmarkStart w:id="53" w:name="Par337"/>
      <w:bookmarkEnd w:id="53"/>
      <w:r w:rsidRPr="0052140B">
        <w:rPr>
          <w:rFonts w:ascii="Arial" w:hAnsi="Arial" w:cs="Arial"/>
          <w:szCs w:val="24"/>
        </w:rPr>
        <w:t>8. Администрация города Ачинска производит оформление свидетельств и выдачу их молодым семьям - претендентам на получение социальной выплаты в текущем году в соответствии с выпиской из списка молодых семей - претендентов на получение социальной выплаты в текущем году, утвержденного министерством.</w:t>
      </w:r>
    </w:p>
    <w:p w:rsidR="002A42E8" w:rsidRPr="0052140B" w:rsidRDefault="002A42E8" w:rsidP="002A42E8">
      <w:pPr>
        <w:ind w:firstLine="709"/>
        <w:jc w:val="both"/>
        <w:rPr>
          <w:rFonts w:ascii="Arial" w:hAnsi="Arial" w:cs="Arial"/>
          <w:szCs w:val="24"/>
        </w:rPr>
      </w:pPr>
      <w:r w:rsidRPr="0052140B">
        <w:rPr>
          <w:rFonts w:ascii="Arial" w:hAnsi="Arial" w:cs="Arial"/>
          <w:szCs w:val="24"/>
        </w:rPr>
        <w:t xml:space="preserve">При возникновении у молодой семьи - претендента на получение социальной выплаты обстоятельств, потребовавших замены выданного свидетельства, молодая семья представляет в администрацию города Ачинска заявление о его замене с указанием обстоятельств, потребовавших такой замены, и приложением документов, подтверждающих эти обстоятельства. </w:t>
      </w:r>
    </w:p>
    <w:p w:rsidR="002A42E8" w:rsidRPr="0052140B" w:rsidRDefault="002A42E8" w:rsidP="002A42E8">
      <w:pPr>
        <w:pStyle w:val="ConsPlusNormal"/>
        <w:ind w:firstLine="709"/>
        <w:rPr>
          <w:sz w:val="24"/>
          <w:szCs w:val="24"/>
        </w:rPr>
      </w:pPr>
      <w:r w:rsidRPr="0052140B">
        <w:rPr>
          <w:sz w:val="24"/>
          <w:szCs w:val="24"/>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влияющие на уменьшение размера социальной выплаты (развод, смерть членов семьи).</w:t>
      </w:r>
    </w:p>
    <w:p w:rsidR="002A42E8" w:rsidRPr="0052140B" w:rsidRDefault="002A42E8" w:rsidP="002A42E8">
      <w:pPr>
        <w:pStyle w:val="ConsPlusNormal"/>
        <w:ind w:firstLine="709"/>
        <w:rPr>
          <w:sz w:val="24"/>
          <w:szCs w:val="24"/>
        </w:rPr>
      </w:pPr>
      <w:r w:rsidRPr="0052140B">
        <w:rPr>
          <w:sz w:val="24"/>
          <w:szCs w:val="24"/>
        </w:rPr>
        <w:t>В течение 30 дней с даты получения заявления администрация города Ачинска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2A42E8" w:rsidRPr="0052140B" w:rsidRDefault="002A42E8" w:rsidP="002A42E8">
      <w:pPr>
        <w:pStyle w:val="ConsPlusNormal"/>
        <w:ind w:firstLine="709"/>
        <w:rPr>
          <w:sz w:val="24"/>
          <w:szCs w:val="24"/>
        </w:rPr>
      </w:pPr>
      <w:r w:rsidRPr="0052140B">
        <w:rPr>
          <w:sz w:val="24"/>
          <w:szCs w:val="24"/>
        </w:rPr>
        <w:t xml:space="preserve">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w:t>
      </w:r>
      <w:smartTag w:uri="urn:schemas-microsoft-com:office:smarttags" w:element="metricconverter">
        <w:smartTagPr>
          <w:attr w:name="ProductID" w:val="1 кв. метра"/>
        </w:smartTagPr>
        <w:r w:rsidRPr="0052140B">
          <w:rPr>
            <w:sz w:val="24"/>
            <w:szCs w:val="24"/>
          </w:rPr>
          <w:t>1 кв. метра</w:t>
        </w:r>
      </w:smartTag>
      <w:r w:rsidRPr="0052140B">
        <w:rPr>
          <w:sz w:val="24"/>
          <w:szCs w:val="24"/>
        </w:rPr>
        <w:t xml:space="preserve"> общей площади жилья в городе Ачинске,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w:t>
      </w:r>
    </w:p>
    <w:p w:rsidR="002A42E8" w:rsidRPr="0052140B" w:rsidRDefault="002A42E8" w:rsidP="002A42E8">
      <w:pPr>
        <w:pStyle w:val="ConsPlusNormal"/>
        <w:ind w:firstLine="709"/>
        <w:rPr>
          <w:sz w:val="24"/>
          <w:szCs w:val="24"/>
        </w:rPr>
      </w:pPr>
      <w:r w:rsidRPr="0052140B">
        <w:rPr>
          <w:sz w:val="24"/>
          <w:szCs w:val="24"/>
        </w:rPr>
        <w:t>9. Полученное свидетельство молодая семья (далее - владелец свидетельства) сдает в течение 1 месяца с даты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Отбор банков для участия в реализации подпрограммы осуществляется комиссией, созданной в министерстве.</w:t>
      </w:r>
    </w:p>
    <w:p w:rsidR="002A42E8" w:rsidRPr="0052140B" w:rsidRDefault="002A42E8" w:rsidP="002A42E8">
      <w:pPr>
        <w:pStyle w:val="ConsPlusNormal"/>
        <w:ind w:firstLine="709"/>
        <w:rPr>
          <w:sz w:val="24"/>
          <w:szCs w:val="24"/>
        </w:rPr>
      </w:pPr>
      <w:r w:rsidRPr="0052140B">
        <w:rPr>
          <w:sz w:val="24"/>
          <w:szCs w:val="24"/>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2A42E8" w:rsidRPr="0052140B" w:rsidRDefault="002A42E8" w:rsidP="002A42E8">
      <w:pPr>
        <w:pStyle w:val="ConsPlusNormal"/>
        <w:ind w:firstLine="709"/>
        <w:rPr>
          <w:sz w:val="24"/>
          <w:szCs w:val="24"/>
        </w:rPr>
      </w:pPr>
      <w:r w:rsidRPr="0052140B">
        <w:rPr>
          <w:sz w:val="24"/>
          <w:szCs w:val="24"/>
        </w:rPr>
        <w:t>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пунктом 8 подраздела 2.3.4 подпрограммы, в администрацию города Ачинска, с заявлением о его замене.</w:t>
      </w:r>
    </w:p>
    <w:p w:rsidR="002A42E8" w:rsidRPr="0052140B" w:rsidRDefault="002A42E8" w:rsidP="002A42E8">
      <w:pPr>
        <w:pStyle w:val="ConsPlusNormal"/>
        <w:ind w:firstLine="709"/>
        <w:rPr>
          <w:sz w:val="24"/>
          <w:szCs w:val="24"/>
        </w:rPr>
      </w:pPr>
      <w:r w:rsidRPr="0052140B">
        <w:rPr>
          <w:sz w:val="24"/>
          <w:szCs w:val="24"/>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2A42E8" w:rsidRPr="0052140B" w:rsidRDefault="002A42E8" w:rsidP="002A42E8">
      <w:pPr>
        <w:pStyle w:val="ConsPlusNormal"/>
        <w:ind w:firstLine="709"/>
        <w:rPr>
          <w:sz w:val="24"/>
          <w:szCs w:val="24"/>
        </w:rPr>
      </w:pPr>
      <w:r w:rsidRPr="0052140B">
        <w:rPr>
          <w:sz w:val="24"/>
          <w:szCs w:val="24"/>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2A42E8" w:rsidRPr="0052140B" w:rsidRDefault="002A42E8" w:rsidP="002A42E8">
      <w:pPr>
        <w:pStyle w:val="ConsPlusNormal"/>
        <w:ind w:firstLine="709"/>
        <w:rPr>
          <w:sz w:val="24"/>
          <w:szCs w:val="24"/>
        </w:rPr>
      </w:pPr>
      <w:r w:rsidRPr="0052140B">
        <w:rPr>
          <w:sz w:val="24"/>
          <w:szCs w:val="24"/>
        </w:rPr>
        <w:t>10.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2A42E8" w:rsidRPr="0052140B" w:rsidRDefault="002A42E8" w:rsidP="002A42E8">
      <w:pPr>
        <w:pStyle w:val="ConsPlusNormal"/>
        <w:ind w:firstLine="709"/>
        <w:rPr>
          <w:sz w:val="24"/>
          <w:szCs w:val="24"/>
        </w:rPr>
      </w:pPr>
      <w:r w:rsidRPr="0052140B">
        <w:rPr>
          <w:sz w:val="24"/>
          <w:szCs w:val="24"/>
        </w:rPr>
        <w:t>11. 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2A42E8" w:rsidRPr="0052140B" w:rsidRDefault="002A42E8" w:rsidP="002A42E8">
      <w:pPr>
        <w:pStyle w:val="ConsPlusNormal"/>
        <w:ind w:firstLine="709"/>
        <w:rPr>
          <w:sz w:val="24"/>
          <w:szCs w:val="24"/>
        </w:rPr>
      </w:pPr>
      <w:r w:rsidRPr="0052140B">
        <w:rPr>
          <w:sz w:val="24"/>
          <w:szCs w:val="24"/>
        </w:rPr>
        <w:t>12. Банк представляет ежемесячно, до 10-го числа, в администрацию города Ачинска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2A42E8" w:rsidRPr="0052140B" w:rsidRDefault="002A42E8" w:rsidP="002A42E8">
      <w:pPr>
        <w:pStyle w:val="ConsPlusNormal"/>
        <w:ind w:firstLine="709"/>
        <w:rPr>
          <w:sz w:val="24"/>
          <w:szCs w:val="24"/>
        </w:rPr>
      </w:pPr>
      <w:r w:rsidRPr="0052140B">
        <w:rPr>
          <w:sz w:val="24"/>
          <w:szCs w:val="24"/>
        </w:rPr>
        <w:t xml:space="preserve">13. Молодая семья имеет право использовать социальную выплату для приобретения на территории Красноярского края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w:t>
      </w:r>
      <w:hyperlink r:id="rId39" w:history="1">
        <w:r w:rsidRPr="0052140B">
          <w:rPr>
            <w:sz w:val="24"/>
            <w:szCs w:val="24"/>
          </w:rPr>
          <w:t>статьями 15</w:t>
        </w:r>
      </w:hyperlink>
      <w:r w:rsidRPr="0052140B">
        <w:rPr>
          <w:sz w:val="24"/>
          <w:szCs w:val="24"/>
        </w:rPr>
        <w:t xml:space="preserve"> и </w:t>
      </w:r>
      <w:hyperlink r:id="rId40" w:history="1">
        <w:r w:rsidRPr="0052140B">
          <w:rPr>
            <w:sz w:val="24"/>
            <w:szCs w:val="24"/>
          </w:rPr>
          <w:t>16</w:t>
        </w:r>
      </w:hyperlink>
      <w:r w:rsidRPr="0052140B">
        <w:rPr>
          <w:sz w:val="24"/>
          <w:szCs w:val="24"/>
        </w:rPr>
        <w:t xml:space="preserve">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w:t>
      </w:r>
    </w:p>
    <w:p w:rsidR="002A42E8" w:rsidRPr="0052140B" w:rsidRDefault="002A42E8" w:rsidP="002A42E8">
      <w:pPr>
        <w:pStyle w:val="ConsPlusNormal"/>
        <w:ind w:firstLine="709"/>
        <w:rPr>
          <w:sz w:val="24"/>
          <w:szCs w:val="24"/>
        </w:rPr>
      </w:pPr>
      <w:r w:rsidRPr="0052140B">
        <w:rPr>
          <w:sz w:val="24"/>
          <w:szCs w:val="24"/>
        </w:rPr>
        <w:t>В случае использования социальной выплаты в соответствии с подпунктами «а» - «д» пункта 4 подраздела 2.3 подпрограммы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rsidR="002A42E8" w:rsidRPr="0052140B" w:rsidRDefault="002A42E8" w:rsidP="002A42E8">
      <w:pPr>
        <w:pStyle w:val="ConsPlusNormal"/>
        <w:ind w:firstLine="709"/>
        <w:rPr>
          <w:sz w:val="24"/>
          <w:szCs w:val="24"/>
        </w:rPr>
      </w:pPr>
      <w:r w:rsidRPr="0052140B">
        <w:rPr>
          <w:sz w:val="24"/>
          <w:szCs w:val="24"/>
        </w:rPr>
        <w:t>В случае использования социальной выплаты в соответствии с подпунктом «е» пункта 4 подраздела 2.3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2A42E8" w:rsidRPr="0052140B" w:rsidRDefault="002A42E8" w:rsidP="002A42E8">
      <w:pPr>
        <w:ind w:firstLine="709"/>
        <w:jc w:val="both"/>
        <w:rPr>
          <w:rFonts w:ascii="Arial" w:hAnsi="Arial" w:cs="Arial"/>
          <w:szCs w:val="24"/>
        </w:rPr>
      </w:pPr>
      <w:bookmarkStart w:id="54" w:name="Par350"/>
      <w:bookmarkStart w:id="55" w:name="Par353"/>
      <w:bookmarkEnd w:id="54"/>
      <w:bookmarkEnd w:id="55"/>
      <w:r w:rsidRPr="0052140B">
        <w:rPr>
          <w:rFonts w:ascii="Arial" w:hAnsi="Arial" w:cs="Arial"/>
          <w:szCs w:val="24"/>
        </w:rPr>
        <w:t xml:space="preserve">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 </w:t>
      </w:r>
    </w:p>
    <w:p w:rsidR="002A42E8" w:rsidRPr="0052140B" w:rsidRDefault="002A42E8" w:rsidP="002A42E8">
      <w:pPr>
        <w:pStyle w:val="ConsPlusNormal"/>
        <w:ind w:firstLine="709"/>
        <w:rPr>
          <w:sz w:val="24"/>
          <w:szCs w:val="24"/>
        </w:rPr>
      </w:pPr>
      <w:r w:rsidRPr="0052140B">
        <w:rPr>
          <w:sz w:val="24"/>
          <w:szCs w:val="24"/>
        </w:rPr>
        <w:t xml:space="preserve">В случае использования средств социальной выплаты на цели, предусмотренные </w:t>
      </w:r>
      <w:hyperlink w:anchor="Par15" w:history="1">
        <w:r w:rsidRPr="0052140B">
          <w:rPr>
            <w:sz w:val="24"/>
            <w:szCs w:val="24"/>
          </w:rPr>
          <w:t>подпунктами</w:t>
        </w:r>
      </w:hyperlink>
      <w:r w:rsidRPr="0052140B">
        <w:rPr>
          <w:sz w:val="24"/>
          <w:szCs w:val="24"/>
        </w:rPr>
        <w:t xml:space="preserve"> «г» и «е» пункта 4 подраздела 2.3 подпрограммы,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2A42E8" w:rsidRPr="0052140B" w:rsidRDefault="002A42E8" w:rsidP="002A42E8">
      <w:pPr>
        <w:ind w:firstLine="709"/>
        <w:jc w:val="both"/>
        <w:rPr>
          <w:rFonts w:ascii="Arial" w:hAnsi="Arial" w:cs="Arial"/>
          <w:szCs w:val="24"/>
        </w:rPr>
      </w:pPr>
      <w:r w:rsidRPr="0052140B">
        <w:rPr>
          <w:rFonts w:ascii="Arial" w:hAnsi="Arial" w:cs="Arial"/>
          <w:szCs w:val="24"/>
        </w:rPr>
        <w:t>14. 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заемные средства, в том числе средства ипотечных жилищных кредитов (займов).</w:t>
      </w:r>
    </w:p>
    <w:p w:rsidR="002A42E8" w:rsidRPr="0052140B" w:rsidRDefault="002A42E8" w:rsidP="002A42E8">
      <w:pPr>
        <w:pStyle w:val="ConsPlusNormal"/>
        <w:ind w:firstLine="709"/>
        <w:rPr>
          <w:sz w:val="24"/>
          <w:szCs w:val="24"/>
        </w:rPr>
      </w:pPr>
      <w:bookmarkStart w:id="56" w:name="Par356"/>
      <w:bookmarkEnd w:id="56"/>
      <w:r w:rsidRPr="0052140B">
        <w:rPr>
          <w:sz w:val="24"/>
          <w:szCs w:val="24"/>
        </w:rPr>
        <w:t>15.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свидетельство о государственной регистрации права собственности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2A42E8" w:rsidRPr="0052140B" w:rsidRDefault="002A42E8" w:rsidP="002A42E8">
      <w:pPr>
        <w:pStyle w:val="ConsPlusNormal"/>
        <w:ind w:firstLine="709"/>
        <w:rPr>
          <w:sz w:val="24"/>
          <w:szCs w:val="24"/>
        </w:rPr>
      </w:pPr>
      <w:r w:rsidRPr="0052140B">
        <w:rPr>
          <w:sz w:val="24"/>
          <w:szCs w:val="24"/>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местного самоуправления,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2A42E8" w:rsidRPr="0052140B" w:rsidRDefault="002A42E8" w:rsidP="002A42E8">
      <w:pPr>
        <w:pStyle w:val="ConsPlusNormal"/>
        <w:ind w:firstLine="709"/>
        <w:rPr>
          <w:sz w:val="24"/>
          <w:szCs w:val="24"/>
        </w:rPr>
      </w:pPr>
      <w:r w:rsidRPr="0052140B">
        <w:rPr>
          <w:sz w:val="24"/>
          <w:szCs w:val="24"/>
        </w:rPr>
        <w:t>16. В случае приобретения жилого помещения эконом класса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2A42E8" w:rsidRPr="0052140B" w:rsidRDefault="002A42E8" w:rsidP="002A42E8">
      <w:pPr>
        <w:pStyle w:val="ConsPlusNormal"/>
        <w:ind w:firstLine="709"/>
        <w:rPr>
          <w:sz w:val="24"/>
          <w:szCs w:val="24"/>
        </w:rPr>
      </w:pPr>
      <w:r w:rsidRPr="0052140B">
        <w:rPr>
          <w:sz w:val="24"/>
          <w:szCs w:val="24"/>
        </w:rPr>
        <w:t xml:space="preserve">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о праве на получение социальной выплаты (серия, номер, дата выдачи, орган местного самоуправления,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52140B">
        <w:rPr>
          <w:sz w:val="24"/>
          <w:szCs w:val="24"/>
        </w:rPr>
        <w:t>экономкласса</w:t>
      </w:r>
      <w:proofErr w:type="spellEnd"/>
      <w:r w:rsidRPr="0052140B">
        <w:rPr>
          <w:sz w:val="24"/>
          <w:szCs w:val="24"/>
        </w:rPr>
        <w:t xml:space="preserve"> на первичном рынке жилья.</w:t>
      </w:r>
    </w:p>
    <w:p w:rsidR="002A42E8" w:rsidRPr="0052140B" w:rsidRDefault="002A42E8" w:rsidP="002A42E8">
      <w:pPr>
        <w:pStyle w:val="ConsPlusNormal"/>
        <w:ind w:firstLine="709"/>
        <w:rPr>
          <w:sz w:val="24"/>
          <w:szCs w:val="24"/>
        </w:rPr>
      </w:pPr>
      <w:r>
        <w:rPr>
          <w:sz w:val="24"/>
          <w:szCs w:val="24"/>
        </w:rPr>
        <w:t>17.</w:t>
      </w:r>
      <w:r w:rsidRPr="0052140B">
        <w:rPr>
          <w:sz w:val="24"/>
          <w:szCs w:val="24"/>
        </w:rPr>
        <w:t xml:space="preserve">В случае использования социальной выплаты на цель, предусмотренную </w:t>
      </w:r>
      <w:hyperlink w:anchor="Par15" w:history="1">
        <w:r w:rsidRPr="0052140B">
          <w:rPr>
            <w:sz w:val="24"/>
            <w:szCs w:val="24"/>
          </w:rPr>
          <w:t>подпунктом «г» пункта 2</w:t>
        </w:r>
      </w:hyperlink>
      <w:r w:rsidRPr="0052140B">
        <w:rPr>
          <w:sz w:val="24"/>
          <w:szCs w:val="24"/>
        </w:rPr>
        <w:t xml:space="preserve"> подраздела 2.3 подпрограммы, распорядитель счета представляет в банк:</w:t>
      </w:r>
    </w:p>
    <w:p w:rsidR="002A42E8" w:rsidRPr="0052140B" w:rsidRDefault="002A42E8" w:rsidP="002A42E8">
      <w:pPr>
        <w:pStyle w:val="ConsPlusNormal"/>
        <w:ind w:firstLine="709"/>
        <w:rPr>
          <w:sz w:val="24"/>
          <w:szCs w:val="24"/>
        </w:rPr>
      </w:pPr>
      <w:r w:rsidRPr="0052140B">
        <w:rPr>
          <w:sz w:val="24"/>
          <w:szCs w:val="24"/>
        </w:rPr>
        <w:t>а) договор банковского счета;</w:t>
      </w:r>
    </w:p>
    <w:p w:rsidR="002A42E8" w:rsidRPr="0052140B" w:rsidRDefault="002A42E8" w:rsidP="002A42E8">
      <w:pPr>
        <w:pStyle w:val="ConsPlusNormal"/>
        <w:ind w:firstLine="709"/>
        <w:rPr>
          <w:sz w:val="24"/>
          <w:szCs w:val="24"/>
        </w:rPr>
      </w:pPr>
      <w:r w:rsidRPr="0052140B">
        <w:rPr>
          <w:sz w:val="24"/>
          <w:szCs w:val="24"/>
        </w:rPr>
        <w:t>б) кредитный договор (договор займа);</w:t>
      </w:r>
    </w:p>
    <w:p w:rsidR="002A42E8" w:rsidRPr="0052140B" w:rsidRDefault="002A42E8" w:rsidP="002A42E8">
      <w:pPr>
        <w:pStyle w:val="ConsPlusNormal"/>
        <w:ind w:firstLine="709"/>
        <w:rPr>
          <w:sz w:val="24"/>
          <w:szCs w:val="24"/>
        </w:rPr>
      </w:pPr>
      <w:r w:rsidRPr="0052140B">
        <w:rPr>
          <w:sz w:val="24"/>
          <w:szCs w:val="24"/>
        </w:rPr>
        <w:t>в) в случае приобретения жилого помещения - договор купли-продажи жилого помещения;</w:t>
      </w:r>
    </w:p>
    <w:p w:rsidR="002A42E8" w:rsidRPr="0052140B" w:rsidRDefault="002A42E8" w:rsidP="002A42E8">
      <w:pPr>
        <w:pStyle w:val="ConsPlusNormal"/>
        <w:ind w:firstLine="709"/>
        <w:rPr>
          <w:sz w:val="24"/>
          <w:szCs w:val="24"/>
        </w:rPr>
      </w:pPr>
      <w:r w:rsidRPr="0052140B">
        <w:rPr>
          <w:sz w:val="24"/>
          <w:szCs w:val="24"/>
        </w:rPr>
        <w:t>г) в случае строительства жилого дома - договор строительного подряда.</w:t>
      </w:r>
    </w:p>
    <w:p w:rsidR="002A42E8" w:rsidRPr="0052140B" w:rsidRDefault="002A42E8" w:rsidP="002A42E8">
      <w:pPr>
        <w:pStyle w:val="ConsPlusNormal"/>
        <w:ind w:firstLine="709"/>
        <w:rPr>
          <w:sz w:val="24"/>
          <w:szCs w:val="24"/>
        </w:rPr>
      </w:pPr>
      <w:r w:rsidRPr="0052140B">
        <w:rPr>
          <w:sz w:val="24"/>
          <w:szCs w:val="24"/>
        </w:rPr>
        <w:t xml:space="preserve">18.. В случае использования социальной выплаты на цель, предусмотренную </w:t>
      </w:r>
      <w:hyperlink w:anchor="Par17" w:history="1">
        <w:r w:rsidRPr="0052140B">
          <w:rPr>
            <w:sz w:val="24"/>
            <w:szCs w:val="24"/>
          </w:rPr>
          <w:t xml:space="preserve">подпунктом «е» пункта </w:t>
        </w:r>
      </w:hyperlink>
      <w:r w:rsidRPr="0052140B">
        <w:rPr>
          <w:sz w:val="24"/>
          <w:szCs w:val="24"/>
        </w:rPr>
        <w:t>4 подраздела 2.3. подпрограммы, распорядитель счета представляет в банк следующие документы:</w:t>
      </w:r>
    </w:p>
    <w:p w:rsidR="002A42E8" w:rsidRPr="0052140B" w:rsidRDefault="002A42E8" w:rsidP="002A42E8">
      <w:pPr>
        <w:pStyle w:val="ConsPlusNormal"/>
        <w:ind w:firstLine="709"/>
        <w:rPr>
          <w:sz w:val="24"/>
          <w:szCs w:val="24"/>
        </w:rPr>
      </w:pPr>
      <w:r w:rsidRPr="0052140B">
        <w:rPr>
          <w:sz w:val="24"/>
          <w:szCs w:val="24"/>
        </w:rPr>
        <w:t>а) договор банковского счета;</w:t>
      </w:r>
    </w:p>
    <w:p w:rsidR="002A42E8" w:rsidRPr="0052140B" w:rsidRDefault="002A42E8" w:rsidP="002A42E8">
      <w:pPr>
        <w:pStyle w:val="ConsPlusNormal"/>
        <w:ind w:firstLine="709"/>
        <w:rPr>
          <w:sz w:val="24"/>
          <w:szCs w:val="24"/>
        </w:rPr>
      </w:pPr>
      <w:r w:rsidRPr="0052140B">
        <w:rPr>
          <w:sz w:val="24"/>
          <w:szCs w:val="24"/>
        </w:rPr>
        <w:t>б) кредитный договор (договор займа);</w:t>
      </w:r>
    </w:p>
    <w:p w:rsidR="002A42E8" w:rsidRPr="0052140B" w:rsidRDefault="002A42E8" w:rsidP="002A42E8">
      <w:pPr>
        <w:pStyle w:val="ConsPlusNormal"/>
        <w:ind w:firstLine="709"/>
        <w:rPr>
          <w:sz w:val="24"/>
          <w:szCs w:val="24"/>
        </w:rPr>
      </w:pPr>
      <w:r w:rsidRPr="0052140B">
        <w:rPr>
          <w:sz w:val="24"/>
          <w:szCs w:val="24"/>
        </w:rPr>
        <w:t>в) свидетельство о государственной регистрации права собственности на приобретенное жилое помещение или выписку из Единого государственного реестра прав на недвижимое имущество и сделок с ним (по собственной инициативе), или документы на строительство - при незавершенном строительстве жилого дома;</w:t>
      </w:r>
    </w:p>
    <w:p w:rsidR="002A42E8" w:rsidRPr="0052140B" w:rsidRDefault="002A42E8" w:rsidP="002A42E8">
      <w:pPr>
        <w:pStyle w:val="ConsPlusNormal"/>
        <w:ind w:firstLine="709"/>
        <w:rPr>
          <w:sz w:val="24"/>
          <w:szCs w:val="24"/>
        </w:rPr>
      </w:pPr>
      <w:r w:rsidRPr="0052140B">
        <w:rPr>
          <w:sz w:val="24"/>
          <w:szCs w:val="24"/>
        </w:rPr>
        <w:t>г) справка кредитора (заимодавца) о сумме остатка основного долга и остатка задолженности по выплате процентов за пользование ипотечным жилищным кредитом (займом).</w:t>
      </w:r>
    </w:p>
    <w:p w:rsidR="002A42E8" w:rsidRPr="0052140B" w:rsidRDefault="002A42E8" w:rsidP="002A42E8">
      <w:pPr>
        <w:pStyle w:val="ConsPlusNormal"/>
        <w:ind w:firstLine="709"/>
        <w:rPr>
          <w:sz w:val="24"/>
          <w:szCs w:val="24"/>
        </w:rPr>
      </w:pPr>
      <w:r w:rsidRPr="0052140B">
        <w:rPr>
          <w:sz w:val="24"/>
          <w:szCs w:val="24"/>
        </w:rPr>
        <w:t>19. В случае направления социальной выплаты на цель, предусмотренную подпунктом «в» пункта 4  подраздела 2.3 подпрограммы, распорядитель счета представляет в банк:</w:t>
      </w:r>
    </w:p>
    <w:p w:rsidR="002A42E8" w:rsidRPr="0052140B" w:rsidRDefault="002A42E8" w:rsidP="002A42E8">
      <w:pPr>
        <w:pStyle w:val="ConsPlusNormal"/>
        <w:ind w:firstLine="709"/>
        <w:rPr>
          <w:sz w:val="24"/>
          <w:szCs w:val="24"/>
        </w:rPr>
      </w:pPr>
      <w:r w:rsidRPr="0052140B">
        <w:rPr>
          <w:sz w:val="24"/>
          <w:szCs w:val="24"/>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2A42E8" w:rsidRPr="0052140B" w:rsidRDefault="002A42E8" w:rsidP="002A42E8">
      <w:pPr>
        <w:pStyle w:val="ConsPlusNormal"/>
        <w:ind w:firstLine="709"/>
        <w:rPr>
          <w:sz w:val="24"/>
          <w:szCs w:val="24"/>
        </w:rPr>
      </w:pPr>
      <w:r w:rsidRPr="0052140B">
        <w:rPr>
          <w:sz w:val="24"/>
          <w:szCs w:val="24"/>
        </w:rPr>
        <w:t>б) копию устава кооператива;</w:t>
      </w:r>
    </w:p>
    <w:p w:rsidR="002A42E8" w:rsidRPr="0052140B" w:rsidRDefault="002A42E8" w:rsidP="002A42E8">
      <w:pPr>
        <w:pStyle w:val="ConsPlusNormal"/>
        <w:ind w:firstLine="709"/>
        <w:rPr>
          <w:sz w:val="24"/>
          <w:szCs w:val="24"/>
        </w:rPr>
      </w:pPr>
      <w:r w:rsidRPr="0052140B">
        <w:rPr>
          <w:sz w:val="24"/>
          <w:szCs w:val="24"/>
        </w:rPr>
        <w:t>в) выписку из реестра членов кооператива, подтверждающую его членство в кооперативе;</w:t>
      </w:r>
    </w:p>
    <w:p w:rsidR="002A42E8" w:rsidRPr="0052140B" w:rsidRDefault="002A42E8" w:rsidP="002A42E8">
      <w:pPr>
        <w:pStyle w:val="ConsPlusNormal"/>
        <w:ind w:firstLine="709"/>
        <w:rPr>
          <w:sz w:val="24"/>
          <w:szCs w:val="24"/>
        </w:rPr>
      </w:pPr>
      <w:r w:rsidRPr="0052140B">
        <w:rPr>
          <w:sz w:val="24"/>
          <w:szCs w:val="24"/>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2A42E8" w:rsidRPr="0052140B" w:rsidRDefault="002A42E8" w:rsidP="002A42E8">
      <w:pPr>
        <w:pStyle w:val="ConsPlusNormal"/>
        <w:ind w:firstLine="709"/>
        <w:rPr>
          <w:sz w:val="24"/>
          <w:szCs w:val="24"/>
        </w:rPr>
      </w:pPr>
      <w:r w:rsidRPr="0052140B">
        <w:rPr>
          <w:sz w:val="24"/>
          <w:szCs w:val="24"/>
        </w:rPr>
        <w:t>д) копию решения о передаче жилого помещения в пользование члена кооператива.</w:t>
      </w:r>
    </w:p>
    <w:p w:rsidR="002A42E8" w:rsidRPr="0052140B" w:rsidRDefault="002A42E8" w:rsidP="002A42E8">
      <w:pPr>
        <w:pStyle w:val="ConsPlusNormal"/>
        <w:ind w:firstLine="709"/>
        <w:rPr>
          <w:sz w:val="24"/>
          <w:szCs w:val="24"/>
        </w:rPr>
      </w:pPr>
      <w:r w:rsidRPr="0052140B">
        <w:rPr>
          <w:sz w:val="24"/>
          <w:szCs w:val="24"/>
        </w:rPr>
        <w:t xml:space="preserve">20. В случае направления социальной выплаты на цель, предусмотренную </w:t>
      </w:r>
      <w:hyperlink w:anchor="Par13" w:history="1">
        <w:r w:rsidRPr="0052140B">
          <w:rPr>
            <w:sz w:val="24"/>
            <w:szCs w:val="24"/>
          </w:rPr>
          <w:t xml:space="preserve">подпунктом «б» пункта </w:t>
        </w:r>
      </w:hyperlink>
      <w:r w:rsidRPr="0052140B">
        <w:rPr>
          <w:sz w:val="24"/>
          <w:szCs w:val="24"/>
        </w:rPr>
        <w:t>4 подраздела  2.3  подпрограммы, распорядитель счета представляет в банк:</w:t>
      </w:r>
    </w:p>
    <w:p w:rsidR="002A42E8" w:rsidRPr="0052140B" w:rsidRDefault="002A42E8" w:rsidP="002A42E8">
      <w:pPr>
        <w:pStyle w:val="ConsPlusNormal"/>
        <w:ind w:firstLine="709"/>
        <w:rPr>
          <w:sz w:val="24"/>
          <w:szCs w:val="24"/>
        </w:rPr>
      </w:pPr>
      <w:bookmarkStart w:id="57" w:name="Par122"/>
      <w:bookmarkEnd w:id="57"/>
      <w:r w:rsidRPr="0052140B">
        <w:rPr>
          <w:sz w:val="24"/>
          <w:szCs w:val="24"/>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2A42E8" w:rsidRPr="0052140B" w:rsidRDefault="002A42E8" w:rsidP="002A42E8">
      <w:pPr>
        <w:pStyle w:val="ConsPlusNormal"/>
        <w:ind w:firstLine="709"/>
        <w:rPr>
          <w:sz w:val="24"/>
          <w:szCs w:val="24"/>
        </w:rPr>
      </w:pPr>
      <w:bookmarkStart w:id="58" w:name="Par123"/>
      <w:bookmarkEnd w:id="58"/>
      <w:r w:rsidRPr="0052140B">
        <w:rPr>
          <w:sz w:val="24"/>
          <w:szCs w:val="24"/>
        </w:rPr>
        <w:t>б) разрешение на строительство, выданное одному из членов молодой семьи;</w:t>
      </w:r>
    </w:p>
    <w:p w:rsidR="002A42E8" w:rsidRPr="0052140B" w:rsidRDefault="002A42E8" w:rsidP="002A42E8">
      <w:pPr>
        <w:pStyle w:val="ConsPlusNormal"/>
        <w:ind w:firstLine="709"/>
        <w:rPr>
          <w:sz w:val="24"/>
          <w:szCs w:val="24"/>
        </w:rPr>
      </w:pPr>
      <w:r w:rsidRPr="0052140B">
        <w:rPr>
          <w:sz w:val="24"/>
          <w:szCs w:val="24"/>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2A42E8" w:rsidRPr="0052140B" w:rsidRDefault="002A42E8" w:rsidP="002A42E8">
      <w:pPr>
        <w:pStyle w:val="ConsPlusNormal"/>
        <w:ind w:firstLine="709"/>
        <w:rPr>
          <w:sz w:val="24"/>
          <w:szCs w:val="24"/>
        </w:rPr>
      </w:pPr>
      <w:bookmarkStart w:id="59" w:name="Par398"/>
      <w:bookmarkEnd w:id="59"/>
      <w:r w:rsidRPr="0052140B">
        <w:rPr>
          <w:sz w:val="24"/>
          <w:szCs w:val="24"/>
        </w:rPr>
        <w:t>21. Банк в течение 5 рабочих дней со дня получения документов, предусмотренных пунктами 15 –19 и подпунктами «а» и «б» пункта 20 настоящего подраздела подпрограммы,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w:t>
      </w:r>
    </w:p>
    <w:p w:rsidR="002A42E8" w:rsidRPr="0052140B" w:rsidRDefault="002A42E8" w:rsidP="002A42E8">
      <w:pPr>
        <w:pStyle w:val="ConsPlusNormal"/>
        <w:ind w:firstLine="709"/>
        <w:rPr>
          <w:sz w:val="24"/>
          <w:szCs w:val="24"/>
        </w:rPr>
      </w:pPr>
      <w:r w:rsidRPr="0052140B">
        <w:rPr>
          <w:sz w:val="24"/>
          <w:szCs w:val="24"/>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ar103" w:history="1">
        <w:r w:rsidRPr="0052140B">
          <w:rPr>
            <w:sz w:val="24"/>
            <w:szCs w:val="24"/>
          </w:rPr>
          <w:t xml:space="preserve">пунктами </w:t>
        </w:r>
      </w:hyperlink>
      <w:r w:rsidRPr="0052140B">
        <w:rPr>
          <w:sz w:val="24"/>
          <w:szCs w:val="24"/>
        </w:rPr>
        <w:t xml:space="preserve">17, 18, 19 и </w:t>
      </w:r>
      <w:hyperlink w:anchor="Par122" w:history="1">
        <w:r w:rsidRPr="0052140B">
          <w:rPr>
            <w:sz w:val="24"/>
            <w:szCs w:val="24"/>
          </w:rPr>
          <w:t>подпунктами «</w:t>
        </w:r>
        <w:proofErr w:type="spellStart"/>
        <w:r w:rsidRPr="0052140B">
          <w:rPr>
            <w:sz w:val="24"/>
            <w:szCs w:val="24"/>
          </w:rPr>
          <w:t>а</w:t>
        </w:r>
      </w:hyperlink>
      <w:r w:rsidRPr="0052140B">
        <w:rPr>
          <w:sz w:val="24"/>
          <w:szCs w:val="24"/>
        </w:rPr>
        <w:t>«и</w:t>
      </w:r>
      <w:proofErr w:type="spellEnd"/>
      <w:r w:rsidRPr="0052140B">
        <w:rPr>
          <w:sz w:val="24"/>
          <w:szCs w:val="24"/>
        </w:rPr>
        <w:t xml:space="preserve"> </w:t>
      </w:r>
      <w:hyperlink w:anchor="Par123" w:history="1">
        <w:r w:rsidRPr="0052140B">
          <w:rPr>
            <w:sz w:val="24"/>
            <w:szCs w:val="24"/>
          </w:rPr>
          <w:t xml:space="preserve">«б» пункта </w:t>
        </w:r>
      </w:hyperlink>
      <w:r w:rsidRPr="0052140B">
        <w:rPr>
          <w:sz w:val="24"/>
          <w:szCs w:val="24"/>
        </w:rPr>
        <w:t xml:space="preserve"> 20 настоящего подраздела подпрограммы,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2A42E8" w:rsidRPr="0052140B" w:rsidRDefault="002A42E8" w:rsidP="002A42E8">
      <w:pPr>
        <w:pStyle w:val="ConsPlusNormal"/>
        <w:ind w:firstLine="709"/>
        <w:rPr>
          <w:sz w:val="24"/>
          <w:szCs w:val="24"/>
        </w:rPr>
      </w:pPr>
      <w:r w:rsidRPr="0052140B">
        <w:rPr>
          <w:sz w:val="24"/>
          <w:szCs w:val="24"/>
        </w:rPr>
        <w:t xml:space="preserve">Оригиналы договора купли-продажи жилого помещения, документов на строительство и документов, предусмотренных пунктами 17, 18, 19 и </w:t>
      </w:r>
      <w:hyperlink w:anchor="Par122" w:history="1">
        <w:r w:rsidRPr="0052140B">
          <w:rPr>
            <w:sz w:val="24"/>
            <w:szCs w:val="24"/>
          </w:rPr>
          <w:t>подпунктами «а</w:t>
        </w:r>
      </w:hyperlink>
      <w:r w:rsidRPr="0052140B">
        <w:rPr>
          <w:sz w:val="24"/>
          <w:szCs w:val="24"/>
        </w:rPr>
        <w:t>« и «б» пункта 20 настоящего подраздела подпрограммы, хранятся в банке до перечисления средств указанному в них лицу или до отказа в таком перечислении и затем возвращаются распорядителю счета.</w:t>
      </w:r>
    </w:p>
    <w:p w:rsidR="002A42E8" w:rsidRPr="0052140B" w:rsidRDefault="002A42E8" w:rsidP="002A42E8">
      <w:pPr>
        <w:pStyle w:val="ConsPlusNormal"/>
        <w:ind w:firstLine="709"/>
        <w:rPr>
          <w:sz w:val="24"/>
          <w:szCs w:val="24"/>
        </w:rPr>
      </w:pPr>
      <w:r w:rsidRPr="0052140B">
        <w:rPr>
          <w:sz w:val="24"/>
          <w:szCs w:val="24"/>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ar103" w:history="1">
        <w:r w:rsidRPr="0052140B">
          <w:rPr>
            <w:sz w:val="24"/>
            <w:szCs w:val="24"/>
          </w:rPr>
          <w:t xml:space="preserve">пунктами </w:t>
        </w:r>
      </w:hyperlink>
      <w:r w:rsidRPr="0052140B">
        <w:rPr>
          <w:sz w:val="24"/>
          <w:szCs w:val="24"/>
        </w:rPr>
        <w:t xml:space="preserve">17, 18, 19 и </w:t>
      </w:r>
      <w:hyperlink w:anchor="Par122" w:history="1">
        <w:r w:rsidRPr="0052140B">
          <w:rPr>
            <w:sz w:val="24"/>
            <w:szCs w:val="24"/>
          </w:rPr>
          <w:t>подпунктами «а</w:t>
        </w:r>
      </w:hyperlink>
      <w:r w:rsidRPr="0052140B">
        <w:rPr>
          <w:sz w:val="24"/>
          <w:szCs w:val="24"/>
        </w:rPr>
        <w:t xml:space="preserve">« и </w:t>
      </w:r>
      <w:hyperlink w:anchor="Par123" w:history="1">
        <w:r w:rsidRPr="0052140B">
          <w:rPr>
            <w:sz w:val="24"/>
            <w:szCs w:val="24"/>
          </w:rPr>
          <w:t xml:space="preserve">«б» пункта </w:t>
        </w:r>
      </w:hyperlink>
      <w:r w:rsidRPr="0052140B">
        <w:rPr>
          <w:sz w:val="24"/>
          <w:szCs w:val="24"/>
        </w:rPr>
        <w:t xml:space="preserve"> 20 настоящего подраздела подпрограммы, направляет в администрацию города Ачинска заявку на перечисление бюджетных средств в счет оплаты расходов на основании указанных документов.</w:t>
      </w:r>
    </w:p>
    <w:p w:rsidR="002A42E8" w:rsidRPr="0052140B" w:rsidRDefault="002A42E8" w:rsidP="002A42E8">
      <w:pPr>
        <w:ind w:firstLine="709"/>
        <w:jc w:val="both"/>
        <w:rPr>
          <w:rFonts w:ascii="Arial" w:hAnsi="Arial" w:cs="Arial"/>
          <w:szCs w:val="24"/>
        </w:rPr>
      </w:pPr>
      <w:r w:rsidRPr="0052140B">
        <w:rPr>
          <w:rFonts w:ascii="Arial" w:hAnsi="Arial" w:cs="Arial"/>
          <w:szCs w:val="24"/>
        </w:rPr>
        <w:t>22. Отдел бухгалтерского учета и контроля администрации города Ачинска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отдел бухгалтерского учета и контроля администрации города Ачинска в указанный срок письменно уведомляет банк.</w:t>
      </w:r>
    </w:p>
    <w:p w:rsidR="002A42E8" w:rsidRPr="0052140B" w:rsidRDefault="002A42E8" w:rsidP="002A42E8">
      <w:pPr>
        <w:ind w:firstLine="709"/>
        <w:jc w:val="both"/>
        <w:rPr>
          <w:rFonts w:ascii="Arial" w:hAnsi="Arial" w:cs="Arial"/>
          <w:szCs w:val="24"/>
        </w:rPr>
      </w:pPr>
      <w:r w:rsidRPr="0052140B">
        <w:rPr>
          <w:rFonts w:ascii="Arial" w:hAnsi="Arial" w:cs="Arial"/>
          <w:szCs w:val="24"/>
        </w:rPr>
        <w:t>23.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2A42E8" w:rsidRPr="0052140B" w:rsidRDefault="002A42E8" w:rsidP="002A42E8">
      <w:pPr>
        <w:pStyle w:val="ConsPlusNormal"/>
        <w:ind w:firstLine="709"/>
        <w:rPr>
          <w:sz w:val="24"/>
          <w:szCs w:val="24"/>
        </w:rPr>
      </w:pPr>
      <w:r w:rsidRPr="0052140B">
        <w:rPr>
          <w:sz w:val="24"/>
          <w:szCs w:val="24"/>
        </w:rPr>
        <w:t>24. По соглашению сторон договор банковского счета может быть продлен, если:</w:t>
      </w:r>
    </w:p>
    <w:p w:rsidR="002A42E8" w:rsidRPr="0052140B" w:rsidRDefault="002A42E8" w:rsidP="002A42E8">
      <w:pPr>
        <w:pStyle w:val="ConsPlusNormal"/>
        <w:ind w:firstLine="709"/>
        <w:rPr>
          <w:sz w:val="24"/>
          <w:szCs w:val="24"/>
        </w:rPr>
      </w:pPr>
      <w:r w:rsidRPr="0052140B">
        <w:rPr>
          <w:sz w:val="24"/>
          <w:szCs w:val="24"/>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пунктами 17, 18, 19 и </w:t>
      </w:r>
      <w:hyperlink w:anchor="Par122" w:history="1">
        <w:r w:rsidRPr="0052140B">
          <w:rPr>
            <w:sz w:val="24"/>
            <w:szCs w:val="24"/>
          </w:rPr>
          <w:t>подпунктами «а</w:t>
        </w:r>
      </w:hyperlink>
      <w:r w:rsidR="00922276">
        <w:rPr>
          <w:sz w:val="24"/>
          <w:szCs w:val="24"/>
        </w:rPr>
        <w:t>»</w:t>
      </w:r>
      <w:r w:rsidRPr="0052140B">
        <w:rPr>
          <w:sz w:val="24"/>
          <w:szCs w:val="24"/>
        </w:rPr>
        <w:t xml:space="preserve"> и </w:t>
      </w:r>
      <w:hyperlink w:anchor="Par123" w:history="1">
        <w:r w:rsidRPr="0052140B">
          <w:rPr>
            <w:sz w:val="24"/>
            <w:szCs w:val="24"/>
          </w:rPr>
          <w:t xml:space="preserve">«б» пункта </w:t>
        </w:r>
      </w:hyperlink>
      <w:r w:rsidRPr="0052140B">
        <w:rPr>
          <w:sz w:val="24"/>
          <w:szCs w:val="24"/>
        </w:rPr>
        <w:t>20 настоящего подраздела подпрограммы, но оплата не произведена;</w:t>
      </w:r>
    </w:p>
    <w:p w:rsidR="002A42E8" w:rsidRPr="0052140B" w:rsidRDefault="002A42E8" w:rsidP="002A42E8">
      <w:pPr>
        <w:pStyle w:val="ConsPlusNormal"/>
        <w:ind w:firstLine="709"/>
        <w:rPr>
          <w:sz w:val="24"/>
          <w:szCs w:val="24"/>
        </w:rPr>
      </w:pPr>
      <w:r w:rsidRPr="0052140B">
        <w:rPr>
          <w:sz w:val="24"/>
          <w:szCs w:val="24"/>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21 настоящего подраздела подпрограммы.</w:t>
      </w:r>
    </w:p>
    <w:p w:rsidR="002A42E8" w:rsidRPr="0052140B" w:rsidRDefault="002A42E8" w:rsidP="002A42E8">
      <w:pPr>
        <w:pStyle w:val="ConsPlusNormal"/>
        <w:ind w:firstLine="709"/>
        <w:rPr>
          <w:sz w:val="24"/>
          <w:szCs w:val="24"/>
        </w:rPr>
      </w:pPr>
      <w:r w:rsidRPr="0052140B">
        <w:rPr>
          <w:sz w:val="24"/>
          <w:szCs w:val="24"/>
        </w:rPr>
        <w:t>25.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4 подраздела 2.3  подпрограммы.</w:t>
      </w:r>
    </w:p>
    <w:p w:rsidR="002A42E8" w:rsidRPr="0052140B" w:rsidRDefault="002A42E8" w:rsidP="002A42E8">
      <w:pPr>
        <w:pStyle w:val="ConsPlusNormal"/>
        <w:ind w:firstLine="709"/>
        <w:rPr>
          <w:sz w:val="24"/>
          <w:szCs w:val="24"/>
        </w:rPr>
      </w:pPr>
      <w:r w:rsidRPr="0052140B">
        <w:rPr>
          <w:sz w:val="24"/>
          <w:szCs w:val="24"/>
        </w:rPr>
        <w:t>26.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пунктом 9 настоящего подраздела подпрограммы, считаются недействительными.</w:t>
      </w:r>
    </w:p>
    <w:p w:rsidR="002A42E8" w:rsidRPr="0052140B" w:rsidRDefault="002A42E8" w:rsidP="002A42E8">
      <w:pPr>
        <w:pStyle w:val="ConsPlusNormal"/>
        <w:ind w:firstLine="709"/>
        <w:rPr>
          <w:sz w:val="24"/>
          <w:szCs w:val="24"/>
        </w:rPr>
      </w:pPr>
      <w:r w:rsidRPr="0052140B">
        <w:rPr>
          <w:sz w:val="24"/>
          <w:szCs w:val="24"/>
        </w:rPr>
        <w:t>27.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администрацию города Ачинска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2A42E8" w:rsidRPr="0052140B" w:rsidRDefault="002A42E8" w:rsidP="002A42E8">
      <w:pPr>
        <w:ind w:firstLine="709"/>
        <w:jc w:val="both"/>
        <w:rPr>
          <w:rFonts w:ascii="Arial" w:hAnsi="Arial" w:cs="Arial"/>
          <w:szCs w:val="24"/>
        </w:rPr>
      </w:pPr>
      <w:r w:rsidRPr="0052140B">
        <w:rPr>
          <w:rFonts w:ascii="Arial" w:hAnsi="Arial" w:cs="Arial"/>
          <w:szCs w:val="24"/>
        </w:rPr>
        <w:t>28. Контроль за эффективным и целевым использованием средств бюджета города Ачинска на реализацию подпрограммы осуществляет комитет по управлению муниципальным имуществом администрации города и отдел бухгалтерского учета и контроля администрации города Ачинска.</w:t>
      </w:r>
    </w:p>
    <w:p w:rsidR="002A42E8" w:rsidRPr="0052140B" w:rsidRDefault="002A42E8" w:rsidP="002A42E8">
      <w:pPr>
        <w:ind w:firstLine="709"/>
        <w:jc w:val="both"/>
        <w:rPr>
          <w:rFonts w:ascii="Arial" w:hAnsi="Arial" w:cs="Arial"/>
          <w:szCs w:val="24"/>
        </w:rPr>
      </w:pPr>
    </w:p>
    <w:p w:rsidR="002A42E8" w:rsidRPr="0052140B" w:rsidRDefault="002A42E8" w:rsidP="002A42E8">
      <w:pPr>
        <w:ind w:firstLine="709"/>
        <w:jc w:val="both"/>
        <w:outlineLvl w:val="1"/>
        <w:rPr>
          <w:rFonts w:ascii="Arial" w:hAnsi="Arial" w:cs="Arial"/>
          <w:szCs w:val="24"/>
        </w:rPr>
      </w:pPr>
      <w:r w:rsidRPr="0052140B">
        <w:rPr>
          <w:rFonts w:ascii="Arial" w:hAnsi="Arial" w:cs="Arial"/>
          <w:szCs w:val="24"/>
        </w:rPr>
        <w:t>2.4. Управление подпрограммой  и контроль за ходом ее выполнения</w:t>
      </w:r>
    </w:p>
    <w:p w:rsidR="002A42E8" w:rsidRPr="0052140B" w:rsidRDefault="002A42E8" w:rsidP="002A42E8">
      <w:pPr>
        <w:ind w:firstLine="709"/>
        <w:jc w:val="both"/>
        <w:outlineLvl w:val="1"/>
        <w:rPr>
          <w:rFonts w:ascii="Arial" w:hAnsi="Arial" w:cs="Arial"/>
          <w:b/>
          <w:bCs/>
          <w:szCs w:val="24"/>
        </w:rPr>
      </w:pPr>
    </w:p>
    <w:p w:rsidR="002A42E8" w:rsidRPr="0052140B" w:rsidRDefault="002A42E8" w:rsidP="002A42E8">
      <w:pPr>
        <w:ind w:firstLine="709"/>
        <w:jc w:val="both"/>
        <w:outlineLvl w:val="1"/>
        <w:rPr>
          <w:rFonts w:ascii="Arial" w:hAnsi="Arial" w:cs="Arial"/>
          <w:szCs w:val="24"/>
        </w:rPr>
      </w:pPr>
      <w:r w:rsidRPr="0052140B">
        <w:rPr>
          <w:rFonts w:ascii="Arial" w:hAnsi="Arial" w:cs="Arial"/>
          <w:szCs w:val="24"/>
        </w:rPr>
        <w:t>1. Текущее управление реализацией подпрограммы осуществляется комитетом по управлению муниципальным имуществом администрации города и отделом бухгалтерского учета и контроля администрации города.</w:t>
      </w:r>
    </w:p>
    <w:p w:rsidR="002A42E8" w:rsidRPr="0052140B" w:rsidRDefault="002A42E8" w:rsidP="002A42E8">
      <w:pPr>
        <w:ind w:firstLine="709"/>
        <w:jc w:val="both"/>
        <w:rPr>
          <w:rFonts w:ascii="Arial" w:hAnsi="Arial" w:cs="Arial"/>
          <w:szCs w:val="24"/>
        </w:rPr>
      </w:pPr>
      <w:r w:rsidRPr="0052140B">
        <w:rPr>
          <w:rFonts w:ascii="Arial" w:hAnsi="Arial" w:cs="Arial"/>
          <w:szCs w:val="24"/>
        </w:rPr>
        <w:t>2. Организационные мероприятия комитета по управлению муниципальным имуществом администрации города предусматривают:</w:t>
      </w:r>
    </w:p>
    <w:p w:rsidR="002A42E8" w:rsidRPr="0052140B" w:rsidRDefault="002A42E8" w:rsidP="002A42E8">
      <w:pPr>
        <w:ind w:firstLine="709"/>
        <w:jc w:val="both"/>
        <w:rPr>
          <w:rFonts w:ascii="Arial" w:hAnsi="Arial" w:cs="Arial"/>
          <w:szCs w:val="24"/>
        </w:rPr>
      </w:pPr>
      <w:r w:rsidRPr="0052140B">
        <w:rPr>
          <w:rFonts w:ascii="Arial" w:hAnsi="Arial" w:cs="Arial"/>
          <w:szCs w:val="24"/>
        </w:rPr>
        <w:t>формирование списков молодых семей для участия в подпрограмме;</w:t>
      </w:r>
    </w:p>
    <w:p w:rsidR="002A42E8" w:rsidRPr="0052140B" w:rsidRDefault="002A42E8" w:rsidP="002A42E8">
      <w:pPr>
        <w:ind w:firstLine="709"/>
        <w:jc w:val="both"/>
        <w:rPr>
          <w:rFonts w:ascii="Arial" w:hAnsi="Arial" w:cs="Arial"/>
          <w:szCs w:val="24"/>
        </w:rPr>
      </w:pPr>
      <w:r w:rsidRPr="0052140B">
        <w:rPr>
          <w:rFonts w:ascii="Arial" w:hAnsi="Arial" w:cs="Arial"/>
          <w:szCs w:val="24"/>
        </w:rPr>
        <w:t>определение ежегодно объема бюджетных ассигнований, выделяемых из местного бюджета на реализацию мероприятий подпрограммы;</w:t>
      </w:r>
    </w:p>
    <w:p w:rsidR="002A42E8" w:rsidRPr="0052140B" w:rsidRDefault="002A42E8" w:rsidP="002A42E8">
      <w:pPr>
        <w:ind w:firstLine="709"/>
        <w:jc w:val="both"/>
        <w:rPr>
          <w:rFonts w:ascii="Arial" w:hAnsi="Arial" w:cs="Arial"/>
          <w:szCs w:val="24"/>
        </w:rPr>
      </w:pPr>
      <w:r w:rsidRPr="0052140B">
        <w:rPr>
          <w:rFonts w:ascii="Arial" w:hAnsi="Arial" w:cs="Arial"/>
          <w:szCs w:val="24"/>
        </w:rPr>
        <w:t>выдача молодым семьям в установленном порядке свидетельств на приобретение (строительство) жилья, исходя из объемов бюджетных ассигнований, предусмотренных на эти цели в местном бюджете, в том числе субсидий из бюджета субъекта Российской Федерации;</w:t>
      </w:r>
    </w:p>
    <w:p w:rsidR="002A42E8" w:rsidRPr="0052140B" w:rsidRDefault="002A42E8" w:rsidP="002A42E8">
      <w:pPr>
        <w:pStyle w:val="ConsPlusNonformat"/>
        <w:widowControl/>
        <w:ind w:firstLine="709"/>
        <w:jc w:val="both"/>
        <w:rPr>
          <w:rFonts w:ascii="Arial" w:hAnsi="Arial" w:cs="Arial"/>
          <w:sz w:val="24"/>
          <w:szCs w:val="24"/>
        </w:rPr>
      </w:pPr>
      <w:r w:rsidRPr="0052140B">
        <w:rPr>
          <w:rFonts w:ascii="Arial" w:hAnsi="Arial" w:cs="Arial"/>
          <w:sz w:val="24"/>
          <w:szCs w:val="24"/>
        </w:rPr>
        <w:t xml:space="preserve">подготовка отчетов в министерство строительства и </w:t>
      </w:r>
      <w:proofErr w:type="spellStart"/>
      <w:r w:rsidRPr="0052140B">
        <w:rPr>
          <w:rFonts w:ascii="Arial" w:hAnsi="Arial" w:cs="Arial"/>
          <w:sz w:val="24"/>
          <w:szCs w:val="24"/>
        </w:rPr>
        <w:t>жилищно</w:t>
      </w:r>
      <w:proofErr w:type="spellEnd"/>
      <w:r w:rsidRPr="0052140B">
        <w:rPr>
          <w:rFonts w:ascii="Arial" w:hAnsi="Arial" w:cs="Arial"/>
          <w:sz w:val="24"/>
          <w:szCs w:val="24"/>
        </w:rPr>
        <w:t xml:space="preserve"> – коммунального хозяйства Красноярского края о реализации подпрограммы в соответствии с соглашением о предоставлении субсидии городу Ачинску Красноярского края из краевого бюджета (в рамках своей компетенции).</w:t>
      </w:r>
    </w:p>
    <w:p w:rsidR="002A42E8" w:rsidRPr="0052140B" w:rsidRDefault="002A42E8" w:rsidP="002A42E8">
      <w:pPr>
        <w:pStyle w:val="ConsPlusNonformat"/>
        <w:widowControl/>
        <w:ind w:firstLine="709"/>
        <w:jc w:val="both"/>
        <w:rPr>
          <w:rFonts w:ascii="Arial" w:hAnsi="Arial" w:cs="Arial"/>
          <w:sz w:val="24"/>
          <w:szCs w:val="24"/>
        </w:rPr>
      </w:pPr>
      <w:r w:rsidRPr="0052140B">
        <w:rPr>
          <w:rFonts w:ascii="Arial" w:hAnsi="Arial" w:cs="Arial"/>
          <w:sz w:val="24"/>
          <w:szCs w:val="24"/>
        </w:rPr>
        <w:t>3. Исполнитель подпрограммы по запросу ответственного исполнителя муниципальной программы представляет информацию о реализации подпрограммы и отдельных мероприятий муниципальной программы, в сроки и по форме, установленной ответственным исполнителем муниципальной программы.</w:t>
      </w:r>
    </w:p>
    <w:p w:rsidR="002A42E8" w:rsidRPr="0052140B" w:rsidRDefault="002A42E8" w:rsidP="002A42E8">
      <w:pPr>
        <w:pStyle w:val="ConsPlusNonformat"/>
        <w:widowControl/>
        <w:ind w:firstLine="709"/>
        <w:jc w:val="both"/>
        <w:rPr>
          <w:rFonts w:ascii="Arial" w:hAnsi="Arial" w:cs="Arial"/>
          <w:b/>
          <w:bCs/>
          <w:sz w:val="24"/>
          <w:szCs w:val="24"/>
        </w:rPr>
      </w:pPr>
      <w:r w:rsidRPr="0052140B">
        <w:rPr>
          <w:rFonts w:ascii="Arial" w:hAnsi="Arial" w:cs="Arial"/>
          <w:sz w:val="24"/>
          <w:szCs w:val="24"/>
        </w:rPr>
        <w:t>4. По отдельным запросам финансового управления администрации города и управления экономического развития и планирования администрации города исполнитель подпрограммы представляется дополнительная и (или) уточненная информация о ходе реализации подпрограммы.</w:t>
      </w:r>
    </w:p>
    <w:p w:rsidR="002A42E8" w:rsidRPr="0052140B" w:rsidRDefault="002A42E8" w:rsidP="002A42E8">
      <w:pPr>
        <w:ind w:firstLine="709"/>
        <w:jc w:val="both"/>
        <w:outlineLvl w:val="1"/>
        <w:rPr>
          <w:rFonts w:ascii="Arial" w:hAnsi="Arial" w:cs="Arial"/>
          <w:bCs/>
          <w:szCs w:val="24"/>
        </w:rPr>
      </w:pPr>
      <w:r w:rsidRPr="0052140B">
        <w:rPr>
          <w:rFonts w:ascii="Arial" w:hAnsi="Arial" w:cs="Arial"/>
          <w:bCs/>
          <w:szCs w:val="24"/>
        </w:rPr>
        <w:t xml:space="preserve">5. Комитет по управлению муниципальным имуществом администрации города по запросу отдела спорта, туризма и молодежной политики администрации города предоставляет информацию о реализации подпрограммы в сроки и по форме, установленной отдела спорта, туризма и молодежной политики администрации города. </w:t>
      </w:r>
    </w:p>
    <w:p w:rsidR="002A42E8" w:rsidRPr="0052140B" w:rsidRDefault="002A42E8" w:rsidP="002A42E8">
      <w:pPr>
        <w:ind w:firstLine="709"/>
        <w:jc w:val="both"/>
        <w:outlineLvl w:val="1"/>
        <w:rPr>
          <w:rFonts w:ascii="Arial" w:hAnsi="Arial" w:cs="Arial"/>
          <w:bCs/>
          <w:szCs w:val="24"/>
        </w:rPr>
      </w:pPr>
      <w:r w:rsidRPr="0052140B">
        <w:rPr>
          <w:rFonts w:ascii="Arial" w:hAnsi="Arial" w:cs="Arial"/>
          <w:bCs/>
          <w:szCs w:val="24"/>
        </w:rPr>
        <w:t xml:space="preserve">6. Отчеты о реализации муниципальной программы предоставляются в отдел спорта, туризма и молодежной политики администрации города  одновременно в финансовое управление администрации города и управление экономического развития и планирования администрации города ежеквартально не позднее 10 числа второго месяца, следующего за отчетным. </w:t>
      </w:r>
    </w:p>
    <w:p w:rsidR="002A42E8" w:rsidRPr="0052140B" w:rsidRDefault="002A42E8" w:rsidP="002A42E8">
      <w:pPr>
        <w:ind w:firstLine="709"/>
        <w:jc w:val="both"/>
        <w:outlineLvl w:val="1"/>
        <w:rPr>
          <w:rFonts w:ascii="Arial" w:hAnsi="Arial" w:cs="Arial"/>
          <w:bCs/>
          <w:szCs w:val="24"/>
        </w:rPr>
      </w:pPr>
      <w:r w:rsidRPr="0052140B">
        <w:rPr>
          <w:rFonts w:ascii="Arial" w:hAnsi="Arial" w:cs="Arial"/>
          <w:bCs/>
          <w:szCs w:val="24"/>
        </w:rPr>
        <w:t>7. Готовой отчет о ходе реализации муниципальной программы формируется и направляется в отдел спорта, туризма и молодежной политики администрации города на бумажном носителе и в электронном виде.</w:t>
      </w:r>
    </w:p>
    <w:p w:rsidR="002A42E8" w:rsidRPr="0052140B" w:rsidRDefault="002A42E8" w:rsidP="002A42E8">
      <w:pPr>
        <w:ind w:firstLine="709"/>
        <w:jc w:val="both"/>
        <w:outlineLvl w:val="1"/>
        <w:rPr>
          <w:rFonts w:ascii="Arial" w:hAnsi="Arial" w:cs="Arial"/>
          <w:bCs/>
          <w:szCs w:val="24"/>
        </w:rPr>
      </w:pPr>
      <w:r w:rsidRPr="0052140B">
        <w:rPr>
          <w:rFonts w:ascii="Arial" w:hAnsi="Arial" w:cs="Arial"/>
          <w:bCs/>
          <w:szCs w:val="24"/>
        </w:rPr>
        <w:t>Согласованный годовой отчет на бумажном носителе и в электронном виде предоставляется в управление экономического развития и планирования администрации города до 1 марта года, следующего за отчетным.</w:t>
      </w:r>
    </w:p>
    <w:p w:rsidR="002A42E8" w:rsidRPr="0052140B" w:rsidRDefault="002A42E8" w:rsidP="002A42E8">
      <w:pPr>
        <w:ind w:firstLine="709"/>
        <w:jc w:val="both"/>
        <w:outlineLvl w:val="1"/>
        <w:rPr>
          <w:rFonts w:ascii="Arial" w:hAnsi="Arial" w:cs="Arial"/>
          <w:bCs/>
          <w:szCs w:val="24"/>
        </w:rPr>
      </w:pPr>
      <w:r w:rsidRPr="0052140B">
        <w:rPr>
          <w:rFonts w:ascii="Arial" w:hAnsi="Arial" w:cs="Arial"/>
          <w:bCs/>
          <w:szCs w:val="24"/>
        </w:rPr>
        <w:t>Годовой отчет  в срок до 1 мая, следующего за отчетным, подлежит размещению на официальном сайте органа местного самоуправления и в сети Интернет.</w:t>
      </w:r>
    </w:p>
    <w:p w:rsidR="002A42E8" w:rsidRPr="0052140B" w:rsidRDefault="002A42E8" w:rsidP="002A42E8">
      <w:pPr>
        <w:ind w:firstLine="709"/>
        <w:jc w:val="both"/>
        <w:outlineLvl w:val="1"/>
        <w:rPr>
          <w:rFonts w:ascii="Arial" w:hAnsi="Arial" w:cs="Arial"/>
          <w:bCs/>
          <w:szCs w:val="24"/>
        </w:rPr>
      </w:pPr>
      <w:r w:rsidRPr="0052140B">
        <w:rPr>
          <w:rFonts w:ascii="Arial" w:hAnsi="Arial" w:cs="Arial"/>
          <w:bCs/>
          <w:szCs w:val="24"/>
        </w:rPr>
        <w:t xml:space="preserve">8. Текущий контроль за исполнением мероприятий подпрограммы осуществляет комитетом по управлению муниципальным имуществом администрации города. </w:t>
      </w:r>
    </w:p>
    <w:p w:rsidR="002A42E8" w:rsidRPr="0052140B" w:rsidRDefault="002A42E8" w:rsidP="002A42E8">
      <w:pPr>
        <w:ind w:firstLine="709"/>
        <w:jc w:val="both"/>
        <w:outlineLvl w:val="1"/>
        <w:rPr>
          <w:rFonts w:ascii="Arial" w:hAnsi="Arial" w:cs="Arial"/>
          <w:bCs/>
          <w:szCs w:val="24"/>
        </w:rPr>
      </w:pPr>
    </w:p>
    <w:p w:rsidR="002A42E8" w:rsidRPr="0052140B" w:rsidRDefault="002A42E8" w:rsidP="002A42E8">
      <w:pPr>
        <w:ind w:firstLine="709"/>
        <w:jc w:val="both"/>
        <w:outlineLvl w:val="1"/>
        <w:rPr>
          <w:rFonts w:ascii="Arial" w:hAnsi="Arial" w:cs="Arial"/>
          <w:szCs w:val="24"/>
        </w:rPr>
      </w:pPr>
      <w:r w:rsidRPr="0052140B">
        <w:rPr>
          <w:rFonts w:ascii="Arial" w:hAnsi="Arial" w:cs="Arial"/>
          <w:szCs w:val="24"/>
        </w:rPr>
        <w:t>2.5. Оценка социально-экономической эффективности</w:t>
      </w:r>
    </w:p>
    <w:p w:rsidR="002A42E8" w:rsidRPr="0052140B" w:rsidRDefault="002A42E8" w:rsidP="002A42E8">
      <w:pPr>
        <w:ind w:firstLine="709"/>
        <w:jc w:val="both"/>
        <w:outlineLvl w:val="1"/>
        <w:rPr>
          <w:rFonts w:ascii="Arial" w:hAnsi="Arial" w:cs="Arial"/>
          <w:b/>
          <w:bCs/>
          <w:szCs w:val="24"/>
        </w:rPr>
      </w:pPr>
    </w:p>
    <w:p w:rsidR="002A42E8" w:rsidRPr="0052140B" w:rsidRDefault="002A42E8" w:rsidP="002A42E8">
      <w:pPr>
        <w:ind w:firstLine="709"/>
        <w:jc w:val="both"/>
        <w:rPr>
          <w:rFonts w:ascii="Arial" w:hAnsi="Arial" w:cs="Arial"/>
          <w:szCs w:val="24"/>
        </w:rPr>
      </w:pPr>
      <w:r w:rsidRPr="0052140B">
        <w:rPr>
          <w:rFonts w:ascii="Arial" w:hAnsi="Arial" w:cs="Arial"/>
          <w:szCs w:val="24"/>
        </w:rPr>
        <w:t>1. Реализация подпрограммы должна обеспечить достижение следующих социально-экономических результатов:</w:t>
      </w:r>
    </w:p>
    <w:p w:rsidR="002A42E8" w:rsidRPr="0052140B" w:rsidRDefault="002A42E8" w:rsidP="002A42E8">
      <w:pPr>
        <w:ind w:firstLine="709"/>
        <w:jc w:val="both"/>
        <w:rPr>
          <w:rFonts w:ascii="Arial" w:hAnsi="Arial" w:cs="Arial"/>
          <w:szCs w:val="24"/>
        </w:rPr>
      </w:pPr>
      <w:r w:rsidRPr="0052140B">
        <w:rPr>
          <w:rFonts w:ascii="Arial" w:hAnsi="Arial" w:cs="Arial"/>
          <w:szCs w:val="24"/>
        </w:rPr>
        <w:t>обеспечение жильем 128 молодых семей, нуждающихся в улучшении жилищных условий;</w:t>
      </w:r>
    </w:p>
    <w:p w:rsidR="002A42E8" w:rsidRPr="0052140B" w:rsidRDefault="002A42E8" w:rsidP="002A42E8">
      <w:pPr>
        <w:ind w:firstLine="709"/>
        <w:jc w:val="both"/>
        <w:rPr>
          <w:rFonts w:ascii="Arial" w:hAnsi="Arial" w:cs="Arial"/>
          <w:szCs w:val="24"/>
        </w:rPr>
      </w:pPr>
      <w:r w:rsidRPr="0052140B">
        <w:rPr>
          <w:rFonts w:ascii="Arial" w:hAnsi="Arial" w:cs="Arial"/>
          <w:szCs w:val="24"/>
        </w:rPr>
        <w:t>привлечь в жилищную сферу финансовых средств банков и других организаций, предоставляющих жилищные кредиты и займы, в том числе ипотечные, а также собственные средства граждан;</w:t>
      </w:r>
    </w:p>
    <w:p w:rsidR="002A42E8" w:rsidRPr="0052140B" w:rsidRDefault="002A42E8" w:rsidP="002A42E8">
      <w:pPr>
        <w:ind w:firstLine="709"/>
        <w:jc w:val="both"/>
        <w:rPr>
          <w:rFonts w:ascii="Arial" w:hAnsi="Arial" w:cs="Arial"/>
          <w:szCs w:val="24"/>
        </w:rPr>
      </w:pPr>
      <w:r w:rsidRPr="0052140B">
        <w:rPr>
          <w:rFonts w:ascii="Arial" w:hAnsi="Arial" w:cs="Arial"/>
          <w:szCs w:val="24"/>
        </w:rPr>
        <w:t>укрепить семейные отношения, снизив социальную напряженность в обществе;</w:t>
      </w:r>
    </w:p>
    <w:p w:rsidR="002A42E8" w:rsidRPr="0052140B" w:rsidRDefault="002A42E8" w:rsidP="002A42E8">
      <w:pPr>
        <w:ind w:firstLine="709"/>
        <w:jc w:val="both"/>
        <w:rPr>
          <w:rFonts w:ascii="Arial" w:hAnsi="Arial" w:cs="Arial"/>
          <w:szCs w:val="24"/>
        </w:rPr>
      </w:pPr>
      <w:r w:rsidRPr="0052140B">
        <w:rPr>
          <w:rFonts w:ascii="Arial" w:hAnsi="Arial" w:cs="Arial"/>
          <w:szCs w:val="24"/>
        </w:rPr>
        <w:t>создать условия для формирования активной жизненной позиции молодежи.</w:t>
      </w:r>
    </w:p>
    <w:p w:rsidR="002A42E8" w:rsidRPr="0052140B" w:rsidRDefault="002A42E8" w:rsidP="002A42E8">
      <w:pPr>
        <w:ind w:firstLine="709"/>
        <w:jc w:val="both"/>
        <w:rPr>
          <w:rFonts w:ascii="Arial" w:hAnsi="Arial" w:cs="Arial"/>
          <w:szCs w:val="24"/>
        </w:rPr>
      </w:pPr>
      <w:r w:rsidRPr="0052140B">
        <w:rPr>
          <w:rFonts w:ascii="Arial" w:hAnsi="Arial" w:cs="Arial"/>
          <w:szCs w:val="24"/>
        </w:rPr>
        <w:t>2. 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
    <w:p w:rsidR="002A42E8" w:rsidRPr="0052140B" w:rsidRDefault="002A42E8" w:rsidP="002A42E8">
      <w:pPr>
        <w:ind w:firstLine="709"/>
        <w:jc w:val="both"/>
        <w:rPr>
          <w:rFonts w:ascii="Arial" w:hAnsi="Arial" w:cs="Arial"/>
          <w:szCs w:val="24"/>
        </w:rPr>
      </w:pPr>
      <w:r w:rsidRPr="0052140B">
        <w:rPr>
          <w:rFonts w:ascii="Arial" w:hAnsi="Arial" w:cs="Arial"/>
          <w:szCs w:val="24"/>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2A42E8" w:rsidRPr="0052140B" w:rsidRDefault="002A42E8" w:rsidP="002A42E8">
      <w:pPr>
        <w:ind w:firstLine="709"/>
        <w:jc w:val="both"/>
        <w:rPr>
          <w:rFonts w:ascii="Arial" w:hAnsi="Arial" w:cs="Arial"/>
          <w:szCs w:val="24"/>
        </w:rPr>
      </w:pPr>
      <w:r w:rsidRPr="0052140B">
        <w:rPr>
          <w:rFonts w:ascii="Arial" w:hAnsi="Arial" w:cs="Arial"/>
          <w:szCs w:val="24"/>
        </w:rPr>
        <w:t>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рынке жилья.</w:t>
      </w:r>
    </w:p>
    <w:p w:rsidR="002A42E8" w:rsidRPr="0052140B" w:rsidRDefault="002A42E8" w:rsidP="002A42E8">
      <w:pPr>
        <w:ind w:firstLine="709"/>
        <w:jc w:val="both"/>
        <w:rPr>
          <w:rFonts w:ascii="Arial" w:hAnsi="Arial" w:cs="Arial"/>
          <w:szCs w:val="24"/>
        </w:rPr>
      </w:pPr>
      <w:r w:rsidRPr="0052140B">
        <w:rPr>
          <w:rFonts w:ascii="Arial" w:hAnsi="Arial" w:cs="Arial"/>
          <w:szCs w:val="24"/>
        </w:rPr>
        <w:t>В целях минимизации негативного влияния данного фактора в подпрограмме предусмотрена возможность не только приобретения, но и строительства жилья, в том числе эконом класса.</w:t>
      </w:r>
    </w:p>
    <w:p w:rsidR="002A42E8" w:rsidRPr="0052140B" w:rsidRDefault="002A42E8" w:rsidP="002A42E8">
      <w:pPr>
        <w:ind w:firstLine="709"/>
        <w:jc w:val="both"/>
        <w:outlineLvl w:val="1"/>
        <w:rPr>
          <w:rFonts w:ascii="Arial" w:hAnsi="Arial" w:cs="Arial"/>
          <w:szCs w:val="24"/>
        </w:rPr>
      </w:pPr>
    </w:p>
    <w:p w:rsidR="002A42E8" w:rsidRPr="0052140B" w:rsidRDefault="002A42E8" w:rsidP="002A42E8">
      <w:pPr>
        <w:ind w:firstLine="709"/>
        <w:jc w:val="both"/>
        <w:outlineLvl w:val="1"/>
        <w:rPr>
          <w:rFonts w:ascii="Arial" w:hAnsi="Arial" w:cs="Arial"/>
          <w:szCs w:val="24"/>
        </w:rPr>
      </w:pPr>
      <w:r w:rsidRPr="0052140B">
        <w:rPr>
          <w:rFonts w:ascii="Arial" w:hAnsi="Arial" w:cs="Arial"/>
          <w:szCs w:val="24"/>
        </w:rPr>
        <w:t>2.6. Мероприятия подпрограммы</w:t>
      </w:r>
    </w:p>
    <w:p w:rsidR="002A42E8" w:rsidRPr="0052140B" w:rsidRDefault="002A42E8" w:rsidP="002A42E8">
      <w:pPr>
        <w:ind w:firstLine="709"/>
        <w:jc w:val="both"/>
        <w:outlineLvl w:val="1"/>
        <w:rPr>
          <w:rFonts w:ascii="Arial" w:hAnsi="Arial" w:cs="Arial"/>
          <w:b/>
          <w:bCs/>
          <w:szCs w:val="24"/>
        </w:rPr>
      </w:pPr>
    </w:p>
    <w:p w:rsidR="002A42E8" w:rsidRPr="0052140B" w:rsidRDefault="002A42E8" w:rsidP="002A42E8">
      <w:pPr>
        <w:ind w:firstLine="709"/>
        <w:jc w:val="both"/>
        <w:outlineLvl w:val="1"/>
        <w:rPr>
          <w:rFonts w:ascii="Arial" w:hAnsi="Arial" w:cs="Arial"/>
          <w:szCs w:val="24"/>
        </w:rPr>
      </w:pPr>
      <w:r w:rsidRPr="0052140B">
        <w:rPr>
          <w:rFonts w:ascii="Arial" w:hAnsi="Arial" w:cs="Arial"/>
          <w:szCs w:val="24"/>
        </w:rPr>
        <w:t>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согласно приложению № 2 к подпрограмме 2.</w:t>
      </w:r>
    </w:p>
    <w:p w:rsidR="002A42E8" w:rsidRPr="0052140B" w:rsidRDefault="002A42E8" w:rsidP="002A42E8">
      <w:pPr>
        <w:ind w:firstLine="709"/>
        <w:jc w:val="both"/>
        <w:outlineLvl w:val="1"/>
        <w:rPr>
          <w:rFonts w:ascii="Arial" w:hAnsi="Arial" w:cs="Arial"/>
          <w:szCs w:val="24"/>
        </w:rPr>
      </w:pPr>
    </w:p>
    <w:p w:rsidR="002A42E8" w:rsidRPr="0052140B" w:rsidRDefault="002A42E8" w:rsidP="002A42E8">
      <w:pPr>
        <w:ind w:left="360" w:firstLine="709"/>
        <w:jc w:val="both"/>
        <w:outlineLvl w:val="1"/>
        <w:rPr>
          <w:rFonts w:ascii="Arial" w:hAnsi="Arial" w:cs="Arial"/>
          <w:szCs w:val="24"/>
        </w:rPr>
      </w:pPr>
      <w:r w:rsidRPr="0052140B">
        <w:rPr>
          <w:rFonts w:ascii="Arial" w:hAnsi="Arial" w:cs="Arial"/>
          <w:szCs w:val="24"/>
        </w:rPr>
        <w:t>2.7. Обоснование финансовых, материальных и трудовых затрат</w:t>
      </w:r>
    </w:p>
    <w:p w:rsidR="002A42E8" w:rsidRPr="0052140B" w:rsidRDefault="002A42E8" w:rsidP="002A42E8">
      <w:pPr>
        <w:ind w:left="360" w:firstLine="709"/>
        <w:jc w:val="both"/>
        <w:outlineLvl w:val="1"/>
        <w:rPr>
          <w:rFonts w:ascii="Arial" w:hAnsi="Arial" w:cs="Arial"/>
          <w:szCs w:val="24"/>
        </w:rPr>
      </w:pPr>
      <w:r w:rsidRPr="0052140B">
        <w:rPr>
          <w:rFonts w:ascii="Arial" w:hAnsi="Arial" w:cs="Arial"/>
          <w:szCs w:val="24"/>
        </w:rPr>
        <w:t>(ресурсное обеспечение подпрограммы) с указанием</w:t>
      </w:r>
    </w:p>
    <w:p w:rsidR="002A42E8" w:rsidRPr="0052140B" w:rsidRDefault="002A42E8" w:rsidP="002A42E8">
      <w:pPr>
        <w:ind w:firstLine="709"/>
        <w:jc w:val="both"/>
        <w:outlineLvl w:val="1"/>
        <w:rPr>
          <w:rFonts w:ascii="Arial" w:hAnsi="Arial" w:cs="Arial"/>
          <w:szCs w:val="24"/>
        </w:rPr>
      </w:pPr>
      <w:r w:rsidRPr="0052140B">
        <w:rPr>
          <w:rFonts w:ascii="Arial" w:hAnsi="Arial" w:cs="Arial"/>
          <w:szCs w:val="24"/>
        </w:rPr>
        <w:t>источников финансирования</w:t>
      </w:r>
    </w:p>
    <w:p w:rsidR="002A42E8" w:rsidRPr="0052140B" w:rsidRDefault="002A42E8" w:rsidP="002A42E8">
      <w:pPr>
        <w:ind w:firstLine="709"/>
        <w:jc w:val="both"/>
        <w:outlineLvl w:val="1"/>
        <w:rPr>
          <w:rFonts w:ascii="Arial" w:hAnsi="Arial" w:cs="Arial"/>
          <w:szCs w:val="24"/>
        </w:rPr>
      </w:pPr>
    </w:p>
    <w:p w:rsidR="002A42E8" w:rsidRPr="0052140B" w:rsidRDefault="002A42E8" w:rsidP="002A42E8">
      <w:pPr>
        <w:ind w:firstLine="709"/>
        <w:jc w:val="both"/>
        <w:rPr>
          <w:rFonts w:ascii="Arial" w:hAnsi="Arial" w:cs="Arial"/>
          <w:szCs w:val="24"/>
        </w:rPr>
      </w:pPr>
      <w:r w:rsidRPr="0052140B">
        <w:rPr>
          <w:rFonts w:ascii="Arial" w:hAnsi="Arial" w:cs="Arial"/>
          <w:szCs w:val="24"/>
        </w:rPr>
        <w:t>Источником финансирования программы являются бюджетные средства, общий объем финансирования составит 98 159,3 тыс. рублей, в том числе по годам:</w:t>
      </w:r>
    </w:p>
    <w:p w:rsidR="002A42E8" w:rsidRPr="0052140B" w:rsidRDefault="002A42E8" w:rsidP="002A42E8">
      <w:pPr>
        <w:ind w:firstLine="709"/>
        <w:jc w:val="both"/>
        <w:rPr>
          <w:rFonts w:ascii="Arial" w:hAnsi="Arial" w:cs="Arial"/>
          <w:szCs w:val="24"/>
        </w:rPr>
      </w:pPr>
      <w:r w:rsidRPr="0052140B">
        <w:rPr>
          <w:rFonts w:ascii="Arial" w:hAnsi="Arial" w:cs="Arial"/>
          <w:szCs w:val="24"/>
        </w:rPr>
        <w:t>2014 год – 41 108,0 тыс. рублей;</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2015 год – 22 253,9 тыс. рублей;</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2016 год – 27 280,2 тыс. рублей;</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2017 год – 7 517, 2 тыс. рублей;</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2018 год – 0,0 тыс. рублей;</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2019 год – 0,0 тыс. рублей.</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В том числе за счет средств местного бюджета -  38 975,4 тыс. рублей, в том числе по годам:</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2014 год – 15 469,9 тыс. рублей;</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2015 год – 8 486,2 тыс. рублей;</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2016 год – 7 502,1 тыс. рублей;</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2017 год –7 517,2 тыс. рублей;</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2018 год – 0,0 тыс. рублей;</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2019 год – 0,0 тыс. рублей.</w:t>
      </w:r>
    </w:p>
    <w:p w:rsidR="002A42E8" w:rsidRPr="0052140B" w:rsidRDefault="002A42E8" w:rsidP="002A42E8">
      <w:pPr>
        <w:pStyle w:val="ConsPlusNormal"/>
        <w:ind w:firstLine="709"/>
        <w:rPr>
          <w:sz w:val="24"/>
          <w:szCs w:val="24"/>
        </w:rPr>
      </w:pPr>
      <w:r w:rsidRPr="0052140B">
        <w:rPr>
          <w:sz w:val="24"/>
          <w:szCs w:val="24"/>
        </w:rPr>
        <w:t>За счет средств краевого бюджета - 39 501,1 тыс. рублей, в том числе по годам:</w:t>
      </w:r>
    </w:p>
    <w:p w:rsidR="002A42E8" w:rsidRPr="0052140B" w:rsidRDefault="002A42E8" w:rsidP="002A42E8">
      <w:pPr>
        <w:pStyle w:val="ConsPlusNormal"/>
        <w:ind w:firstLine="709"/>
        <w:rPr>
          <w:sz w:val="24"/>
          <w:szCs w:val="24"/>
        </w:rPr>
      </w:pPr>
      <w:r w:rsidRPr="0052140B">
        <w:rPr>
          <w:sz w:val="24"/>
          <w:szCs w:val="24"/>
        </w:rPr>
        <w:t>2014 год – 17 985,9 тыс. рублей;</w:t>
      </w:r>
    </w:p>
    <w:p w:rsidR="002A42E8" w:rsidRPr="0052140B" w:rsidRDefault="002A42E8" w:rsidP="002A42E8">
      <w:pPr>
        <w:pStyle w:val="ConsPlusNormal"/>
        <w:ind w:firstLine="709"/>
        <w:rPr>
          <w:sz w:val="24"/>
          <w:szCs w:val="24"/>
        </w:rPr>
      </w:pPr>
      <w:r w:rsidRPr="0052140B">
        <w:rPr>
          <w:sz w:val="24"/>
          <w:szCs w:val="24"/>
        </w:rPr>
        <w:t>2015 год – 9 907,6 тыс. рублей;</w:t>
      </w:r>
    </w:p>
    <w:p w:rsidR="002A42E8" w:rsidRPr="0052140B" w:rsidRDefault="002A42E8" w:rsidP="002A42E8">
      <w:pPr>
        <w:pStyle w:val="ConsPlusNormal"/>
        <w:ind w:firstLine="709"/>
        <w:rPr>
          <w:sz w:val="24"/>
          <w:szCs w:val="24"/>
        </w:rPr>
      </w:pPr>
      <w:r w:rsidRPr="0052140B">
        <w:rPr>
          <w:sz w:val="24"/>
          <w:szCs w:val="24"/>
        </w:rPr>
        <w:t>2016 год – 11 607,6 тыс. рублей;</w:t>
      </w:r>
    </w:p>
    <w:p w:rsidR="002A42E8" w:rsidRPr="0052140B" w:rsidRDefault="002A42E8" w:rsidP="002A42E8">
      <w:pPr>
        <w:pStyle w:val="ConsPlusNormal"/>
        <w:ind w:firstLine="709"/>
        <w:rPr>
          <w:sz w:val="24"/>
          <w:szCs w:val="24"/>
        </w:rPr>
      </w:pPr>
      <w:r w:rsidRPr="0052140B">
        <w:rPr>
          <w:sz w:val="24"/>
          <w:szCs w:val="24"/>
        </w:rPr>
        <w:t>2017 год – 0,0 тыс. рублей,</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2018 год – 0,0 тыс. рублей;</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2019 год – 0,0 тыс. рублей.</w:t>
      </w:r>
    </w:p>
    <w:p w:rsidR="002A42E8" w:rsidRPr="0052140B" w:rsidRDefault="002A42E8" w:rsidP="002A42E8">
      <w:pPr>
        <w:pStyle w:val="ConsPlusNormal"/>
        <w:ind w:firstLine="709"/>
        <w:rPr>
          <w:sz w:val="24"/>
          <w:szCs w:val="24"/>
        </w:rPr>
      </w:pPr>
      <w:r w:rsidRPr="0052140B">
        <w:rPr>
          <w:sz w:val="24"/>
          <w:szCs w:val="24"/>
        </w:rPr>
        <w:t>За счет средств федерального бюджета – 19 682,8 тыс. рублей, в том числе по годам:</w:t>
      </w:r>
    </w:p>
    <w:p w:rsidR="002A42E8" w:rsidRPr="0052140B" w:rsidRDefault="002A42E8" w:rsidP="002A42E8">
      <w:pPr>
        <w:pStyle w:val="ConsPlusNormal"/>
        <w:ind w:firstLine="709"/>
        <w:rPr>
          <w:sz w:val="24"/>
          <w:szCs w:val="24"/>
        </w:rPr>
      </w:pPr>
      <w:r w:rsidRPr="0052140B">
        <w:rPr>
          <w:sz w:val="24"/>
          <w:szCs w:val="24"/>
        </w:rPr>
        <w:t>2014 год – 7 652,2 тыс. рублей;</w:t>
      </w:r>
    </w:p>
    <w:p w:rsidR="002A42E8" w:rsidRPr="0052140B" w:rsidRDefault="002A42E8" w:rsidP="002A42E8">
      <w:pPr>
        <w:pStyle w:val="ConsPlusNormal"/>
        <w:ind w:firstLine="709"/>
        <w:rPr>
          <w:sz w:val="24"/>
          <w:szCs w:val="24"/>
        </w:rPr>
      </w:pPr>
      <w:r w:rsidRPr="0052140B">
        <w:rPr>
          <w:sz w:val="24"/>
          <w:szCs w:val="24"/>
        </w:rPr>
        <w:t>2015 год – 3 860, 1 тыс. рублей;</w:t>
      </w:r>
    </w:p>
    <w:p w:rsidR="002A42E8" w:rsidRPr="0052140B" w:rsidRDefault="002A42E8" w:rsidP="002A42E8">
      <w:pPr>
        <w:pStyle w:val="ConsPlusNormal"/>
        <w:ind w:firstLine="709"/>
        <w:rPr>
          <w:sz w:val="24"/>
          <w:szCs w:val="24"/>
        </w:rPr>
      </w:pPr>
      <w:r w:rsidRPr="0052140B">
        <w:rPr>
          <w:sz w:val="24"/>
          <w:szCs w:val="24"/>
        </w:rPr>
        <w:t>2016 год – 8 170,5 тыс. рублей;</w:t>
      </w:r>
    </w:p>
    <w:p w:rsidR="002A42E8" w:rsidRPr="0052140B" w:rsidRDefault="002A42E8" w:rsidP="002A42E8">
      <w:pPr>
        <w:pStyle w:val="ConsPlusNormal"/>
        <w:ind w:firstLine="709"/>
        <w:rPr>
          <w:sz w:val="24"/>
          <w:szCs w:val="24"/>
        </w:rPr>
      </w:pPr>
      <w:r w:rsidRPr="0052140B">
        <w:rPr>
          <w:sz w:val="24"/>
          <w:szCs w:val="24"/>
        </w:rPr>
        <w:t>2017 год – 0,0 тыс. рублей;</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2018 год – 0,0 тыс. рублей;</w:t>
      </w:r>
    </w:p>
    <w:p w:rsidR="002A42E8" w:rsidRPr="0052140B" w:rsidRDefault="002A42E8" w:rsidP="002A42E8">
      <w:pPr>
        <w:widowControl w:val="0"/>
        <w:ind w:firstLine="709"/>
        <w:jc w:val="both"/>
        <w:rPr>
          <w:rFonts w:ascii="Arial" w:hAnsi="Arial" w:cs="Arial"/>
          <w:szCs w:val="24"/>
        </w:rPr>
      </w:pPr>
      <w:r w:rsidRPr="0052140B">
        <w:rPr>
          <w:rFonts w:ascii="Arial" w:hAnsi="Arial" w:cs="Arial"/>
          <w:szCs w:val="24"/>
        </w:rPr>
        <w:t>2019 год – 0,0 тыс. рублей.</w:t>
      </w:r>
    </w:p>
    <w:p w:rsidR="002A42E8" w:rsidRPr="0052140B" w:rsidRDefault="002A42E8" w:rsidP="002A42E8">
      <w:pPr>
        <w:ind w:firstLine="709"/>
        <w:jc w:val="both"/>
        <w:outlineLvl w:val="1"/>
        <w:rPr>
          <w:rFonts w:ascii="Arial" w:hAnsi="Arial" w:cs="Arial"/>
          <w:b/>
          <w:bCs/>
          <w:szCs w:val="24"/>
        </w:rPr>
        <w:sectPr w:rsidR="002A42E8" w:rsidRPr="0052140B" w:rsidSect="002A42E8">
          <w:type w:val="nextColumn"/>
          <w:pgSz w:w="11906" w:h="16838"/>
          <w:pgMar w:top="1134" w:right="851" w:bottom="1134" w:left="1701" w:header="709" w:footer="709" w:gutter="0"/>
          <w:cols w:space="708"/>
          <w:titlePg/>
          <w:docGrid w:linePitch="360"/>
        </w:sectPr>
      </w:pPr>
    </w:p>
    <w:p w:rsidR="002A42E8" w:rsidRPr="0052140B" w:rsidRDefault="002A42E8" w:rsidP="00922276">
      <w:pPr>
        <w:ind w:firstLine="709"/>
        <w:jc w:val="right"/>
        <w:rPr>
          <w:rFonts w:ascii="Arial" w:hAnsi="Arial" w:cs="Arial"/>
          <w:szCs w:val="24"/>
        </w:rPr>
      </w:pPr>
      <w:r>
        <w:rPr>
          <w:rFonts w:ascii="Arial" w:hAnsi="Arial" w:cs="Arial"/>
          <w:szCs w:val="24"/>
        </w:rPr>
        <w:t xml:space="preserve">Приложение № </w:t>
      </w:r>
      <w:r w:rsidRPr="0052140B">
        <w:rPr>
          <w:rFonts w:ascii="Arial" w:hAnsi="Arial" w:cs="Arial"/>
          <w:szCs w:val="24"/>
        </w:rPr>
        <w:t>1</w:t>
      </w:r>
    </w:p>
    <w:p w:rsidR="002A42E8" w:rsidRPr="0052140B" w:rsidRDefault="002A42E8" w:rsidP="00922276">
      <w:pPr>
        <w:ind w:left="9781" w:firstLine="709"/>
        <w:jc w:val="right"/>
        <w:rPr>
          <w:rFonts w:ascii="Arial" w:hAnsi="Arial" w:cs="Arial"/>
          <w:szCs w:val="24"/>
        </w:rPr>
      </w:pPr>
      <w:r w:rsidRPr="0052140B">
        <w:rPr>
          <w:rFonts w:ascii="Arial" w:hAnsi="Arial" w:cs="Arial"/>
          <w:szCs w:val="24"/>
        </w:rPr>
        <w:t xml:space="preserve">к подпрограмме «Обеспечение жильем молодых семей в городе Ачинске» реализуемой в рамках муниципальной программы </w:t>
      </w:r>
    </w:p>
    <w:p w:rsidR="002A42E8" w:rsidRPr="0052140B" w:rsidRDefault="002A42E8" w:rsidP="00922276">
      <w:pPr>
        <w:ind w:left="9781" w:firstLine="709"/>
        <w:jc w:val="right"/>
        <w:rPr>
          <w:rFonts w:ascii="Arial" w:hAnsi="Arial" w:cs="Arial"/>
          <w:szCs w:val="24"/>
        </w:rPr>
      </w:pPr>
      <w:r w:rsidRPr="0052140B">
        <w:rPr>
          <w:rFonts w:ascii="Arial" w:hAnsi="Arial" w:cs="Arial"/>
          <w:szCs w:val="24"/>
        </w:rPr>
        <w:t xml:space="preserve">«Молодежь города Ачинска в </w:t>
      </w:r>
      <w:r w:rsidRPr="0052140B">
        <w:rPr>
          <w:rFonts w:ascii="Arial" w:hAnsi="Arial" w:cs="Arial"/>
          <w:szCs w:val="24"/>
          <w:lang w:val="en-US"/>
        </w:rPr>
        <w:t>XXI</w:t>
      </w:r>
      <w:r w:rsidRPr="0052140B">
        <w:rPr>
          <w:rFonts w:ascii="Arial" w:hAnsi="Arial" w:cs="Arial"/>
          <w:szCs w:val="24"/>
        </w:rPr>
        <w:t xml:space="preserve"> веке»</w:t>
      </w:r>
    </w:p>
    <w:p w:rsidR="002A42E8" w:rsidRPr="005712BB" w:rsidRDefault="002A42E8" w:rsidP="00922276">
      <w:pPr>
        <w:ind w:firstLine="709"/>
        <w:jc w:val="center"/>
        <w:outlineLvl w:val="0"/>
        <w:rPr>
          <w:rFonts w:ascii="Arial" w:hAnsi="Arial" w:cs="Arial"/>
          <w:bCs/>
          <w:szCs w:val="24"/>
        </w:rPr>
      </w:pPr>
      <w:r w:rsidRPr="005712BB">
        <w:rPr>
          <w:rFonts w:ascii="Arial" w:hAnsi="Arial" w:cs="Arial"/>
          <w:bCs/>
          <w:szCs w:val="24"/>
        </w:rPr>
        <w:t>Перечень целевых индикаторов подпрограммы «</w:t>
      </w:r>
      <w:r w:rsidRPr="005712BB">
        <w:rPr>
          <w:rFonts w:ascii="Arial" w:hAnsi="Arial" w:cs="Arial"/>
          <w:szCs w:val="24"/>
        </w:rPr>
        <w:t>Обеспечение жильем молодых семей в городе Ачинске»</w:t>
      </w:r>
    </w:p>
    <w:tbl>
      <w:tblPr>
        <w:tblW w:w="5088" w:type="pct"/>
        <w:tblLayout w:type="fixed"/>
        <w:tblLook w:val="04A0" w:firstRow="1" w:lastRow="0" w:firstColumn="1" w:lastColumn="0" w:noHBand="0" w:noVBand="1"/>
      </w:tblPr>
      <w:tblGrid>
        <w:gridCol w:w="696"/>
        <w:gridCol w:w="3682"/>
        <w:gridCol w:w="1254"/>
        <w:gridCol w:w="2807"/>
        <w:gridCol w:w="741"/>
        <w:gridCol w:w="815"/>
        <w:gridCol w:w="747"/>
        <w:gridCol w:w="803"/>
        <w:gridCol w:w="723"/>
        <w:gridCol w:w="794"/>
        <w:gridCol w:w="877"/>
        <w:gridCol w:w="818"/>
      </w:tblGrid>
      <w:tr w:rsidR="002A42E8" w:rsidRPr="005712BB" w:rsidTr="002A42E8">
        <w:trPr>
          <w:trHeight w:val="930"/>
        </w:trPr>
        <w:tc>
          <w:tcPr>
            <w:tcW w:w="5000" w:type="pct"/>
            <w:gridSpan w:val="12"/>
            <w:tcBorders>
              <w:top w:val="nil"/>
              <w:left w:val="nil"/>
              <w:bottom w:val="nil"/>
              <w:right w:val="nil"/>
            </w:tcBorders>
            <w:shd w:val="clear" w:color="auto" w:fill="auto"/>
            <w:vAlign w:val="bottom"/>
            <w:hideMark/>
          </w:tcPr>
          <w:p w:rsidR="002A42E8" w:rsidRPr="005712BB" w:rsidRDefault="002A42E8" w:rsidP="002A42E8">
            <w:pPr>
              <w:ind w:firstLine="709"/>
              <w:jc w:val="both"/>
              <w:rPr>
                <w:rFonts w:ascii="Arial" w:hAnsi="Arial" w:cs="Arial"/>
                <w:bCs/>
                <w:sz w:val="22"/>
                <w:szCs w:val="22"/>
              </w:rPr>
            </w:pPr>
          </w:p>
        </w:tc>
      </w:tr>
      <w:tr w:rsidR="002A42E8" w:rsidRPr="00922276" w:rsidTr="002A42E8">
        <w:trPr>
          <w:trHeight w:val="1305"/>
        </w:trPr>
        <w:tc>
          <w:tcPr>
            <w:tcW w:w="23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№п/п</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Цели, целевые индикаторы</w:t>
            </w:r>
          </w:p>
        </w:tc>
        <w:tc>
          <w:tcPr>
            <w:tcW w:w="4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Единица измерения</w:t>
            </w:r>
          </w:p>
        </w:tc>
        <w:tc>
          <w:tcPr>
            <w:tcW w:w="951" w:type="pct"/>
            <w:vMerge w:val="restart"/>
            <w:tcBorders>
              <w:top w:val="single" w:sz="4" w:space="0" w:color="auto"/>
              <w:left w:val="single" w:sz="4" w:space="0" w:color="auto"/>
              <w:right w:val="single" w:sz="4" w:space="0" w:color="auto"/>
            </w:tcBorders>
            <w:shd w:val="clear" w:color="auto" w:fill="auto"/>
            <w:vAlign w:val="center"/>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Источник информации</w:t>
            </w:r>
          </w:p>
        </w:tc>
        <w:tc>
          <w:tcPr>
            <w:tcW w:w="527" w:type="pct"/>
            <w:gridSpan w:val="2"/>
            <w:tcBorders>
              <w:top w:val="single" w:sz="4" w:space="0" w:color="auto"/>
              <w:left w:val="nil"/>
              <w:bottom w:val="single" w:sz="4" w:space="0" w:color="auto"/>
              <w:right w:val="single" w:sz="4" w:space="0" w:color="auto"/>
            </w:tcBorders>
            <w:shd w:val="clear" w:color="auto" w:fill="auto"/>
            <w:vAlign w:val="bottom"/>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Два года, предшествующие реализации программы</w:t>
            </w:r>
          </w:p>
        </w:tc>
        <w:tc>
          <w:tcPr>
            <w:tcW w:w="1614" w:type="pct"/>
            <w:gridSpan w:val="6"/>
            <w:tcBorders>
              <w:top w:val="single" w:sz="4" w:space="0" w:color="auto"/>
              <w:left w:val="nil"/>
              <w:bottom w:val="single" w:sz="4" w:space="0" w:color="auto"/>
              <w:right w:val="single" w:sz="4" w:space="0" w:color="000000"/>
            </w:tcBorders>
            <w:shd w:val="clear" w:color="auto" w:fill="auto"/>
            <w:vAlign w:val="center"/>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Годы реализации программы</w:t>
            </w:r>
          </w:p>
        </w:tc>
      </w:tr>
      <w:tr w:rsidR="002A42E8" w:rsidRPr="00922276" w:rsidTr="002A42E8">
        <w:trPr>
          <w:trHeight w:val="1205"/>
        </w:trPr>
        <w:tc>
          <w:tcPr>
            <w:tcW w:w="236" w:type="pct"/>
            <w:vMerge/>
            <w:tcBorders>
              <w:top w:val="single" w:sz="4" w:space="0" w:color="auto"/>
              <w:left w:val="single" w:sz="4" w:space="0" w:color="auto"/>
              <w:bottom w:val="single" w:sz="4" w:space="0" w:color="auto"/>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1248" w:type="pct"/>
            <w:vMerge/>
            <w:tcBorders>
              <w:top w:val="single" w:sz="4" w:space="0" w:color="auto"/>
              <w:left w:val="single" w:sz="4" w:space="0" w:color="auto"/>
              <w:bottom w:val="single" w:sz="4" w:space="0" w:color="auto"/>
              <w:right w:val="single" w:sz="4" w:space="0" w:color="auto"/>
            </w:tcBorders>
            <w:vAlign w:val="center"/>
            <w:hideMark/>
          </w:tcPr>
          <w:p w:rsidR="002A42E8" w:rsidRPr="00922276" w:rsidRDefault="002A42E8" w:rsidP="002A42E8">
            <w:pPr>
              <w:jc w:val="both"/>
              <w:rPr>
                <w:rFonts w:ascii="Arial" w:hAnsi="Arial" w:cs="Arial"/>
                <w:sz w:val="22"/>
                <w:szCs w:val="22"/>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rsidR="002A42E8" w:rsidRPr="00922276" w:rsidRDefault="002A42E8" w:rsidP="002A42E8">
            <w:pPr>
              <w:jc w:val="both"/>
              <w:rPr>
                <w:rFonts w:ascii="Arial" w:hAnsi="Arial" w:cs="Arial"/>
                <w:sz w:val="22"/>
                <w:szCs w:val="22"/>
              </w:rPr>
            </w:pPr>
          </w:p>
        </w:tc>
        <w:tc>
          <w:tcPr>
            <w:tcW w:w="951" w:type="pct"/>
            <w:vMerge/>
            <w:tcBorders>
              <w:left w:val="single" w:sz="4" w:space="0" w:color="auto"/>
              <w:bottom w:val="nil"/>
              <w:right w:val="single" w:sz="4" w:space="0" w:color="auto"/>
            </w:tcBorders>
            <w:vAlign w:val="center"/>
            <w:hideMark/>
          </w:tcPr>
          <w:p w:rsidR="002A42E8" w:rsidRPr="00922276" w:rsidRDefault="002A42E8" w:rsidP="002A42E8">
            <w:pPr>
              <w:jc w:val="both"/>
              <w:rPr>
                <w:rFonts w:ascii="Arial" w:hAnsi="Arial" w:cs="Arial"/>
                <w:sz w:val="22"/>
                <w:szCs w:val="22"/>
              </w:rPr>
            </w:pPr>
          </w:p>
        </w:tc>
        <w:tc>
          <w:tcPr>
            <w:tcW w:w="251" w:type="pct"/>
            <w:tcBorders>
              <w:top w:val="nil"/>
              <w:left w:val="single" w:sz="4" w:space="0" w:color="auto"/>
              <w:bottom w:val="single" w:sz="4" w:space="0" w:color="auto"/>
              <w:right w:val="single" w:sz="4" w:space="0" w:color="auto"/>
            </w:tcBorders>
            <w:shd w:val="clear" w:color="auto" w:fill="auto"/>
            <w:vAlign w:val="center"/>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2012 год</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2013 год</w:t>
            </w:r>
          </w:p>
        </w:tc>
        <w:tc>
          <w:tcPr>
            <w:tcW w:w="253" w:type="pct"/>
            <w:tcBorders>
              <w:top w:val="nil"/>
              <w:left w:val="single" w:sz="4" w:space="0" w:color="auto"/>
              <w:bottom w:val="single" w:sz="4" w:space="0" w:color="auto"/>
              <w:right w:val="single" w:sz="4" w:space="0" w:color="auto"/>
            </w:tcBorders>
            <w:shd w:val="clear" w:color="auto" w:fill="auto"/>
            <w:vAlign w:val="center"/>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2014 год</w:t>
            </w:r>
          </w:p>
        </w:tc>
        <w:tc>
          <w:tcPr>
            <w:tcW w:w="272" w:type="pct"/>
            <w:tcBorders>
              <w:top w:val="nil"/>
              <w:left w:val="single" w:sz="4" w:space="0" w:color="auto"/>
              <w:bottom w:val="single" w:sz="4" w:space="0" w:color="auto"/>
              <w:right w:val="single" w:sz="4" w:space="0" w:color="auto"/>
            </w:tcBorders>
            <w:shd w:val="clear" w:color="auto" w:fill="auto"/>
            <w:vAlign w:val="center"/>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2015 год</w:t>
            </w:r>
          </w:p>
        </w:tc>
        <w:tc>
          <w:tcPr>
            <w:tcW w:w="245" w:type="pct"/>
            <w:tcBorders>
              <w:top w:val="nil"/>
              <w:left w:val="single" w:sz="4" w:space="0" w:color="auto"/>
              <w:bottom w:val="single" w:sz="4" w:space="0" w:color="auto"/>
              <w:right w:val="single" w:sz="4" w:space="0" w:color="auto"/>
            </w:tcBorders>
            <w:shd w:val="clear" w:color="auto" w:fill="auto"/>
            <w:vAlign w:val="center"/>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2016 год</w:t>
            </w:r>
          </w:p>
        </w:tc>
        <w:tc>
          <w:tcPr>
            <w:tcW w:w="269" w:type="pct"/>
            <w:tcBorders>
              <w:top w:val="nil"/>
              <w:left w:val="single" w:sz="4" w:space="0" w:color="auto"/>
              <w:bottom w:val="single" w:sz="4" w:space="0" w:color="auto"/>
              <w:right w:val="single" w:sz="4" w:space="0" w:color="auto"/>
            </w:tcBorders>
            <w:shd w:val="clear" w:color="auto" w:fill="auto"/>
            <w:vAlign w:val="center"/>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2017 год</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2018 год</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2019 год</w:t>
            </w:r>
          </w:p>
        </w:tc>
      </w:tr>
      <w:tr w:rsidR="002A42E8" w:rsidRPr="00922276" w:rsidTr="002A42E8">
        <w:trPr>
          <w:trHeight w:val="58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A42E8" w:rsidRPr="00922276" w:rsidRDefault="002A42E8" w:rsidP="002A42E8">
            <w:pPr>
              <w:jc w:val="both"/>
              <w:rPr>
                <w:rFonts w:ascii="Arial" w:hAnsi="Arial" w:cs="Arial"/>
                <w:bCs/>
                <w:sz w:val="22"/>
                <w:szCs w:val="22"/>
              </w:rPr>
            </w:pPr>
            <w:r w:rsidRPr="00922276">
              <w:rPr>
                <w:rFonts w:ascii="Arial" w:hAnsi="Arial" w:cs="Arial"/>
                <w:bCs/>
                <w:sz w:val="22"/>
                <w:szCs w:val="22"/>
              </w:rPr>
              <w:t xml:space="preserve">Задача 1. </w:t>
            </w:r>
            <w:r w:rsidRPr="00922276">
              <w:rPr>
                <w:rFonts w:ascii="Arial" w:hAnsi="Arial" w:cs="Arial"/>
                <w:sz w:val="22"/>
                <w:szCs w:val="22"/>
              </w:rPr>
              <w:t>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r>
      <w:tr w:rsidR="002A42E8" w:rsidRPr="00922276" w:rsidTr="002A42E8">
        <w:trPr>
          <w:trHeight w:val="58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A42E8" w:rsidRPr="00922276" w:rsidRDefault="002A42E8" w:rsidP="002A42E8">
            <w:pPr>
              <w:jc w:val="both"/>
              <w:rPr>
                <w:rFonts w:ascii="Arial" w:hAnsi="Arial" w:cs="Arial"/>
                <w:bCs/>
                <w:sz w:val="22"/>
                <w:szCs w:val="22"/>
              </w:rPr>
            </w:pPr>
            <w:r w:rsidRPr="00922276">
              <w:rPr>
                <w:rFonts w:ascii="Arial" w:hAnsi="Arial" w:cs="Arial"/>
                <w:bCs/>
                <w:sz w:val="22"/>
                <w:szCs w:val="22"/>
              </w:rPr>
              <w:t>Подпрограмма 2. «</w:t>
            </w:r>
            <w:r w:rsidRPr="00922276">
              <w:rPr>
                <w:rFonts w:ascii="Arial" w:hAnsi="Arial" w:cs="Arial"/>
                <w:sz w:val="22"/>
                <w:szCs w:val="22"/>
              </w:rPr>
              <w:t>Обеспечение жильем молодых семей в городе Ачинске»</w:t>
            </w:r>
          </w:p>
        </w:tc>
      </w:tr>
      <w:tr w:rsidR="002A42E8" w:rsidRPr="00922276" w:rsidTr="002A42E8">
        <w:trPr>
          <w:trHeight w:val="1965"/>
        </w:trPr>
        <w:tc>
          <w:tcPr>
            <w:tcW w:w="236" w:type="pc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2.1.</w:t>
            </w:r>
          </w:p>
        </w:tc>
        <w:tc>
          <w:tcPr>
            <w:tcW w:w="1248"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bCs/>
                <w:sz w:val="22"/>
                <w:szCs w:val="22"/>
              </w:rPr>
            </w:pPr>
            <w:r w:rsidRPr="00922276">
              <w:rPr>
                <w:rFonts w:ascii="Arial" w:hAnsi="Arial" w:cs="Arial"/>
                <w:bCs/>
                <w:sz w:val="22"/>
                <w:szCs w:val="22"/>
              </w:rPr>
              <w:t>Показатель 1.</w:t>
            </w:r>
            <w:r w:rsidRPr="00922276">
              <w:rPr>
                <w:rFonts w:ascii="Arial" w:hAnsi="Arial" w:cs="Arial"/>
                <w:sz w:val="22"/>
                <w:szCs w:val="22"/>
              </w:rPr>
              <w:t xml:space="preserve"> Количество молодых семей, получивших свидетельства о выделении социальных выплат на приобретение или строительство жилья.</w:t>
            </w:r>
          </w:p>
        </w:tc>
        <w:tc>
          <w:tcPr>
            <w:tcW w:w="425"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количество</w:t>
            </w:r>
            <w:r w:rsidRPr="00922276">
              <w:rPr>
                <w:rFonts w:ascii="Arial" w:hAnsi="Arial" w:cs="Arial"/>
                <w:sz w:val="22"/>
                <w:szCs w:val="22"/>
              </w:rPr>
              <w:br/>
              <w:t>семей</w:t>
            </w:r>
          </w:p>
        </w:tc>
        <w:tc>
          <w:tcPr>
            <w:tcW w:w="951"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Данные министерства строительства и архитектуры Красноярского края</w:t>
            </w:r>
          </w:p>
        </w:tc>
        <w:tc>
          <w:tcPr>
            <w:tcW w:w="251"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53</w:t>
            </w:r>
          </w:p>
        </w:tc>
        <w:tc>
          <w:tcPr>
            <w:tcW w:w="275"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26</w:t>
            </w:r>
          </w:p>
        </w:tc>
        <w:tc>
          <w:tcPr>
            <w:tcW w:w="253"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24</w:t>
            </w:r>
          </w:p>
        </w:tc>
        <w:tc>
          <w:tcPr>
            <w:tcW w:w="272"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50</w:t>
            </w:r>
          </w:p>
        </w:tc>
        <w:tc>
          <w:tcPr>
            <w:tcW w:w="245"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31</w:t>
            </w:r>
          </w:p>
        </w:tc>
        <w:tc>
          <w:tcPr>
            <w:tcW w:w="269"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47</w:t>
            </w:r>
          </w:p>
        </w:tc>
        <w:tc>
          <w:tcPr>
            <w:tcW w:w="297"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277"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r>
    </w:tbl>
    <w:p w:rsidR="002A42E8" w:rsidRPr="0052140B" w:rsidRDefault="002A42E8" w:rsidP="002A42E8">
      <w:pPr>
        <w:ind w:firstLine="709"/>
        <w:jc w:val="both"/>
        <w:rPr>
          <w:rFonts w:ascii="Arial" w:hAnsi="Arial" w:cs="Arial"/>
          <w:szCs w:val="24"/>
        </w:rPr>
      </w:pPr>
    </w:p>
    <w:p w:rsidR="002A42E8" w:rsidRDefault="002A42E8" w:rsidP="002A42E8">
      <w:pPr>
        <w:ind w:firstLine="709"/>
        <w:jc w:val="both"/>
        <w:outlineLvl w:val="1"/>
        <w:rPr>
          <w:rFonts w:ascii="Arial" w:hAnsi="Arial" w:cs="Arial"/>
          <w:szCs w:val="24"/>
        </w:rPr>
      </w:pPr>
    </w:p>
    <w:p w:rsidR="002A42E8" w:rsidRPr="0052140B" w:rsidRDefault="002A42E8" w:rsidP="00922276">
      <w:pPr>
        <w:ind w:firstLine="709"/>
        <w:jc w:val="right"/>
        <w:outlineLvl w:val="1"/>
        <w:rPr>
          <w:rFonts w:ascii="Arial" w:hAnsi="Arial" w:cs="Arial"/>
          <w:szCs w:val="24"/>
        </w:rPr>
      </w:pPr>
      <w:r w:rsidRPr="0052140B">
        <w:rPr>
          <w:rFonts w:ascii="Arial" w:hAnsi="Arial" w:cs="Arial"/>
          <w:szCs w:val="24"/>
        </w:rPr>
        <w:t>Приложение № 2</w:t>
      </w:r>
    </w:p>
    <w:p w:rsidR="002A42E8" w:rsidRPr="0052140B" w:rsidRDefault="002A42E8" w:rsidP="002A42E8">
      <w:pPr>
        <w:ind w:left="9781" w:firstLine="709"/>
        <w:jc w:val="both"/>
        <w:rPr>
          <w:rFonts w:ascii="Arial" w:hAnsi="Arial" w:cs="Arial"/>
          <w:szCs w:val="24"/>
        </w:rPr>
      </w:pPr>
      <w:r w:rsidRPr="0052140B">
        <w:rPr>
          <w:rFonts w:ascii="Arial" w:hAnsi="Arial" w:cs="Arial"/>
          <w:szCs w:val="24"/>
        </w:rPr>
        <w:t xml:space="preserve">к подпрограмме «Обеспечение жильем молодых семей в городе Ачинске» реализуемой в рамках муниципальной программы </w:t>
      </w:r>
    </w:p>
    <w:p w:rsidR="002A42E8" w:rsidRPr="0052140B" w:rsidRDefault="002A42E8" w:rsidP="002A42E8">
      <w:pPr>
        <w:ind w:left="9781"/>
        <w:jc w:val="both"/>
        <w:rPr>
          <w:rFonts w:ascii="Arial" w:hAnsi="Arial" w:cs="Arial"/>
          <w:szCs w:val="24"/>
        </w:rPr>
      </w:pPr>
      <w:r w:rsidRPr="0052140B">
        <w:rPr>
          <w:rFonts w:ascii="Arial" w:hAnsi="Arial" w:cs="Arial"/>
          <w:szCs w:val="24"/>
        </w:rPr>
        <w:t xml:space="preserve">«Молодежь города Ачинска в </w:t>
      </w:r>
      <w:r w:rsidRPr="0052140B">
        <w:rPr>
          <w:rFonts w:ascii="Arial" w:hAnsi="Arial" w:cs="Arial"/>
          <w:szCs w:val="24"/>
          <w:lang w:val="en-US"/>
        </w:rPr>
        <w:t>XXI</w:t>
      </w:r>
      <w:r w:rsidRPr="0052140B">
        <w:rPr>
          <w:rFonts w:ascii="Arial" w:hAnsi="Arial" w:cs="Arial"/>
          <w:szCs w:val="24"/>
        </w:rPr>
        <w:t xml:space="preserve"> веке»</w:t>
      </w:r>
    </w:p>
    <w:p w:rsidR="002A42E8" w:rsidRDefault="002A42E8" w:rsidP="002A42E8">
      <w:pPr>
        <w:ind w:firstLine="709"/>
        <w:jc w:val="both"/>
        <w:outlineLvl w:val="1"/>
        <w:rPr>
          <w:rFonts w:ascii="Arial" w:hAnsi="Arial" w:cs="Arial"/>
          <w:b/>
          <w:bCs/>
          <w:szCs w:val="24"/>
        </w:rPr>
      </w:pPr>
    </w:p>
    <w:p w:rsidR="002A42E8" w:rsidRPr="005712BB" w:rsidRDefault="002A42E8" w:rsidP="00922276">
      <w:pPr>
        <w:ind w:firstLine="709"/>
        <w:jc w:val="center"/>
        <w:outlineLvl w:val="1"/>
        <w:rPr>
          <w:rFonts w:ascii="Arial" w:hAnsi="Arial" w:cs="Arial"/>
          <w:szCs w:val="24"/>
        </w:rPr>
      </w:pPr>
      <w:r w:rsidRPr="005712BB">
        <w:rPr>
          <w:rFonts w:ascii="Arial" w:hAnsi="Arial" w:cs="Arial"/>
          <w:bCs/>
          <w:szCs w:val="24"/>
        </w:rPr>
        <w:t>Перечень мероприятий подпрограммы  «</w:t>
      </w:r>
      <w:r w:rsidRPr="005712BB">
        <w:rPr>
          <w:rFonts w:ascii="Arial" w:hAnsi="Arial" w:cs="Arial"/>
          <w:szCs w:val="24"/>
        </w:rPr>
        <w:t>Обеспечение жильем молодых семей в городе Ачинске»</w:t>
      </w:r>
    </w:p>
    <w:p w:rsidR="002A42E8" w:rsidRPr="0052140B" w:rsidRDefault="002A42E8" w:rsidP="002A42E8">
      <w:pPr>
        <w:ind w:firstLine="709"/>
        <w:jc w:val="both"/>
        <w:outlineLvl w:val="1"/>
        <w:rPr>
          <w:rFonts w:ascii="Arial" w:hAnsi="Arial" w:cs="Arial"/>
          <w:b/>
          <w:bCs/>
          <w:szCs w:val="24"/>
        </w:rPr>
      </w:pPr>
    </w:p>
    <w:tbl>
      <w:tblPr>
        <w:tblW w:w="5178" w:type="pct"/>
        <w:tblInd w:w="-459" w:type="dxa"/>
        <w:tblLayout w:type="fixed"/>
        <w:tblLook w:val="04A0" w:firstRow="1" w:lastRow="0" w:firstColumn="1" w:lastColumn="0" w:noHBand="0" w:noVBand="1"/>
      </w:tblPr>
      <w:tblGrid>
        <w:gridCol w:w="408"/>
        <w:gridCol w:w="2427"/>
        <w:gridCol w:w="1262"/>
        <w:gridCol w:w="51"/>
        <w:gridCol w:w="631"/>
        <w:gridCol w:w="706"/>
        <w:gridCol w:w="1063"/>
        <w:gridCol w:w="862"/>
        <w:gridCol w:w="937"/>
        <w:gridCol w:w="937"/>
        <w:gridCol w:w="937"/>
        <w:gridCol w:w="907"/>
        <w:gridCol w:w="673"/>
        <w:gridCol w:w="829"/>
        <w:gridCol w:w="937"/>
        <w:gridCol w:w="1451"/>
      </w:tblGrid>
      <w:tr w:rsidR="002A42E8" w:rsidRPr="00922276" w:rsidTr="002A42E8">
        <w:trPr>
          <w:trHeight w:val="630"/>
        </w:trPr>
        <w:tc>
          <w:tcPr>
            <w:tcW w:w="13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 п/п</w:t>
            </w:r>
          </w:p>
        </w:tc>
        <w:tc>
          <w:tcPr>
            <w:tcW w:w="80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Наименование программы, подпрограммы</w:t>
            </w:r>
          </w:p>
        </w:tc>
        <w:tc>
          <w:tcPr>
            <w:tcW w:w="4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ГРБС</w:t>
            </w:r>
          </w:p>
        </w:tc>
        <w:tc>
          <w:tcPr>
            <w:tcW w:w="1103" w:type="pct"/>
            <w:gridSpan w:val="5"/>
            <w:tcBorders>
              <w:top w:val="single" w:sz="4" w:space="0" w:color="auto"/>
              <w:left w:val="nil"/>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Код бюджетной классификации</w:t>
            </w:r>
          </w:p>
        </w:tc>
        <w:tc>
          <w:tcPr>
            <w:tcW w:w="2050" w:type="pct"/>
            <w:gridSpan w:val="7"/>
            <w:tcBorders>
              <w:top w:val="single" w:sz="4" w:space="0" w:color="auto"/>
              <w:left w:val="nil"/>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Расходы в том числе  по годам реализации программы (тыс. руб.)</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Ожидаемый результат от реализации подпрограммного мероприятия (в натуральном выражении)</w:t>
            </w:r>
          </w:p>
        </w:tc>
      </w:tr>
      <w:tr w:rsidR="002A42E8" w:rsidRPr="00922276" w:rsidTr="002A42E8">
        <w:trPr>
          <w:trHeight w:val="615"/>
        </w:trPr>
        <w:tc>
          <w:tcPr>
            <w:tcW w:w="136" w:type="pct"/>
            <w:vMerge/>
            <w:tcBorders>
              <w:top w:val="single" w:sz="4" w:space="0" w:color="auto"/>
              <w:left w:val="single" w:sz="4" w:space="0" w:color="auto"/>
              <w:bottom w:val="single" w:sz="4" w:space="0" w:color="auto"/>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2A42E8" w:rsidRPr="00922276" w:rsidRDefault="002A42E8" w:rsidP="002A42E8">
            <w:pPr>
              <w:ind w:firstLine="51"/>
              <w:jc w:val="both"/>
              <w:rPr>
                <w:rFonts w:ascii="Arial" w:hAnsi="Arial" w:cs="Arial"/>
                <w:sz w:val="22"/>
                <w:szCs w:val="22"/>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2A42E8" w:rsidRPr="00922276" w:rsidRDefault="002A42E8" w:rsidP="002A42E8">
            <w:pPr>
              <w:ind w:firstLine="51"/>
              <w:jc w:val="both"/>
              <w:rPr>
                <w:rFonts w:ascii="Arial" w:hAnsi="Arial" w:cs="Arial"/>
                <w:sz w:val="22"/>
                <w:szCs w:val="22"/>
              </w:rPr>
            </w:pPr>
          </w:p>
        </w:tc>
        <w:tc>
          <w:tcPr>
            <w:tcW w:w="227" w:type="pct"/>
            <w:gridSpan w:val="2"/>
            <w:vMerge w:val="restar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ГРБС</w:t>
            </w:r>
          </w:p>
        </w:tc>
        <w:tc>
          <w:tcPr>
            <w:tcW w:w="235" w:type="pct"/>
            <w:vMerge w:val="restar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proofErr w:type="spellStart"/>
            <w:r w:rsidRPr="00922276">
              <w:rPr>
                <w:rFonts w:ascii="Arial" w:hAnsi="Arial" w:cs="Arial"/>
                <w:sz w:val="22"/>
                <w:szCs w:val="22"/>
              </w:rPr>
              <w:t>Рз</w:t>
            </w:r>
            <w:proofErr w:type="spellEnd"/>
            <w:r w:rsidRPr="00922276">
              <w:rPr>
                <w:rFonts w:ascii="Arial" w:hAnsi="Arial" w:cs="Arial"/>
                <w:sz w:val="22"/>
                <w:szCs w:val="22"/>
              </w:rPr>
              <w:t xml:space="preserve"> </w:t>
            </w:r>
            <w:proofErr w:type="spellStart"/>
            <w:r w:rsidRPr="00922276">
              <w:rPr>
                <w:rFonts w:ascii="Arial" w:hAnsi="Arial" w:cs="Arial"/>
                <w:sz w:val="22"/>
                <w:szCs w:val="22"/>
              </w:rPr>
              <w:t>Пр</w:t>
            </w:r>
            <w:proofErr w:type="spellEnd"/>
          </w:p>
        </w:tc>
        <w:tc>
          <w:tcPr>
            <w:tcW w:w="354" w:type="pct"/>
            <w:vMerge w:val="restar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ЦСР</w:t>
            </w:r>
          </w:p>
        </w:tc>
        <w:tc>
          <w:tcPr>
            <w:tcW w:w="287" w:type="pct"/>
            <w:vMerge w:val="restar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ВР</w:t>
            </w:r>
          </w:p>
        </w:tc>
        <w:tc>
          <w:tcPr>
            <w:tcW w:w="312" w:type="pct"/>
            <w:vMerge w:val="restar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2014 год</w:t>
            </w:r>
          </w:p>
        </w:tc>
        <w:tc>
          <w:tcPr>
            <w:tcW w:w="312" w:type="pct"/>
            <w:vMerge w:val="restar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2015 год</w:t>
            </w:r>
          </w:p>
        </w:tc>
        <w:tc>
          <w:tcPr>
            <w:tcW w:w="312" w:type="pct"/>
            <w:vMerge w:val="restar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2016 год</w:t>
            </w:r>
          </w:p>
        </w:tc>
        <w:tc>
          <w:tcPr>
            <w:tcW w:w="302" w:type="pct"/>
            <w:vMerge w:val="restar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2017 год</w:t>
            </w:r>
          </w:p>
        </w:tc>
        <w:tc>
          <w:tcPr>
            <w:tcW w:w="224" w:type="pct"/>
            <w:vMerge w:val="restar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2018 год</w:t>
            </w:r>
          </w:p>
        </w:tc>
        <w:tc>
          <w:tcPr>
            <w:tcW w:w="276" w:type="pct"/>
            <w:vMerge w:val="restart"/>
            <w:tcBorders>
              <w:top w:val="nil"/>
              <w:left w:val="single" w:sz="4" w:space="0" w:color="auto"/>
              <w:bottom w:val="single" w:sz="4" w:space="0" w:color="000000"/>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2019 год</w:t>
            </w:r>
          </w:p>
        </w:tc>
        <w:tc>
          <w:tcPr>
            <w:tcW w:w="312" w:type="pct"/>
            <w:vMerge w:val="restar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2014-2019 годы</w:t>
            </w:r>
          </w:p>
        </w:tc>
        <w:tc>
          <w:tcPr>
            <w:tcW w:w="483" w:type="pct"/>
            <w:vMerge w:val="restart"/>
            <w:tcBorders>
              <w:top w:val="single" w:sz="4" w:space="0" w:color="auto"/>
              <w:left w:val="single" w:sz="4" w:space="0" w:color="auto"/>
              <w:bottom w:val="single" w:sz="4" w:space="0" w:color="auto"/>
              <w:right w:val="single" w:sz="4" w:space="0" w:color="auto"/>
            </w:tcBorders>
            <w:vAlign w:val="center"/>
            <w:hideMark/>
          </w:tcPr>
          <w:p w:rsidR="002A42E8" w:rsidRPr="00922276" w:rsidRDefault="002A42E8" w:rsidP="002A42E8">
            <w:pPr>
              <w:ind w:firstLine="51"/>
              <w:jc w:val="both"/>
              <w:rPr>
                <w:rFonts w:ascii="Arial" w:hAnsi="Arial" w:cs="Arial"/>
                <w:sz w:val="22"/>
                <w:szCs w:val="22"/>
              </w:rPr>
            </w:pPr>
          </w:p>
        </w:tc>
      </w:tr>
      <w:tr w:rsidR="002A42E8" w:rsidRPr="00922276" w:rsidTr="002A42E8">
        <w:trPr>
          <w:trHeight w:val="276"/>
        </w:trPr>
        <w:tc>
          <w:tcPr>
            <w:tcW w:w="136" w:type="pct"/>
            <w:vMerge/>
            <w:tcBorders>
              <w:top w:val="single" w:sz="4" w:space="0" w:color="auto"/>
              <w:left w:val="single" w:sz="4" w:space="0" w:color="auto"/>
              <w:bottom w:val="single" w:sz="4" w:space="0" w:color="auto"/>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227" w:type="pct"/>
            <w:gridSpan w:val="2"/>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51"/>
              <w:jc w:val="both"/>
              <w:rPr>
                <w:rFonts w:ascii="Arial" w:hAnsi="Arial" w:cs="Arial"/>
                <w:sz w:val="22"/>
                <w:szCs w:val="22"/>
              </w:rPr>
            </w:pPr>
          </w:p>
        </w:tc>
        <w:tc>
          <w:tcPr>
            <w:tcW w:w="235"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51"/>
              <w:jc w:val="both"/>
              <w:rPr>
                <w:rFonts w:ascii="Arial" w:hAnsi="Arial" w:cs="Arial"/>
                <w:sz w:val="22"/>
                <w:szCs w:val="22"/>
              </w:rPr>
            </w:pPr>
          </w:p>
        </w:tc>
        <w:tc>
          <w:tcPr>
            <w:tcW w:w="354"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51"/>
              <w:jc w:val="both"/>
              <w:rPr>
                <w:rFonts w:ascii="Arial" w:hAnsi="Arial" w:cs="Arial"/>
                <w:sz w:val="22"/>
                <w:szCs w:val="22"/>
              </w:rPr>
            </w:pPr>
          </w:p>
        </w:tc>
        <w:tc>
          <w:tcPr>
            <w:tcW w:w="287"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51"/>
              <w:jc w:val="both"/>
              <w:rPr>
                <w:rFonts w:ascii="Arial" w:hAnsi="Arial" w:cs="Arial"/>
                <w:sz w:val="22"/>
                <w:szCs w:val="22"/>
              </w:rPr>
            </w:pPr>
          </w:p>
        </w:tc>
        <w:tc>
          <w:tcPr>
            <w:tcW w:w="312"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51"/>
              <w:jc w:val="both"/>
              <w:rPr>
                <w:rFonts w:ascii="Arial" w:hAnsi="Arial" w:cs="Arial"/>
                <w:sz w:val="22"/>
                <w:szCs w:val="22"/>
              </w:rPr>
            </w:pPr>
          </w:p>
        </w:tc>
        <w:tc>
          <w:tcPr>
            <w:tcW w:w="312"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51"/>
              <w:jc w:val="both"/>
              <w:rPr>
                <w:rFonts w:ascii="Arial" w:hAnsi="Arial" w:cs="Arial"/>
                <w:sz w:val="22"/>
                <w:szCs w:val="22"/>
              </w:rPr>
            </w:pPr>
          </w:p>
        </w:tc>
        <w:tc>
          <w:tcPr>
            <w:tcW w:w="312"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51"/>
              <w:jc w:val="both"/>
              <w:rPr>
                <w:rFonts w:ascii="Arial" w:hAnsi="Arial" w:cs="Arial"/>
                <w:sz w:val="22"/>
                <w:szCs w:val="22"/>
              </w:rPr>
            </w:pPr>
          </w:p>
        </w:tc>
        <w:tc>
          <w:tcPr>
            <w:tcW w:w="302"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51"/>
              <w:jc w:val="both"/>
              <w:rPr>
                <w:rFonts w:ascii="Arial" w:hAnsi="Arial" w:cs="Arial"/>
                <w:sz w:val="22"/>
                <w:szCs w:val="22"/>
              </w:rPr>
            </w:pPr>
          </w:p>
        </w:tc>
        <w:tc>
          <w:tcPr>
            <w:tcW w:w="224"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51"/>
              <w:jc w:val="both"/>
              <w:rPr>
                <w:rFonts w:ascii="Arial" w:hAnsi="Arial" w:cs="Arial"/>
                <w:sz w:val="22"/>
                <w:szCs w:val="22"/>
              </w:rPr>
            </w:pPr>
          </w:p>
        </w:tc>
        <w:tc>
          <w:tcPr>
            <w:tcW w:w="276"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2A42E8">
            <w:pPr>
              <w:ind w:firstLine="51"/>
              <w:jc w:val="both"/>
              <w:rPr>
                <w:rFonts w:ascii="Arial" w:hAnsi="Arial" w:cs="Arial"/>
                <w:sz w:val="22"/>
                <w:szCs w:val="22"/>
              </w:rPr>
            </w:pPr>
          </w:p>
        </w:tc>
        <w:tc>
          <w:tcPr>
            <w:tcW w:w="312"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51"/>
              <w:jc w:val="both"/>
              <w:rPr>
                <w:rFonts w:ascii="Arial" w:hAnsi="Arial" w:cs="Arial"/>
                <w:sz w:val="22"/>
                <w:szCs w:val="22"/>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2A42E8" w:rsidRPr="00922276" w:rsidRDefault="002A42E8" w:rsidP="002A42E8">
            <w:pPr>
              <w:ind w:firstLine="51"/>
              <w:jc w:val="both"/>
              <w:rPr>
                <w:rFonts w:ascii="Arial" w:hAnsi="Arial" w:cs="Arial"/>
                <w:sz w:val="22"/>
                <w:szCs w:val="22"/>
              </w:rPr>
            </w:pPr>
          </w:p>
        </w:tc>
      </w:tr>
      <w:tr w:rsidR="002A42E8" w:rsidRPr="00922276" w:rsidTr="002A42E8">
        <w:trPr>
          <w:trHeight w:val="85"/>
        </w:trPr>
        <w:tc>
          <w:tcPr>
            <w:tcW w:w="136" w:type="pct"/>
            <w:tcBorders>
              <w:top w:val="nil"/>
              <w:left w:val="single" w:sz="4" w:space="0" w:color="auto"/>
              <w:bottom w:val="single" w:sz="4" w:space="0" w:color="auto"/>
              <w:right w:val="single" w:sz="4" w:space="0" w:color="auto"/>
            </w:tcBorders>
            <w:shd w:val="clear" w:color="auto" w:fill="auto"/>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1</w:t>
            </w:r>
          </w:p>
        </w:tc>
        <w:tc>
          <w:tcPr>
            <w:tcW w:w="808" w:type="pct"/>
            <w:tcBorders>
              <w:top w:val="nil"/>
              <w:left w:val="nil"/>
              <w:bottom w:val="single" w:sz="4" w:space="0" w:color="auto"/>
              <w:right w:val="single" w:sz="4" w:space="0" w:color="auto"/>
            </w:tcBorders>
            <w:shd w:val="clear" w:color="auto" w:fill="auto"/>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2</w:t>
            </w:r>
          </w:p>
        </w:tc>
        <w:tc>
          <w:tcPr>
            <w:tcW w:w="420" w:type="pct"/>
            <w:tcBorders>
              <w:top w:val="nil"/>
              <w:left w:val="single" w:sz="4" w:space="0" w:color="auto"/>
              <w:bottom w:val="single" w:sz="4" w:space="0" w:color="auto"/>
              <w:right w:val="single" w:sz="4" w:space="0" w:color="auto"/>
            </w:tcBorders>
            <w:shd w:val="clear" w:color="auto" w:fill="auto"/>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3</w:t>
            </w:r>
          </w:p>
        </w:tc>
        <w:tc>
          <w:tcPr>
            <w:tcW w:w="227" w:type="pct"/>
            <w:gridSpan w:val="2"/>
            <w:tcBorders>
              <w:top w:val="nil"/>
              <w:left w:val="single" w:sz="4" w:space="0" w:color="auto"/>
              <w:bottom w:val="single" w:sz="4" w:space="0" w:color="auto"/>
              <w:right w:val="single" w:sz="4" w:space="0" w:color="auto"/>
            </w:tcBorders>
            <w:shd w:val="clear" w:color="auto" w:fill="auto"/>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4</w:t>
            </w:r>
          </w:p>
        </w:tc>
        <w:tc>
          <w:tcPr>
            <w:tcW w:w="235" w:type="pct"/>
            <w:tcBorders>
              <w:top w:val="nil"/>
              <w:left w:val="single" w:sz="4" w:space="0" w:color="auto"/>
              <w:bottom w:val="single" w:sz="4" w:space="0" w:color="auto"/>
              <w:right w:val="single" w:sz="4" w:space="0" w:color="auto"/>
            </w:tcBorders>
            <w:shd w:val="clear" w:color="auto" w:fill="auto"/>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5</w:t>
            </w:r>
          </w:p>
        </w:tc>
        <w:tc>
          <w:tcPr>
            <w:tcW w:w="354" w:type="pct"/>
            <w:tcBorders>
              <w:top w:val="nil"/>
              <w:left w:val="single" w:sz="4" w:space="0" w:color="auto"/>
              <w:bottom w:val="single" w:sz="4" w:space="0" w:color="auto"/>
              <w:right w:val="single" w:sz="4" w:space="0" w:color="auto"/>
            </w:tcBorders>
            <w:shd w:val="clear" w:color="auto" w:fill="auto"/>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6</w:t>
            </w:r>
          </w:p>
        </w:tc>
        <w:tc>
          <w:tcPr>
            <w:tcW w:w="287" w:type="pct"/>
            <w:tcBorders>
              <w:top w:val="nil"/>
              <w:left w:val="single" w:sz="4" w:space="0" w:color="auto"/>
              <w:bottom w:val="single" w:sz="4" w:space="0" w:color="auto"/>
              <w:right w:val="single" w:sz="4" w:space="0" w:color="auto"/>
            </w:tcBorders>
            <w:shd w:val="clear" w:color="auto" w:fill="auto"/>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7</w:t>
            </w:r>
          </w:p>
        </w:tc>
        <w:tc>
          <w:tcPr>
            <w:tcW w:w="312" w:type="pct"/>
            <w:tcBorders>
              <w:top w:val="nil"/>
              <w:left w:val="single" w:sz="4" w:space="0" w:color="auto"/>
              <w:bottom w:val="single" w:sz="4" w:space="0" w:color="auto"/>
              <w:right w:val="single" w:sz="4" w:space="0" w:color="auto"/>
            </w:tcBorders>
            <w:shd w:val="clear" w:color="auto" w:fill="auto"/>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8</w:t>
            </w:r>
          </w:p>
        </w:tc>
        <w:tc>
          <w:tcPr>
            <w:tcW w:w="312" w:type="pct"/>
            <w:tcBorders>
              <w:top w:val="nil"/>
              <w:left w:val="single" w:sz="4" w:space="0" w:color="auto"/>
              <w:bottom w:val="single" w:sz="4" w:space="0" w:color="auto"/>
              <w:right w:val="single" w:sz="4" w:space="0" w:color="auto"/>
            </w:tcBorders>
            <w:shd w:val="clear" w:color="auto" w:fill="auto"/>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9</w:t>
            </w:r>
          </w:p>
        </w:tc>
        <w:tc>
          <w:tcPr>
            <w:tcW w:w="312" w:type="pct"/>
            <w:tcBorders>
              <w:top w:val="nil"/>
              <w:left w:val="single" w:sz="4" w:space="0" w:color="auto"/>
              <w:bottom w:val="single" w:sz="4" w:space="0" w:color="auto"/>
              <w:right w:val="single" w:sz="4" w:space="0" w:color="auto"/>
            </w:tcBorders>
            <w:shd w:val="clear" w:color="auto" w:fill="auto"/>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10</w:t>
            </w:r>
          </w:p>
        </w:tc>
        <w:tc>
          <w:tcPr>
            <w:tcW w:w="302" w:type="pct"/>
            <w:tcBorders>
              <w:top w:val="nil"/>
              <w:left w:val="single" w:sz="4" w:space="0" w:color="auto"/>
              <w:bottom w:val="single" w:sz="4" w:space="0" w:color="auto"/>
              <w:right w:val="single" w:sz="4" w:space="0" w:color="auto"/>
            </w:tcBorders>
            <w:shd w:val="clear" w:color="auto" w:fill="auto"/>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11</w:t>
            </w:r>
          </w:p>
        </w:tc>
        <w:tc>
          <w:tcPr>
            <w:tcW w:w="224" w:type="pct"/>
            <w:tcBorders>
              <w:top w:val="nil"/>
              <w:left w:val="single" w:sz="4" w:space="0" w:color="auto"/>
              <w:bottom w:val="single" w:sz="4" w:space="0" w:color="auto"/>
              <w:right w:val="single" w:sz="4" w:space="0" w:color="auto"/>
            </w:tcBorders>
            <w:shd w:val="clear" w:color="auto" w:fill="auto"/>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12</w:t>
            </w:r>
          </w:p>
        </w:tc>
        <w:tc>
          <w:tcPr>
            <w:tcW w:w="276" w:type="pct"/>
            <w:tcBorders>
              <w:top w:val="nil"/>
              <w:left w:val="single" w:sz="4" w:space="0" w:color="auto"/>
              <w:bottom w:val="single" w:sz="4" w:space="0" w:color="000000"/>
              <w:right w:val="single" w:sz="4" w:space="0" w:color="auto"/>
            </w:tcBorders>
            <w:shd w:val="clear" w:color="auto" w:fill="auto"/>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13</w:t>
            </w:r>
          </w:p>
        </w:tc>
        <w:tc>
          <w:tcPr>
            <w:tcW w:w="312" w:type="pct"/>
            <w:tcBorders>
              <w:top w:val="nil"/>
              <w:left w:val="single" w:sz="4" w:space="0" w:color="auto"/>
              <w:bottom w:val="single" w:sz="4" w:space="0" w:color="auto"/>
              <w:right w:val="single" w:sz="4" w:space="0" w:color="auto"/>
            </w:tcBorders>
            <w:shd w:val="clear" w:color="auto" w:fill="auto"/>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14</w:t>
            </w:r>
          </w:p>
        </w:tc>
        <w:tc>
          <w:tcPr>
            <w:tcW w:w="483" w:type="pct"/>
            <w:tcBorders>
              <w:top w:val="nil"/>
              <w:left w:val="single" w:sz="4" w:space="0" w:color="auto"/>
              <w:bottom w:val="single" w:sz="4" w:space="0" w:color="auto"/>
              <w:right w:val="single" w:sz="4" w:space="0" w:color="auto"/>
            </w:tcBorders>
            <w:shd w:val="clear" w:color="auto" w:fill="auto"/>
            <w:vAlign w:val="bottom"/>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15</w:t>
            </w:r>
          </w:p>
        </w:tc>
      </w:tr>
      <w:tr w:rsidR="002A42E8" w:rsidRPr="00922276" w:rsidTr="002A42E8">
        <w:trPr>
          <w:trHeight w:val="750"/>
        </w:trPr>
        <w:tc>
          <w:tcPr>
            <w:tcW w:w="136" w:type="pc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1.</w:t>
            </w:r>
          </w:p>
        </w:tc>
        <w:tc>
          <w:tcPr>
            <w:tcW w:w="808"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 xml:space="preserve">Муниципальная программа города Ачинска «Молодежь города Ачинска в XXI веке» </w:t>
            </w:r>
          </w:p>
        </w:tc>
        <w:tc>
          <w:tcPr>
            <w:tcW w:w="420" w:type="pct"/>
            <w:vMerge w:val="restar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 </w:t>
            </w:r>
          </w:p>
        </w:tc>
        <w:tc>
          <w:tcPr>
            <w:tcW w:w="227" w:type="pct"/>
            <w:gridSpan w:val="2"/>
            <w:vMerge w:val="restar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 </w:t>
            </w:r>
          </w:p>
        </w:tc>
        <w:tc>
          <w:tcPr>
            <w:tcW w:w="235" w:type="pct"/>
            <w:vMerge w:val="restar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 </w:t>
            </w:r>
          </w:p>
        </w:tc>
        <w:tc>
          <w:tcPr>
            <w:tcW w:w="354" w:type="pct"/>
            <w:vMerge w:val="restar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 </w:t>
            </w:r>
          </w:p>
        </w:tc>
        <w:tc>
          <w:tcPr>
            <w:tcW w:w="287" w:type="pct"/>
            <w:vMerge w:val="restar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 </w:t>
            </w:r>
          </w:p>
        </w:tc>
        <w:tc>
          <w:tcPr>
            <w:tcW w:w="312" w:type="pct"/>
            <w:vMerge w:val="restar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 </w:t>
            </w:r>
          </w:p>
        </w:tc>
        <w:tc>
          <w:tcPr>
            <w:tcW w:w="312" w:type="pct"/>
            <w:vMerge w:val="restar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 </w:t>
            </w:r>
          </w:p>
        </w:tc>
        <w:tc>
          <w:tcPr>
            <w:tcW w:w="312" w:type="pct"/>
            <w:vMerge w:val="restar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 </w:t>
            </w:r>
          </w:p>
        </w:tc>
        <w:tc>
          <w:tcPr>
            <w:tcW w:w="302" w:type="pct"/>
            <w:vMerge w:val="restar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 </w:t>
            </w:r>
          </w:p>
        </w:tc>
        <w:tc>
          <w:tcPr>
            <w:tcW w:w="224" w:type="pct"/>
            <w:vMerge w:val="restar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 </w:t>
            </w:r>
          </w:p>
        </w:tc>
        <w:tc>
          <w:tcPr>
            <w:tcW w:w="276" w:type="pct"/>
            <w:vMerge w:val="restart"/>
            <w:tcBorders>
              <w:top w:val="nil"/>
              <w:left w:val="single" w:sz="4" w:space="0" w:color="auto"/>
              <w:bottom w:val="single" w:sz="4" w:space="0" w:color="000000"/>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 </w:t>
            </w:r>
          </w:p>
        </w:tc>
        <w:tc>
          <w:tcPr>
            <w:tcW w:w="312" w:type="pct"/>
            <w:vMerge w:val="restar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 </w:t>
            </w:r>
          </w:p>
        </w:tc>
        <w:tc>
          <w:tcPr>
            <w:tcW w:w="483" w:type="pct"/>
            <w:vMerge w:val="restart"/>
            <w:tcBorders>
              <w:top w:val="nil"/>
              <w:left w:val="single" w:sz="4" w:space="0" w:color="auto"/>
              <w:bottom w:val="single" w:sz="4" w:space="0" w:color="auto"/>
              <w:right w:val="single" w:sz="4" w:space="0" w:color="auto"/>
            </w:tcBorders>
            <w:shd w:val="clear" w:color="auto" w:fill="auto"/>
            <w:vAlign w:val="bottom"/>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 </w:t>
            </w:r>
          </w:p>
        </w:tc>
      </w:tr>
      <w:tr w:rsidR="002A42E8" w:rsidRPr="00922276" w:rsidTr="002A42E8">
        <w:trPr>
          <w:trHeight w:val="720"/>
        </w:trPr>
        <w:tc>
          <w:tcPr>
            <w:tcW w:w="136" w:type="pc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2.</w:t>
            </w:r>
          </w:p>
        </w:tc>
        <w:tc>
          <w:tcPr>
            <w:tcW w:w="808"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 xml:space="preserve"> Подпрограмма  «Обеспечение жильем молодых семей в городе Ачинске» на 2014-2018 годы</w:t>
            </w:r>
          </w:p>
        </w:tc>
        <w:tc>
          <w:tcPr>
            <w:tcW w:w="420"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227" w:type="pct"/>
            <w:gridSpan w:val="2"/>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235"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354"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287"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312"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312"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312"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302"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224"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276"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312"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483"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r>
      <w:tr w:rsidR="002A42E8" w:rsidRPr="00922276" w:rsidTr="002A42E8">
        <w:trPr>
          <w:trHeight w:val="1185"/>
        </w:trPr>
        <w:tc>
          <w:tcPr>
            <w:tcW w:w="136" w:type="pc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3.</w:t>
            </w:r>
          </w:p>
        </w:tc>
        <w:tc>
          <w:tcPr>
            <w:tcW w:w="808"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Цель подпрограммы:  поддержка в  решении жилищной проблемы молодых семей, признанных в установленном порядке  нуждающимися в улучшении жилищных условий</w:t>
            </w:r>
          </w:p>
        </w:tc>
        <w:tc>
          <w:tcPr>
            <w:tcW w:w="420"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 </w:t>
            </w:r>
          </w:p>
        </w:tc>
        <w:tc>
          <w:tcPr>
            <w:tcW w:w="227" w:type="pct"/>
            <w:gridSpan w:val="2"/>
            <w:tcBorders>
              <w:top w:val="nil"/>
              <w:left w:val="nil"/>
              <w:bottom w:val="single" w:sz="4" w:space="0" w:color="auto"/>
              <w:right w:val="single" w:sz="4" w:space="0" w:color="auto"/>
            </w:tcBorders>
            <w:shd w:val="clear" w:color="auto" w:fill="auto"/>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 </w:t>
            </w:r>
          </w:p>
        </w:tc>
        <w:tc>
          <w:tcPr>
            <w:tcW w:w="235"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 </w:t>
            </w:r>
          </w:p>
        </w:tc>
        <w:tc>
          <w:tcPr>
            <w:tcW w:w="354"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 </w:t>
            </w:r>
          </w:p>
        </w:tc>
        <w:tc>
          <w:tcPr>
            <w:tcW w:w="312"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 </w:t>
            </w:r>
          </w:p>
        </w:tc>
        <w:tc>
          <w:tcPr>
            <w:tcW w:w="312"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 </w:t>
            </w:r>
          </w:p>
        </w:tc>
        <w:tc>
          <w:tcPr>
            <w:tcW w:w="312"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 </w:t>
            </w:r>
          </w:p>
        </w:tc>
        <w:tc>
          <w:tcPr>
            <w:tcW w:w="302"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 </w:t>
            </w:r>
          </w:p>
        </w:tc>
        <w:tc>
          <w:tcPr>
            <w:tcW w:w="224"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 </w:t>
            </w:r>
          </w:p>
        </w:tc>
        <w:tc>
          <w:tcPr>
            <w:tcW w:w="276"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 </w:t>
            </w:r>
          </w:p>
        </w:tc>
        <w:tc>
          <w:tcPr>
            <w:tcW w:w="312"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 </w:t>
            </w:r>
          </w:p>
        </w:tc>
        <w:tc>
          <w:tcPr>
            <w:tcW w:w="483"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 </w:t>
            </w:r>
          </w:p>
        </w:tc>
      </w:tr>
      <w:tr w:rsidR="002A42E8" w:rsidRPr="00922276" w:rsidTr="002A42E8">
        <w:trPr>
          <w:trHeight w:val="3345"/>
        </w:trPr>
        <w:tc>
          <w:tcPr>
            <w:tcW w:w="136" w:type="pc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4.</w:t>
            </w:r>
          </w:p>
        </w:tc>
        <w:tc>
          <w:tcPr>
            <w:tcW w:w="808"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Задача: предоставление молодым семьям - участникам подпрограммы социальных выплат на приобретение жилья или строительство индивидуального жилого дома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tc>
        <w:tc>
          <w:tcPr>
            <w:tcW w:w="420"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227" w:type="pct"/>
            <w:gridSpan w:val="2"/>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235"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54"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12"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41 108,0</w:t>
            </w:r>
          </w:p>
        </w:tc>
        <w:tc>
          <w:tcPr>
            <w:tcW w:w="312"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22 253,9</w:t>
            </w:r>
          </w:p>
        </w:tc>
        <w:tc>
          <w:tcPr>
            <w:tcW w:w="312"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27 280,2</w:t>
            </w:r>
          </w:p>
        </w:tc>
        <w:tc>
          <w:tcPr>
            <w:tcW w:w="302"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xml:space="preserve"> 7 517,2</w:t>
            </w:r>
          </w:p>
        </w:tc>
        <w:tc>
          <w:tcPr>
            <w:tcW w:w="224"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276"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12"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98 159,3</w:t>
            </w:r>
          </w:p>
        </w:tc>
        <w:tc>
          <w:tcPr>
            <w:tcW w:w="483" w:type="pct"/>
            <w:tcBorders>
              <w:top w:val="nil"/>
              <w:left w:val="nil"/>
              <w:bottom w:val="single" w:sz="4" w:space="0" w:color="auto"/>
              <w:right w:val="single" w:sz="4" w:space="0" w:color="auto"/>
            </w:tcBorders>
            <w:shd w:val="clear" w:color="auto" w:fill="auto"/>
            <w:noWrap/>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r>
      <w:tr w:rsidR="002A42E8" w:rsidRPr="00922276" w:rsidTr="002A42E8">
        <w:trPr>
          <w:trHeight w:val="735"/>
        </w:trPr>
        <w:tc>
          <w:tcPr>
            <w:tcW w:w="136" w:type="pct"/>
            <w:vMerge w:val="restar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5.</w:t>
            </w:r>
          </w:p>
        </w:tc>
        <w:tc>
          <w:tcPr>
            <w:tcW w:w="808" w:type="pct"/>
            <w:vMerge w:val="restar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xml:space="preserve">Мероприятие 1: </w:t>
            </w:r>
            <w:proofErr w:type="spellStart"/>
            <w:r w:rsidRPr="00922276">
              <w:rPr>
                <w:rFonts w:ascii="Arial" w:hAnsi="Arial" w:cs="Arial"/>
                <w:sz w:val="22"/>
                <w:szCs w:val="22"/>
              </w:rPr>
              <w:t>Софинансирование</w:t>
            </w:r>
            <w:proofErr w:type="spellEnd"/>
            <w:r w:rsidRPr="00922276">
              <w:rPr>
                <w:rFonts w:ascii="Arial" w:hAnsi="Arial" w:cs="Arial"/>
                <w:sz w:val="22"/>
                <w:szCs w:val="22"/>
              </w:rPr>
              <w:t xml:space="preserve"> мероприятий на предоставление социальных выплат молодым семьям на приобретение (строительство) жилья </w:t>
            </w:r>
          </w:p>
        </w:tc>
        <w:tc>
          <w:tcPr>
            <w:tcW w:w="437" w:type="pct"/>
            <w:gridSpan w:val="2"/>
            <w:vMerge w:val="restar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Администрация города Ачинска</w:t>
            </w:r>
          </w:p>
        </w:tc>
        <w:tc>
          <w:tcPr>
            <w:tcW w:w="210" w:type="pct"/>
            <w:vMerge w:val="restar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730</w:t>
            </w:r>
          </w:p>
        </w:tc>
        <w:tc>
          <w:tcPr>
            <w:tcW w:w="235" w:type="pct"/>
            <w:vMerge w:val="restar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1003</w:t>
            </w:r>
          </w:p>
        </w:tc>
        <w:tc>
          <w:tcPr>
            <w:tcW w:w="354"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10 2 8524</w:t>
            </w:r>
          </w:p>
        </w:tc>
        <w:tc>
          <w:tcPr>
            <w:tcW w:w="287" w:type="pct"/>
            <w:vMerge w:val="restar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320</w:t>
            </w:r>
          </w:p>
        </w:tc>
        <w:tc>
          <w:tcPr>
            <w:tcW w:w="312"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15 469,9</w:t>
            </w:r>
          </w:p>
        </w:tc>
        <w:tc>
          <w:tcPr>
            <w:tcW w:w="312"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8 486,2</w:t>
            </w:r>
          </w:p>
        </w:tc>
        <w:tc>
          <w:tcPr>
            <w:tcW w:w="312"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02"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224" w:type="pc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276" w:type="pc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12" w:type="pc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23 956,1</w:t>
            </w:r>
          </w:p>
        </w:tc>
        <w:tc>
          <w:tcPr>
            <w:tcW w:w="483"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обеспечение жильем  молодых семей, в том числе по годам:</w:t>
            </w:r>
          </w:p>
        </w:tc>
      </w:tr>
      <w:tr w:rsidR="002A42E8" w:rsidRPr="00922276" w:rsidTr="002A42E8">
        <w:trPr>
          <w:trHeight w:val="1020"/>
        </w:trPr>
        <w:tc>
          <w:tcPr>
            <w:tcW w:w="136"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808" w:type="pct"/>
            <w:vMerge/>
            <w:tcBorders>
              <w:top w:val="nil"/>
              <w:left w:val="single" w:sz="4" w:space="0" w:color="auto"/>
              <w:bottom w:val="single" w:sz="4" w:space="0" w:color="auto"/>
              <w:right w:val="single" w:sz="4" w:space="0" w:color="auto"/>
            </w:tcBorders>
            <w:hideMark/>
          </w:tcPr>
          <w:p w:rsidR="002A42E8" w:rsidRPr="00922276" w:rsidRDefault="002A42E8" w:rsidP="002A42E8">
            <w:pPr>
              <w:jc w:val="both"/>
              <w:rPr>
                <w:rFonts w:ascii="Arial" w:hAnsi="Arial" w:cs="Arial"/>
                <w:sz w:val="22"/>
                <w:szCs w:val="22"/>
              </w:rPr>
            </w:pPr>
          </w:p>
        </w:tc>
        <w:tc>
          <w:tcPr>
            <w:tcW w:w="437" w:type="pct"/>
            <w:gridSpan w:val="2"/>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jc w:val="both"/>
              <w:rPr>
                <w:rFonts w:ascii="Arial" w:hAnsi="Arial" w:cs="Arial"/>
                <w:sz w:val="22"/>
                <w:szCs w:val="22"/>
              </w:rPr>
            </w:pPr>
          </w:p>
        </w:tc>
        <w:tc>
          <w:tcPr>
            <w:tcW w:w="210"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jc w:val="both"/>
              <w:rPr>
                <w:rFonts w:ascii="Arial" w:hAnsi="Arial" w:cs="Arial"/>
                <w:sz w:val="22"/>
                <w:szCs w:val="22"/>
              </w:rPr>
            </w:pPr>
          </w:p>
        </w:tc>
        <w:tc>
          <w:tcPr>
            <w:tcW w:w="235"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jc w:val="both"/>
              <w:rPr>
                <w:rFonts w:ascii="Arial" w:hAnsi="Arial" w:cs="Arial"/>
                <w:sz w:val="22"/>
                <w:szCs w:val="22"/>
              </w:rPr>
            </w:pPr>
          </w:p>
        </w:tc>
        <w:tc>
          <w:tcPr>
            <w:tcW w:w="354" w:type="pct"/>
            <w:vMerge w:val="restart"/>
            <w:tcBorders>
              <w:top w:val="nil"/>
              <w:left w:val="single" w:sz="4" w:space="0" w:color="auto"/>
              <w:bottom w:val="single" w:sz="4" w:space="0" w:color="000000"/>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10 2 00L200</w:t>
            </w:r>
          </w:p>
        </w:tc>
        <w:tc>
          <w:tcPr>
            <w:tcW w:w="287"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jc w:val="both"/>
              <w:rPr>
                <w:rFonts w:ascii="Arial" w:hAnsi="Arial" w:cs="Arial"/>
                <w:sz w:val="22"/>
                <w:szCs w:val="22"/>
              </w:rPr>
            </w:pPr>
          </w:p>
        </w:tc>
        <w:tc>
          <w:tcPr>
            <w:tcW w:w="312" w:type="pct"/>
            <w:vMerge w:val="restart"/>
            <w:tcBorders>
              <w:top w:val="nil"/>
              <w:left w:val="single" w:sz="4" w:space="0" w:color="auto"/>
              <w:bottom w:val="single" w:sz="4" w:space="0" w:color="000000"/>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12" w:type="pct"/>
            <w:vMerge w:val="restart"/>
            <w:tcBorders>
              <w:top w:val="nil"/>
              <w:left w:val="single" w:sz="4" w:space="0" w:color="auto"/>
              <w:bottom w:val="single" w:sz="4" w:space="0" w:color="000000"/>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12" w:type="pct"/>
            <w:vMerge w:val="restart"/>
            <w:tcBorders>
              <w:top w:val="nil"/>
              <w:left w:val="single" w:sz="4" w:space="0" w:color="auto"/>
              <w:bottom w:val="single" w:sz="4" w:space="0" w:color="000000"/>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7 502,1</w:t>
            </w:r>
          </w:p>
        </w:tc>
        <w:tc>
          <w:tcPr>
            <w:tcW w:w="302" w:type="pct"/>
            <w:vMerge w:val="restart"/>
            <w:tcBorders>
              <w:top w:val="nil"/>
              <w:left w:val="single" w:sz="4" w:space="0" w:color="auto"/>
              <w:bottom w:val="single" w:sz="4" w:space="0" w:color="000000"/>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7 517,2</w:t>
            </w:r>
          </w:p>
        </w:tc>
        <w:tc>
          <w:tcPr>
            <w:tcW w:w="224" w:type="pct"/>
            <w:vMerge w:val="restart"/>
            <w:tcBorders>
              <w:top w:val="single" w:sz="4" w:space="0" w:color="auto"/>
              <w:left w:val="single" w:sz="4" w:space="0" w:color="auto"/>
              <w:bottom w:val="single" w:sz="4" w:space="0" w:color="auto"/>
              <w:right w:val="single" w:sz="4" w:space="0" w:color="auto"/>
            </w:tcBorders>
            <w:vAlign w:val="center"/>
            <w:hideMark/>
          </w:tcPr>
          <w:p w:rsidR="002A42E8" w:rsidRPr="00922276" w:rsidRDefault="002A42E8" w:rsidP="002A42E8">
            <w:pPr>
              <w:jc w:val="both"/>
              <w:rPr>
                <w:rFonts w:ascii="Arial" w:hAnsi="Arial" w:cs="Arial"/>
                <w:sz w:val="22"/>
                <w:szCs w:val="22"/>
              </w:rPr>
            </w:pPr>
          </w:p>
        </w:tc>
        <w:tc>
          <w:tcPr>
            <w:tcW w:w="276" w:type="pct"/>
            <w:vMerge w:val="restart"/>
            <w:tcBorders>
              <w:top w:val="single" w:sz="4" w:space="0" w:color="auto"/>
              <w:left w:val="single" w:sz="4" w:space="0" w:color="auto"/>
              <w:bottom w:val="single" w:sz="4" w:space="0" w:color="000000"/>
              <w:right w:val="single" w:sz="4" w:space="0" w:color="auto"/>
            </w:tcBorders>
            <w:vAlign w:val="center"/>
            <w:hideMark/>
          </w:tcPr>
          <w:p w:rsidR="002A42E8" w:rsidRPr="00922276" w:rsidRDefault="002A42E8" w:rsidP="002A42E8">
            <w:pPr>
              <w:jc w:val="both"/>
              <w:rPr>
                <w:rFonts w:ascii="Arial" w:hAnsi="Arial" w:cs="Arial"/>
                <w:sz w:val="22"/>
                <w:szCs w:val="22"/>
              </w:rPr>
            </w:pPr>
          </w:p>
        </w:tc>
        <w:tc>
          <w:tcPr>
            <w:tcW w:w="312" w:type="pct"/>
            <w:vMerge w:val="restart"/>
            <w:tcBorders>
              <w:top w:val="single" w:sz="4" w:space="0" w:color="auto"/>
              <w:left w:val="single" w:sz="4" w:space="0" w:color="auto"/>
              <w:bottom w:val="single" w:sz="4" w:space="0" w:color="auto"/>
              <w:right w:val="single" w:sz="4" w:space="0" w:color="auto"/>
            </w:tcBorders>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15 019,3</w:t>
            </w:r>
          </w:p>
        </w:tc>
        <w:tc>
          <w:tcPr>
            <w:tcW w:w="483"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2014 год – 28 семей, а также обеспечение жильем 7 молодых семей переходящих с 2013 года;</w:t>
            </w:r>
          </w:p>
        </w:tc>
      </w:tr>
      <w:tr w:rsidR="002A42E8" w:rsidRPr="00922276" w:rsidTr="002A42E8">
        <w:trPr>
          <w:trHeight w:val="795"/>
        </w:trPr>
        <w:tc>
          <w:tcPr>
            <w:tcW w:w="136"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808" w:type="pct"/>
            <w:vMerge/>
            <w:tcBorders>
              <w:top w:val="nil"/>
              <w:left w:val="single" w:sz="4" w:space="0" w:color="auto"/>
              <w:bottom w:val="single" w:sz="4" w:space="0" w:color="auto"/>
              <w:right w:val="single" w:sz="4" w:space="0" w:color="auto"/>
            </w:tcBorders>
            <w:hideMark/>
          </w:tcPr>
          <w:p w:rsidR="002A42E8" w:rsidRPr="00922276" w:rsidRDefault="002A42E8" w:rsidP="002A42E8">
            <w:pPr>
              <w:ind w:firstLine="709"/>
              <w:jc w:val="both"/>
              <w:rPr>
                <w:rFonts w:ascii="Arial" w:hAnsi="Arial" w:cs="Arial"/>
                <w:sz w:val="22"/>
                <w:szCs w:val="22"/>
              </w:rPr>
            </w:pPr>
          </w:p>
        </w:tc>
        <w:tc>
          <w:tcPr>
            <w:tcW w:w="437" w:type="pct"/>
            <w:gridSpan w:val="2"/>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210"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235"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354"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287"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312"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312"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312"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302"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224"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276"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312"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483"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2015 год – 57 семей, в том числе 7 молодых семей переходящих с 2014 года;</w:t>
            </w:r>
          </w:p>
        </w:tc>
      </w:tr>
      <w:tr w:rsidR="002A42E8" w:rsidRPr="00922276" w:rsidTr="002A42E8">
        <w:trPr>
          <w:trHeight w:val="795"/>
        </w:trPr>
        <w:tc>
          <w:tcPr>
            <w:tcW w:w="136"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808" w:type="pct"/>
            <w:vMerge/>
            <w:tcBorders>
              <w:top w:val="nil"/>
              <w:left w:val="single" w:sz="4" w:space="0" w:color="auto"/>
              <w:bottom w:val="single" w:sz="4" w:space="0" w:color="auto"/>
              <w:right w:val="single" w:sz="4" w:space="0" w:color="auto"/>
            </w:tcBorders>
            <w:hideMark/>
          </w:tcPr>
          <w:p w:rsidR="002A42E8" w:rsidRPr="00922276" w:rsidRDefault="002A42E8" w:rsidP="002A42E8">
            <w:pPr>
              <w:ind w:firstLine="709"/>
              <w:jc w:val="both"/>
              <w:rPr>
                <w:rFonts w:ascii="Arial" w:hAnsi="Arial" w:cs="Arial"/>
                <w:sz w:val="22"/>
                <w:szCs w:val="22"/>
              </w:rPr>
            </w:pPr>
          </w:p>
        </w:tc>
        <w:tc>
          <w:tcPr>
            <w:tcW w:w="437" w:type="pct"/>
            <w:gridSpan w:val="2"/>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210"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235"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354"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287"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312"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312"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312"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302"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224"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276"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312"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483"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2016 год – 50  семей; 2017 год – 31 семей.</w:t>
            </w:r>
          </w:p>
        </w:tc>
      </w:tr>
      <w:tr w:rsidR="002A42E8" w:rsidRPr="00922276" w:rsidTr="002A42E8">
        <w:trPr>
          <w:trHeight w:val="375"/>
        </w:trPr>
        <w:tc>
          <w:tcPr>
            <w:tcW w:w="136"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808" w:type="pct"/>
            <w:vMerge/>
            <w:tcBorders>
              <w:top w:val="nil"/>
              <w:left w:val="single" w:sz="4" w:space="0" w:color="auto"/>
              <w:bottom w:val="single" w:sz="4" w:space="0" w:color="auto"/>
              <w:right w:val="single" w:sz="4" w:space="0" w:color="auto"/>
            </w:tcBorders>
            <w:hideMark/>
          </w:tcPr>
          <w:p w:rsidR="002A42E8" w:rsidRPr="00922276" w:rsidRDefault="002A42E8" w:rsidP="002A42E8">
            <w:pPr>
              <w:ind w:firstLine="709"/>
              <w:jc w:val="both"/>
              <w:rPr>
                <w:rFonts w:ascii="Arial" w:hAnsi="Arial" w:cs="Arial"/>
                <w:sz w:val="22"/>
                <w:szCs w:val="22"/>
              </w:rPr>
            </w:pPr>
          </w:p>
        </w:tc>
        <w:tc>
          <w:tcPr>
            <w:tcW w:w="437" w:type="pct"/>
            <w:gridSpan w:val="2"/>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210"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235"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354"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287"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312"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312"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312"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302"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224"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276"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312" w:type="pct"/>
            <w:vMerge/>
            <w:tcBorders>
              <w:top w:val="nil"/>
              <w:left w:val="single" w:sz="4" w:space="0" w:color="auto"/>
              <w:bottom w:val="single" w:sz="4" w:space="0" w:color="auto"/>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483"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2017 год - 47 семей.</w:t>
            </w:r>
          </w:p>
        </w:tc>
      </w:tr>
      <w:tr w:rsidR="002A42E8" w:rsidRPr="00922276" w:rsidTr="002A42E8">
        <w:trPr>
          <w:trHeight w:val="1065"/>
        </w:trPr>
        <w:tc>
          <w:tcPr>
            <w:tcW w:w="136" w:type="pct"/>
            <w:vMerge w:val="restart"/>
            <w:tcBorders>
              <w:top w:val="nil"/>
              <w:left w:val="single" w:sz="4" w:space="0" w:color="auto"/>
              <w:bottom w:val="single" w:sz="4" w:space="0" w:color="000000"/>
              <w:right w:val="single" w:sz="4" w:space="0" w:color="auto"/>
            </w:tcBorders>
            <w:shd w:val="clear" w:color="auto" w:fill="auto"/>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6.</w:t>
            </w:r>
          </w:p>
        </w:tc>
        <w:tc>
          <w:tcPr>
            <w:tcW w:w="808" w:type="pct"/>
            <w:vMerge w:val="restart"/>
            <w:tcBorders>
              <w:top w:val="nil"/>
              <w:left w:val="single" w:sz="4" w:space="0" w:color="auto"/>
              <w:bottom w:val="single" w:sz="4" w:space="0" w:color="000000"/>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Мероприятие 2: предоставление социальных выплат молодым семьям на приобретение (строительство) жилья</w:t>
            </w:r>
          </w:p>
        </w:tc>
        <w:tc>
          <w:tcPr>
            <w:tcW w:w="420" w:type="pct"/>
            <w:vMerge w:val="restart"/>
            <w:tcBorders>
              <w:top w:val="nil"/>
              <w:left w:val="single" w:sz="4" w:space="0" w:color="auto"/>
              <w:bottom w:val="single" w:sz="4" w:space="0" w:color="000000"/>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Администрация города Ачинска</w:t>
            </w:r>
          </w:p>
        </w:tc>
        <w:tc>
          <w:tcPr>
            <w:tcW w:w="227" w:type="pct"/>
            <w:gridSpan w:val="2"/>
            <w:vMerge w:val="restart"/>
            <w:tcBorders>
              <w:top w:val="nil"/>
              <w:left w:val="single" w:sz="4" w:space="0" w:color="auto"/>
              <w:bottom w:val="single" w:sz="4" w:space="0" w:color="000000"/>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730</w:t>
            </w:r>
          </w:p>
        </w:tc>
        <w:tc>
          <w:tcPr>
            <w:tcW w:w="235" w:type="pct"/>
            <w:vMerge w:val="restart"/>
            <w:tcBorders>
              <w:top w:val="nil"/>
              <w:left w:val="single" w:sz="4" w:space="0" w:color="auto"/>
              <w:bottom w:val="single" w:sz="4" w:space="0" w:color="000000"/>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1003</w:t>
            </w:r>
          </w:p>
        </w:tc>
        <w:tc>
          <w:tcPr>
            <w:tcW w:w="354"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10 2 7458</w:t>
            </w:r>
          </w:p>
        </w:tc>
        <w:tc>
          <w:tcPr>
            <w:tcW w:w="287" w:type="pct"/>
            <w:vMerge w:val="restart"/>
            <w:tcBorders>
              <w:top w:val="nil"/>
              <w:left w:val="single" w:sz="4" w:space="0" w:color="auto"/>
              <w:bottom w:val="single" w:sz="4" w:space="0" w:color="000000"/>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320</w:t>
            </w:r>
          </w:p>
        </w:tc>
        <w:tc>
          <w:tcPr>
            <w:tcW w:w="312" w:type="pct"/>
            <w:vMerge w:val="restart"/>
            <w:tcBorders>
              <w:top w:val="nil"/>
              <w:left w:val="single" w:sz="4" w:space="0" w:color="auto"/>
              <w:bottom w:val="single" w:sz="4" w:space="0" w:color="000000"/>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17 985,9</w:t>
            </w:r>
          </w:p>
        </w:tc>
        <w:tc>
          <w:tcPr>
            <w:tcW w:w="312" w:type="pct"/>
            <w:vMerge w:val="restart"/>
            <w:tcBorders>
              <w:top w:val="nil"/>
              <w:left w:val="single" w:sz="4" w:space="0" w:color="auto"/>
              <w:bottom w:val="single" w:sz="4" w:space="0" w:color="000000"/>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9 907,6</w:t>
            </w:r>
          </w:p>
        </w:tc>
        <w:tc>
          <w:tcPr>
            <w:tcW w:w="312"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02"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224"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276"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12"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27 893,5</w:t>
            </w:r>
          </w:p>
        </w:tc>
        <w:tc>
          <w:tcPr>
            <w:tcW w:w="483"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Обеспечение жильем 7 молодых семей переходящих 2014 года</w:t>
            </w:r>
          </w:p>
        </w:tc>
      </w:tr>
      <w:tr w:rsidR="002A42E8" w:rsidRPr="00922276" w:rsidTr="002A42E8">
        <w:trPr>
          <w:trHeight w:val="1065"/>
        </w:trPr>
        <w:tc>
          <w:tcPr>
            <w:tcW w:w="136"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808" w:type="pct"/>
            <w:vMerge/>
            <w:tcBorders>
              <w:top w:val="nil"/>
              <w:left w:val="single" w:sz="4" w:space="0" w:color="auto"/>
              <w:bottom w:val="single" w:sz="4" w:space="0" w:color="000000"/>
              <w:right w:val="single" w:sz="4" w:space="0" w:color="auto"/>
            </w:tcBorders>
            <w:hideMark/>
          </w:tcPr>
          <w:p w:rsidR="002A42E8" w:rsidRPr="00922276" w:rsidRDefault="002A42E8" w:rsidP="002A42E8">
            <w:pPr>
              <w:jc w:val="both"/>
              <w:rPr>
                <w:rFonts w:ascii="Arial" w:hAnsi="Arial" w:cs="Arial"/>
                <w:sz w:val="22"/>
                <w:szCs w:val="22"/>
              </w:rPr>
            </w:pPr>
          </w:p>
        </w:tc>
        <w:tc>
          <w:tcPr>
            <w:tcW w:w="420"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2A42E8">
            <w:pPr>
              <w:jc w:val="both"/>
              <w:rPr>
                <w:rFonts w:ascii="Arial" w:hAnsi="Arial" w:cs="Arial"/>
                <w:sz w:val="22"/>
                <w:szCs w:val="22"/>
              </w:rPr>
            </w:pPr>
          </w:p>
        </w:tc>
        <w:tc>
          <w:tcPr>
            <w:tcW w:w="227" w:type="pct"/>
            <w:gridSpan w:val="2"/>
            <w:vMerge/>
            <w:tcBorders>
              <w:top w:val="nil"/>
              <w:left w:val="single" w:sz="4" w:space="0" w:color="auto"/>
              <w:bottom w:val="single" w:sz="4" w:space="0" w:color="000000"/>
              <w:right w:val="single" w:sz="4" w:space="0" w:color="auto"/>
            </w:tcBorders>
            <w:vAlign w:val="center"/>
            <w:hideMark/>
          </w:tcPr>
          <w:p w:rsidR="002A42E8" w:rsidRPr="00922276" w:rsidRDefault="002A42E8" w:rsidP="002A42E8">
            <w:pPr>
              <w:jc w:val="both"/>
              <w:rPr>
                <w:rFonts w:ascii="Arial" w:hAnsi="Arial" w:cs="Arial"/>
                <w:sz w:val="22"/>
                <w:szCs w:val="22"/>
              </w:rPr>
            </w:pPr>
          </w:p>
        </w:tc>
        <w:tc>
          <w:tcPr>
            <w:tcW w:w="235"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2A42E8">
            <w:pPr>
              <w:jc w:val="both"/>
              <w:rPr>
                <w:rFonts w:ascii="Arial" w:hAnsi="Arial" w:cs="Arial"/>
                <w:sz w:val="22"/>
                <w:szCs w:val="22"/>
              </w:rPr>
            </w:pPr>
          </w:p>
        </w:tc>
        <w:tc>
          <w:tcPr>
            <w:tcW w:w="354"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10 2 00R0200</w:t>
            </w:r>
          </w:p>
        </w:tc>
        <w:tc>
          <w:tcPr>
            <w:tcW w:w="287"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2A42E8">
            <w:pPr>
              <w:jc w:val="both"/>
              <w:rPr>
                <w:rFonts w:ascii="Arial" w:hAnsi="Arial" w:cs="Arial"/>
                <w:sz w:val="22"/>
                <w:szCs w:val="22"/>
              </w:rPr>
            </w:pPr>
          </w:p>
        </w:tc>
        <w:tc>
          <w:tcPr>
            <w:tcW w:w="312"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2A42E8">
            <w:pPr>
              <w:jc w:val="both"/>
              <w:rPr>
                <w:rFonts w:ascii="Arial" w:hAnsi="Arial" w:cs="Arial"/>
                <w:sz w:val="22"/>
                <w:szCs w:val="22"/>
              </w:rPr>
            </w:pPr>
          </w:p>
        </w:tc>
        <w:tc>
          <w:tcPr>
            <w:tcW w:w="312"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2A42E8">
            <w:pPr>
              <w:jc w:val="both"/>
              <w:rPr>
                <w:rFonts w:ascii="Arial" w:hAnsi="Arial" w:cs="Arial"/>
                <w:sz w:val="22"/>
                <w:szCs w:val="22"/>
              </w:rPr>
            </w:pPr>
          </w:p>
        </w:tc>
        <w:tc>
          <w:tcPr>
            <w:tcW w:w="312"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11 607,6</w:t>
            </w:r>
          </w:p>
        </w:tc>
        <w:tc>
          <w:tcPr>
            <w:tcW w:w="302"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224"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276"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12"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11 607,6</w:t>
            </w:r>
          </w:p>
        </w:tc>
        <w:tc>
          <w:tcPr>
            <w:tcW w:w="483" w:type="pct"/>
            <w:tcBorders>
              <w:top w:val="nil"/>
              <w:left w:val="nil"/>
              <w:bottom w:val="single" w:sz="4" w:space="0" w:color="auto"/>
              <w:right w:val="single" w:sz="4" w:space="0" w:color="auto"/>
            </w:tcBorders>
            <w:shd w:val="clear" w:color="auto" w:fill="auto"/>
            <w:vAlign w:val="center"/>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r>
      <w:tr w:rsidR="002A42E8" w:rsidRPr="00922276" w:rsidTr="002A42E8">
        <w:trPr>
          <w:trHeight w:val="495"/>
        </w:trPr>
        <w:tc>
          <w:tcPr>
            <w:tcW w:w="136" w:type="pct"/>
            <w:vMerge w:val="restart"/>
            <w:tcBorders>
              <w:top w:val="nil"/>
              <w:left w:val="single" w:sz="4" w:space="0" w:color="auto"/>
              <w:bottom w:val="single" w:sz="4" w:space="0" w:color="000000"/>
              <w:right w:val="single" w:sz="4" w:space="0" w:color="auto"/>
            </w:tcBorders>
            <w:shd w:val="clear" w:color="auto" w:fill="auto"/>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7.</w:t>
            </w:r>
          </w:p>
        </w:tc>
        <w:tc>
          <w:tcPr>
            <w:tcW w:w="808" w:type="pct"/>
            <w:vMerge w:val="restart"/>
            <w:tcBorders>
              <w:top w:val="nil"/>
              <w:left w:val="single" w:sz="4" w:space="0" w:color="auto"/>
              <w:bottom w:val="single" w:sz="4" w:space="0" w:color="000000"/>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Мероприятие 3: реализация мероприятий по обеспечению жильем молодых семей федеральной целевой программы «Жилище»</w:t>
            </w:r>
          </w:p>
        </w:tc>
        <w:tc>
          <w:tcPr>
            <w:tcW w:w="420" w:type="pct"/>
            <w:vMerge w:val="restart"/>
            <w:tcBorders>
              <w:top w:val="nil"/>
              <w:left w:val="single" w:sz="4" w:space="0" w:color="auto"/>
              <w:bottom w:val="single" w:sz="4" w:space="0" w:color="000000"/>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Администрация города Ачинска</w:t>
            </w:r>
          </w:p>
        </w:tc>
        <w:tc>
          <w:tcPr>
            <w:tcW w:w="227" w:type="pct"/>
            <w:gridSpan w:val="2"/>
            <w:vMerge w:val="restart"/>
            <w:tcBorders>
              <w:top w:val="nil"/>
              <w:left w:val="nil"/>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730</w:t>
            </w:r>
          </w:p>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235" w:type="pct"/>
            <w:vMerge w:val="restart"/>
            <w:tcBorders>
              <w:top w:val="nil"/>
              <w:left w:val="nil"/>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1003</w:t>
            </w:r>
          </w:p>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54"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1025020</w:t>
            </w:r>
          </w:p>
        </w:tc>
        <w:tc>
          <w:tcPr>
            <w:tcW w:w="287" w:type="pct"/>
            <w:vMerge w:val="restart"/>
            <w:tcBorders>
              <w:top w:val="nil"/>
              <w:left w:val="nil"/>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320</w:t>
            </w:r>
          </w:p>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12"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7 652,2</w:t>
            </w:r>
          </w:p>
        </w:tc>
        <w:tc>
          <w:tcPr>
            <w:tcW w:w="312"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3 860,1</w:t>
            </w:r>
          </w:p>
        </w:tc>
        <w:tc>
          <w:tcPr>
            <w:tcW w:w="312"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02"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224"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276"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12"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11 512,3</w:t>
            </w:r>
          </w:p>
        </w:tc>
        <w:tc>
          <w:tcPr>
            <w:tcW w:w="483" w:type="pct"/>
            <w:tcBorders>
              <w:top w:val="nil"/>
              <w:left w:val="nil"/>
              <w:bottom w:val="single" w:sz="4" w:space="0" w:color="auto"/>
              <w:right w:val="single" w:sz="4" w:space="0" w:color="auto"/>
            </w:tcBorders>
            <w:shd w:val="clear" w:color="auto" w:fill="auto"/>
            <w:noWrap/>
            <w:vAlign w:val="bottom"/>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r>
      <w:tr w:rsidR="002A42E8" w:rsidRPr="00922276" w:rsidTr="002A42E8">
        <w:trPr>
          <w:trHeight w:val="495"/>
        </w:trPr>
        <w:tc>
          <w:tcPr>
            <w:tcW w:w="136"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2A42E8">
            <w:pPr>
              <w:ind w:firstLine="709"/>
              <w:jc w:val="both"/>
              <w:rPr>
                <w:rFonts w:ascii="Arial" w:hAnsi="Arial" w:cs="Arial"/>
                <w:sz w:val="22"/>
                <w:szCs w:val="22"/>
              </w:rPr>
            </w:pPr>
          </w:p>
        </w:tc>
        <w:tc>
          <w:tcPr>
            <w:tcW w:w="808"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2A42E8">
            <w:pPr>
              <w:jc w:val="both"/>
              <w:rPr>
                <w:rFonts w:ascii="Arial" w:hAnsi="Arial" w:cs="Arial"/>
                <w:sz w:val="22"/>
                <w:szCs w:val="22"/>
              </w:rPr>
            </w:pPr>
          </w:p>
        </w:tc>
        <w:tc>
          <w:tcPr>
            <w:tcW w:w="420" w:type="pct"/>
            <w:vMerge/>
            <w:tcBorders>
              <w:top w:val="nil"/>
              <w:left w:val="single" w:sz="4" w:space="0" w:color="auto"/>
              <w:bottom w:val="single" w:sz="4" w:space="0" w:color="000000"/>
              <w:right w:val="single" w:sz="4" w:space="0" w:color="auto"/>
            </w:tcBorders>
            <w:vAlign w:val="center"/>
            <w:hideMark/>
          </w:tcPr>
          <w:p w:rsidR="002A42E8" w:rsidRPr="00922276" w:rsidRDefault="002A42E8" w:rsidP="002A42E8">
            <w:pPr>
              <w:jc w:val="both"/>
              <w:rPr>
                <w:rFonts w:ascii="Arial" w:hAnsi="Arial" w:cs="Arial"/>
                <w:sz w:val="22"/>
                <w:szCs w:val="22"/>
              </w:rPr>
            </w:pPr>
          </w:p>
        </w:tc>
        <w:tc>
          <w:tcPr>
            <w:tcW w:w="227" w:type="pct"/>
            <w:gridSpan w:val="2"/>
            <w:vMerge/>
            <w:tcBorders>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p>
        </w:tc>
        <w:tc>
          <w:tcPr>
            <w:tcW w:w="235" w:type="pct"/>
            <w:vMerge/>
            <w:tcBorders>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p>
        </w:tc>
        <w:tc>
          <w:tcPr>
            <w:tcW w:w="354"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10 2 005020</w:t>
            </w:r>
          </w:p>
        </w:tc>
        <w:tc>
          <w:tcPr>
            <w:tcW w:w="287" w:type="pct"/>
            <w:vMerge/>
            <w:tcBorders>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p>
        </w:tc>
        <w:tc>
          <w:tcPr>
            <w:tcW w:w="312"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12"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12"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8 170,5</w:t>
            </w:r>
          </w:p>
        </w:tc>
        <w:tc>
          <w:tcPr>
            <w:tcW w:w="302"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224"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276"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c>
          <w:tcPr>
            <w:tcW w:w="312" w:type="pct"/>
            <w:tcBorders>
              <w:top w:val="nil"/>
              <w:left w:val="nil"/>
              <w:bottom w:val="single" w:sz="4" w:space="0" w:color="auto"/>
              <w:right w:val="single" w:sz="4" w:space="0" w:color="auto"/>
            </w:tcBorders>
            <w:shd w:val="clear" w:color="auto" w:fill="auto"/>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8 170,5</w:t>
            </w:r>
          </w:p>
        </w:tc>
        <w:tc>
          <w:tcPr>
            <w:tcW w:w="483" w:type="pct"/>
            <w:tcBorders>
              <w:top w:val="nil"/>
              <w:left w:val="nil"/>
              <w:bottom w:val="single" w:sz="4" w:space="0" w:color="auto"/>
              <w:right w:val="single" w:sz="4" w:space="0" w:color="auto"/>
            </w:tcBorders>
            <w:shd w:val="clear" w:color="auto" w:fill="auto"/>
            <w:noWrap/>
            <w:vAlign w:val="bottom"/>
            <w:hideMark/>
          </w:tcPr>
          <w:p w:rsidR="002A42E8" w:rsidRPr="00922276" w:rsidRDefault="002A42E8" w:rsidP="002A42E8">
            <w:pPr>
              <w:jc w:val="both"/>
              <w:rPr>
                <w:rFonts w:ascii="Arial" w:hAnsi="Arial" w:cs="Arial"/>
                <w:sz w:val="22"/>
                <w:szCs w:val="22"/>
              </w:rPr>
            </w:pPr>
            <w:r w:rsidRPr="00922276">
              <w:rPr>
                <w:rFonts w:ascii="Arial" w:hAnsi="Arial" w:cs="Arial"/>
                <w:sz w:val="22"/>
                <w:szCs w:val="22"/>
              </w:rPr>
              <w:t> </w:t>
            </w:r>
          </w:p>
        </w:tc>
      </w:tr>
      <w:tr w:rsidR="002A42E8" w:rsidRPr="00922276" w:rsidTr="002A42E8">
        <w:trPr>
          <w:trHeight w:val="315"/>
        </w:trPr>
        <w:tc>
          <w:tcPr>
            <w:tcW w:w="136" w:type="pc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 xml:space="preserve">8. </w:t>
            </w:r>
          </w:p>
        </w:tc>
        <w:tc>
          <w:tcPr>
            <w:tcW w:w="808"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Всего в том числе:</w:t>
            </w:r>
          </w:p>
        </w:tc>
        <w:tc>
          <w:tcPr>
            <w:tcW w:w="420"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 </w:t>
            </w:r>
          </w:p>
        </w:tc>
        <w:tc>
          <w:tcPr>
            <w:tcW w:w="227" w:type="pct"/>
            <w:gridSpan w:val="2"/>
            <w:tcBorders>
              <w:top w:val="nil"/>
              <w:left w:val="nil"/>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 </w:t>
            </w:r>
          </w:p>
        </w:tc>
        <w:tc>
          <w:tcPr>
            <w:tcW w:w="235"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 </w:t>
            </w:r>
          </w:p>
        </w:tc>
        <w:tc>
          <w:tcPr>
            <w:tcW w:w="354"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 </w:t>
            </w:r>
          </w:p>
        </w:tc>
        <w:tc>
          <w:tcPr>
            <w:tcW w:w="312"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41 108,0</w:t>
            </w:r>
          </w:p>
        </w:tc>
        <w:tc>
          <w:tcPr>
            <w:tcW w:w="312"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22 253,9</w:t>
            </w:r>
          </w:p>
        </w:tc>
        <w:tc>
          <w:tcPr>
            <w:tcW w:w="312"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27 280,2</w:t>
            </w:r>
          </w:p>
        </w:tc>
        <w:tc>
          <w:tcPr>
            <w:tcW w:w="302"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7 517,2</w:t>
            </w:r>
          </w:p>
        </w:tc>
        <w:tc>
          <w:tcPr>
            <w:tcW w:w="224"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 </w:t>
            </w:r>
          </w:p>
        </w:tc>
        <w:tc>
          <w:tcPr>
            <w:tcW w:w="276"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 </w:t>
            </w:r>
          </w:p>
        </w:tc>
        <w:tc>
          <w:tcPr>
            <w:tcW w:w="312"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98 159,3</w:t>
            </w:r>
          </w:p>
        </w:tc>
        <w:tc>
          <w:tcPr>
            <w:tcW w:w="483" w:type="pct"/>
            <w:tcBorders>
              <w:top w:val="nil"/>
              <w:left w:val="nil"/>
              <w:bottom w:val="single" w:sz="4" w:space="0" w:color="auto"/>
              <w:right w:val="single" w:sz="4" w:space="0" w:color="auto"/>
            </w:tcBorders>
            <w:shd w:val="clear" w:color="auto" w:fill="auto"/>
            <w:noWrap/>
            <w:vAlign w:val="bottom"/>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 </w:t>
            </w:r>
          </w:p>
        </w:tc>
      </w:tr>
      <w:tr w:rsidR="002A42E8" w:rsidRPr="00922276" w:rsidTr="002A42E8">
        <w:trPr>
          <w:trHeight w:val="315"/>
        </w:trPr>
        <w:tc>
          <w:tcPr>
            <w:tcW w:w="136" w:type="pct"/>
            <w:tcBorders>
              <w:top w:val="nil"/>
              <w:left w:val="single" w:sz="4" w:space="0" w:color="auto"/>
              <w:bottom w:val="single" w:sz="4" w:space="0" w:color="auto"/>
              <w:right w:val="single" w:sz="4" w:space="0" w:color="auto"/>
            </w:tcBorders>
            <w:shd w:val="clear" w:color="auto" w:fill="auto"/>
            <w:hideMark/>
          </w:tcPr>
          <w:p w:rsidR="002A42E8" w:rsidRPr="00922276" w:rsidRDefault="002A42E8" w:rsidP="002A42E8">
            <w:pPr>
              <w:ind w:firstLine="709"/>
              <w:jc w:val="both"/>
              <w:rPr>
                <w:rFonts w:ascii="Arial" w:hAnsi="Arial" w:cs="Arial"/>
                <w:sz w:val="22"/>
                <w:szCs w:val="22"/>
              </w:rPr>
            </w:pPr>
            <w:r w:rsidRPr="00922276">
              <w:rPr>
                <w:rFonts w:ascii="Arial" w:hAnsi="Arial" w:cs="Arial"/>
                <w:sz w:val="22"/>
                <w:szCs w:val="22"/>
              </w:rPr>
              <w:t>9.</w:t>
            </w:r>
          </w:p>
        </w:tc>
        <w:tc>
          <w:tcPr>
            <w:tcW w:w="808"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Администрация города Ачинска</w:t>
            </w:r>
          </w:p>
        </w:tc>
        <w:tc>
          <w:tcPr>
            <w:tcW w:w="420"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 </w:t>
            </w:r>
          </w:p>
        </w:tc>
        <w:tc>
          <w:tcPr>
            <w:tcW w:w="227" w:type="pct"/>
            <w:gridSpan w:val="2"/>
            <w:tcBorders>
              <w:top w:val="nil"/>
              <w:left w:val="nil"/>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 </w:t>
            </w:r>
          </w:p>
        </w:tc>
        <w:tc>
          <w:tcPr>
            <w:tcW w:w="235"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 </w:t>
            </w:r>
          </w:p>
        </w:tc>
        <w:tc>
          <w:tcPr>
            <w:tcW w:w="354"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 </w:t>
            </w:r>
          </w:p>
        </w:tc>
        <w:tc>
          <w:tcPr>
            <w:tcW w:w="287"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 </w:t>
            </w:r>
          </w:p>
        </w:tc>
        <w:tc>
          <w:tcPr>
            <w:tcW w:w="312"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41 108,0</w:t>
            </w:r>
          </w:p>
        </w:tc>
        <w:tc>
          <w:tcPr>
            <w:tcW w:w="312"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22 253,9</w:t>
            </w:r>
          </w:p>
        </w:tc>
        <w:tc>
          <w:tcPr>
            <w:tcW w:w="312"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27 280,2</w:t>
            </w:r>
          </w:p>
        </w:tc>
        <w:tc>
          <w:tcPr>
            <w:tcW w:w="302"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7 517,2</w:t>
            </w:r>
          </w:p>
        </w:tc>
        <w:tc>
          <w:tcPr>
            <w:tcW w:w="224"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 </w:t>
            </w:r>
          </w:p>
        </w:tc>
        <w:tc>
          <w:tcPr>
            <w:tcW w:w="276"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 </w:t>
            </w:r>
          </w:p>
        </w:tc>
        <w:tc>
          <w:tcPr>
            <w:tcW w:w="312" w:type="pct"/>
            <w:tcBorders>
              <w:top w:val="nil"/>
              <w:left w:val="nil"/>
              <w:bottom w:val="single" w:sz="4" w:space="0" w:color="auto"/>
              <w:right w:val="single" w:sz="4" w:space="0" w:color="auto"/>
            </w:tcBorders>
            <w:shd w:val="clear" w:color="auto" w:fill="auto"/>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98 159,3</w:t>
            </w:r>
          </w:p>
        </w:tc>
        <w:tc>
          <w:tcPr>
            <w:tcW w:w="483" w:type="pct"/>
            <w:tcBorders>
              <w:top w:val="nil"/>
              <w:left w:val="nil"/>
              <w:bottom w:val="single" w:sz="4" w:space="0" w:color="auto"/>
              <w:right w:val="single" w:sz="4" w:space="0" w:color="auto"/>
            </w:tcBorders>
            <w:shd w:val="clear" w:color="auto" w:fill="auto"/>
            <w:noWrap/>
            <w:vAlign w:val="bottom"/>
            <w:hideMark/>
          </w:tcPr>
          <w:p w:rsidR="002A42E8" w:rsidRPr="00922276" w:rsidRDefault="002A42E8" w:rsidP="002A42E8">
            <w:pPr>
              <w:ind w:firstLine="51"/>
              <w:jc w:val="both"/>
              <w:rPr>
                <w:rFonts w:ascii="Arial" w:hAnsi="Arial" w:cs="Arial"/>
                <w:sz w:val="22"/>
                <w:szCs w:val="22"/>
              </w:rPr>
            </w:pPr>
            <w:r w:rsidRPr="00922276">
              <w:rPr>
                <w:rFonts w:ascii="Arial" w:hAnsi="Arial" w:cs="Arial"/>
                <w:sz w:val="22"/>
                <w:szCs w:val="22"/>
              </w:rPr>
              <w:t> </w:t>
            </w:r>
          </w:p>
        </w:tc>
      </w:tr>
      <w:tr w:rsidR="002A42E8" w:rsidRPr="00922276" w:rsidTr="002A42E8">
        <w:trPr>
          <w:trHeight w:val="255"/>
        </w:trPr>
        <w:tc>
          <w:tcPr>
            <w:tcW w:w="136" w:type="pct"/>
            <w:tcBorders>
              <w:top w:val="nil"/>
              <w:left w:val="nil"/>
              <w:bottom w:val="nil"/>
              <w:right w:val="nil"/>
            </w:tcBorders>
            <w:shd w:val="clear" w:color="auto" w:fill="auto"/>
            <w:noWrap/>
            <w:vAlign w:val="bottom"/>
            <w:hideMark/>
          </w:tcPr>
          <w:p w:rsidR="002A42E8" w:rsidRPr="00922276" w:rsidRDefault="002A42E8" w:rsidP="002A42E8">
            <w:pPr>
              <w:ind w:firstLine="709"/>
              <w:jc w:val="both"/>
              <w:rPr>
                <w:rFonts w:ascii="Arial" w:hAnsi="Arial" w:cs="Arial"/>
                <w:b/>
                <w:bCs/>
                <w:sz w:val="22"/>
                <w:szCs w:val="22"/>
              </w:rPr>
            </w:pPr>
          </w:p>
        </w:tc>
        <w:tc>
          <w:tcPr>
            <w:tcW w:w="808" w:type="pct"/>
            <w:tcBorders>
              <w:top w:val="nil"/>
              <w:left w:val="nil"/>
              <w:bottom w:val="nil"/>
              <w:right w:val="nil"/>
            </w:tcBorders>
            <w:shd w:val="clear" w:color="auto" w:fill="auto"/>
            <w:noWrap/>
            <w:vAlign w:val="bottom"/>
            <w:hideMark/>
          </w:tcPr>
          <w:p w:rsidR="002A42E8" w:rsidRPr="00922276" w:rsidRDefault="002A42E8" w:rsidP="002A42E8">
            <w:pPr>
              <w:ind w:firstLine="709"/>
              <w:jc w:val="both"/>
              <w:rPr>
                <w:rFonts w:ascii="Arial" w:hAnsi="Arial" w:cs="Arial"/>
                <w:sz w:val="22"/>
                <w:szCs w:val="22"/>
              </w:rPr>
            </w:pPr>
          </w:p>
        </w:tc>
        <w:tc>
          <w:tcPr>
            <w:tcW w:w="420" w:type="pct"/>
            <w:tcBorders>
              <w:top w:val="nil"/>
              <w:left w:val="nil"/>
              <w:bottom w:val="nil"/>
              <w:right w:val="nil"/>
            </w:tcBorders>
            <w:shd w:val="clear" w:color="auto" w:fill="auto"/>
            <w:noWrap/>
            <w:vAlign w:val="bottom"/>
            <w:hideMark/>
          </w:tcPr>
          <w:p w:rsidR="002A42E8" w:rsidRPr="00922276" w:rsidRDefault="002A42E8" w:rsidP="002A42E8">
            <w:pPr>
              <w:ind w:firstLine="709"/>
              <w:jc w:val="both"/>
              <w:rPr>
                <w:rFonts w:ascii="Arial" w:hAnsi="Arial" w:cs="Arial"/>
                <w:sz w:val="22"/>
                <w:szCs w:val="22"/>
              </w:rPr>
            </w:pPr>
          </w:p>
        </w:tc>
        <w:tc>
          <w:tcPr>
            <w:tcW w:w="227" w:type="pct"/>
            <w:gridSpan w:val="2"/>
            <w:tcBorders>
              <w:top w:val="nil"/>
              <w:left w:val="nil"/>
              <w:bottom w:val="nil"/>
              <w:right w:val="nil"/>
            </w:tcBorders>
            <w:shd w:val="clear" w:color="auto" w:fill="auto"/>
            <w:noWrap/>
            <w:vAlign w:val="bottom"/>
            <w:hideMark/>
          </w:tcPr>
          <w:p w:rsidR="002A42E8" w:rsidRPr="00922276" w:rsidRDefault="002A42E8" w:rsidP="002A42E8">
            <w:pPr>
              <w:ind w:firstLine="709"/>
              <w:jc w:val="both"/>
              <w:rPr>
                <w:rFonts w:ascii="Arial" w:hAnsi="Arial" w:cs="Arial"/>
                <w:sz w:val="22"/>
                <w:szCs w:val="22"/>
              </w:rPr>
            </w:pPr>
          </w:p>
        </w:tc>
        <w:tc>
          <w:tcPr>
            <w:tcW w:w="235" w:type="pct"/>
            <w:tcBorders>
              <w:top w:val="nil"/>
              <w:left w:val="nil"/>
              <w:bottom w:val="nil"/>
              <w:right w:val="nil"/>
            </w:tcBorders>
            <w:shd w:val="clear" w:color="auto" w:fill="auto"/>
            <w:noWrap/>
            <w:vAlign w:val="bottom"/>
            <w:hideMark/>
          </w:tcPr>
          <w:p w:rsidR="002A42E8" w:rsidRPr="00922276" w:rsidRDefault="002A42E8" w:rsidP="002A42E8">
            <w:pPr>
              <w:ind w:firstLine="709"/>
              <w:jc w:val="both"/>
              <w:rPr>
                <w:rFonts w:ascii="Arial" w:hAnsi="Arial" w:cs="Arial"/>
                <w:sz w:val="22"/>
                <w:szCs w:val="22"/>
              </w:rPr>
            </w:pPr>
          </w:p>
        </w:tc>
        <w:tc>
          <w:tcPr>
            <w:tcW w:w="354" w:type="pct"/>
            <w:tcBorders>
              <w:top w:val="nil"/>
              <w:left w:val="nil"/>
              <w:bottom w:val="nil"/>
              <w:right w:val="nil"/>
            </w:tcBorders>
            <w:shd w:val="clear" w:color="auto" w:fill="auto"/>
            <w:noWrap/>
            <w:vAlign w:val="bottom"/>
            <w:hideMark/>
          </w:tcPr>
          <w:p w:rsidR="002A42E8" w:rsidRPr="00922276" w:rsidRDefault="002A42E8" w:rsidP="002A42E8">
            <w:pPr>
              <w:ind w:firstLine="709"/>
              <w:jc w:val="both"/>
              <w:rPr>
                <w:rFonts w:ascii="Arial" w:hAnsi="Arial" w:cs="Arial"/>
                <w:sz w:val="22"/>
                <w:szCs w:val="22"/>
              </w:rPr>
            </w:pPr>
          </w:p>
        </w:tc>
        <w:tc>
          <w:tcPr>
            <w:tcW w:w="287" w:type="pct"/>
            <w:tcBorders>
              <w:top w:val="nil"/>
              <w:left w:val="nil"/>
              <w:bottom w:val="nil"/>
              <w:right w:val="nil"/>
            </w:tcBorders>
            <w:shd w:val="clear" w:color="auto" w:fill="auto"/>
            <w:noWrap/>
            <w:vAlign w:val="bottom"/>
            <w:hideMark/>
          </w:tcPr>
          <w:p w:rsidR="002A42E8" w:rsidRPr="00922276" w:rsidRDefault="002A42E8" w:rsidP="002A42E8">
            <w:pPr>
              <w:ind w:firstLine="709"/>
              <w:jc w:val="both"/>
              <w:rPr>
                <w:rFonts w:ascii="Arial" w:hAnsi="Arial" w:cs="Arial"/>
                <w:sz w:val="22"/>
                <w:szCs w:val="22"/>
              </w:rPr>
            </w:pPr>
          </w:p>
        </w:tc>
        <w:tc>
          <w:tcPr>
            <w:tcW w:w="312" w:type="pct"/>
            <w:tcBorders>
              <w:top w:val="nil"/>
              <w:left w:val="nil"/>
              <w:bottom w:val="nil"/>
              <w:right w:val="nil"/>
            </w:tcBorders>
            <w:shd w:val="clear" w:color="auto" w:fill="auto"/>
            <w:noWrap/>
            <w:vAlign w:val="bottom"/>
            <w:hideMark/>
          </w:tcPr>
          <w:p w:rsidR="002A42E8" w:rsidRPr="00922276" w:rsidRDefault="002A42E8" w:rsidP="002A42E8">
            <w:pPr>
              <w:ind w:firstLine="709"/>
              <w:jc w:val="both"/>
              <w:rPr>
                <w:rFonts w:ascii="Arial" w:hAnsi="Arial" w:cs="Arial"/>
                <w:sz w:val="22"/>
                <w:szCs w:val="22"/>
              </w:rPr>
            </w:pPr>
          </w:p>
        </w:tc>
        <w:tc>
          <w:tcPr>
            <w:tcW w:w="312" w:type="pct"/>
            <w:tcBorders>
              <w:top w:val="nil"/>
              <w:left w:val="nil"/>
              <w:bottom w:val="nil"/>
              <w:right w:val="nil"/>
            </w:tcBorders>
            <w:shd w:val="clear" w:color="auto" w:fill="auto"/>
            <w:noWrap/>
            <w:vAlign w:val="bottom"/>
            <w:hideMark/>
          </w:tcPr>
          <w:p w:rsidR="002A42E8" w:rsidRPr="00922276" w:rsidRDefault="002A42E8" w:rsidP="002A42E8">
            <w:pPr>
              <w:ind w:firstLine="709"/>
              <w:jc w:val="both"/>
              <w:rPr>
                <w:rFonts w:ascii="Arial" w:hAnsi="Arial" w:cs="Arial"/>
                <w:sz w:val="22"/>
                <w:szCs w:val="22"/>
              </w:rPr>
            </w:pPr>
          </w:p>
        </w:tc>
        <w:tc>
          <w:tcPr>
            <w:tcW w:w="312" w:type="pct"/>
            <w:tcBorders>
              <w:top w:val="nil"/>
              <w:left w:val="nil"/>
              <w:bottom w:val="nil"/>
              <w:right w:val="nil"/>
            </w:tcBorders>
            <w:shd w:val="clear" w:color="auto" w:fill="auto"/>
            <w:noWrap/>
            <w:vAlign w:val="bottom"/>
            <w:hideMark/>
          </w:tcPr>
          <w:p w:rsidR="002A42E8" w:rsidRPr="00922276" w:rsidRDefault="002A42E8" w:rsidP="002A42E8">
            <w:pPr>
              <w:ind w:firstLine="709"/>
              <w:jc w:val="both"/>
              <w:rPr>
                <w:rFonts w:ascii="Arial" w:hAnsi="Arial" w:cs="Arial"/>
                <w:sz w:val="22"/>
                <w:szCs w:val="22"/>
              </w:rPr>
            </w:pPr>
          </w:p>
        </w:tc>
        <w:tc>
          <w:tcPr>
            <w:tcW w:w="302" w:type="pct"/>
            <w:tcBorders>
              <w:top w:val="nil"/>
              <w:left w:val="nil"/>
              <w:bottom w:val="nil"/>
              <w:right w:val="nil"/>
            </w:tcBorders>
            <w:shd w:val="clear" w:color="auto" w:fill="auto"/>
            <w:noWrap/>
            <w:vAlign w:val="bottom"/>
            <w:hideMark/>
          </w:tcPr>
          <w:p w:rsidR="002A42E8" w:rsidRPr="00922276" w:rsidRDefault="002A42E8" w:rsidP="002A42E8">
            <w:pPr>
              <w:ind w:firstLine="709"/>
              <w:jc w:val="both"/>
              <w:rPr>
                <w:rFonts w:ascii="Arial" w:hAnsi="Arial" w:cs="Arial"/>
                <w:sz w:val="22"/>
                <w:szCs w:val="22"/>
              </w:rPr>
            </w:pPr>
          </w:p>
        </w:tc>
        <w:tc>
          <w:tcPr>
            <w:tcW w:w="224" w:type="pct"/>
            <w:tcBorders>
              <w:top w:val="nil"/>
              <w:left w:val="nil"/>
              <w:bottom w:val="nil"/>
              <w:right w:val="nil"/>
            </w:tcBorders>
            <w:shd w:val="clear" w:color="auto" w:fill="auto"/>
            <w:noWrap/>
            <w:vAlign w:val="bottom"/>
            <w:hideMark/>
          </w:tcPr>
          <w:p w:rsidR="002A42E8" w:rsidRPr="00922276" w:rsidRDefault="002A42E8" w:rsidP="002A42E8">
            <w:pPr>
              <w:ind w:firstLine="709"/>
              <w:jc w:val="both"/>
              <w:rPr>
                <w:rFonts w:ascii="Arial" w:hAnsi="Arial" w:cs="Arial"/>
                <w:sz w:val="22"/>
                <w:szCs w:val="22"/>
              </w:rPr>
            </w:pPr>
          </w:p>
        </w:tc>
        <w:tc>
          <w:tcPr>
            <w:tcW w:w="276" w:type="pct"/>
            <w:tcBorders>
              <w:top w:val="nil"/>
              <w:left w:val="nil"/>
              <w:bottom w:val="nil"/>
              <w:right w:val="nil"/>
            </w:tcBorders>
            <w:shd w:val="clear" w:color="auto" w:fill="auto"/>
            <w:noWrap/>
            <w:vAlign w:val="bottom"/>
            <w:hideMark/>
          </w:tcPr>
          <w:p w:rsidR="002A42E8" w:rsidRPr="00922276" w:rsidRDefault="002A42E8" w:rsidP="002A42E8">
            <w:pPr>
              <w:ind w:firstLine="709"/>
              <w:jc w:val="both"/>
              <w:rPr>
                <w:rFonts w:ascii="Arial" w:hAnsi="Arial" w:cs="Arial"/>
                <w:sz w:val="22"/>
                <w:szCs w:val="22"/>
              </w:rPr>
            </w:pPr>
          </w:p>
        </w:tc>
        <w:tc>
          <w:tcPr>
            <w:tcW w:w="312" w:type="pct"/>
            <w:tcBorders>
              <w:top w:val="nil"/>
              <w:left w:val="nil"/>
              <w:bottom w:val="nil"/>
              <w:right w:val="nil"/>
            </w:tcBorders>
            <w:shd w:val="clear" w:color="auto" w:fill="auto"/>
            <w:noWrap/>
            <w:vAlign w:val="bottom"/>
            <w:hideMark/>
          </w:tcPr>
          <w:p w:rsidR="002A42E8" w:rsidRPr="00922276" w:rsidRDefault="002A42E8" w:rsidP="002A42E8">
            <w:pPr>
              <w:ind w:firstLine="709"/>
              <w:jc w:val="both"/>
              <w:rPr>
                <w:rFonts w:ascii="Arial" w:hAnsi="Arial" w:cs="Arial"/>
                <w:sz w:val="22"/>
                <w:szCs w:val="22"/>
              </w:rPr>
            </w:pPr>
          </w:p>
        </w:tc>
        <w:tc>
          <w:tcPr>
            <w:tcW w:w="483" w:type="pct"/>
            <w:tcBorders>
              <w:top w:val="nil"/>
              <w:left w:val="nil"/>
              <w:bottom w:val="nil"/>
              <w:right w:val="nil"/>
            </w:tcBorders>
            <w:shd w:val="clear" w:color="auto" w:fill="auto"/>
            <w:noWrap/>
            <w:vAlign w:val="bottom"/>
            <w:hideMark/>
          </w:tcPr>
          <w:p w:rsidR="002A42E8" w:rsidRPr="00922276" w:rsidRDefault="002A42E8" w:rsidP="002A42E8">
            <w:pPr>
              <w:ind w:firstLine="709"/>
              <w:jc w:val="both"/>
              <w:rPr>
                <w:rFonts w:ascii="Arial" w:hAnsi="Arial" w:cs="Arial"/>
                <w:sz w:val="22"/>
                <w:szCs w:val="22"/>
              </w:rPr>
            </w:pPr>
          </w:p>
        </w:tc>
      </w:tr>
    </w:tbl>
    <w:p w:rsidR="002A42E8" w:rsidRPr="0052140B" w:rsidRDefault="002A42E8" w:rsidP="002A42E8">
      <w:pPr>
        <w:widowControl w:val="0"/>
        <w:ind w:firstLine="709"/>
        <w:jc w:val="both"/>
        <w:rPr>
          <w:rFonts w:ascii="Arial" w:hAnsi="Arial" w:cs="Arial"/>
          <w:szCs w:val="24"/>
        </w:rPr>
        <w:sectPr w:rsidR="002A42E8" w:rsidRPr="0052140B" w:rsidSect="002A42E8">
          <w:type w:val="nextColumn"/>
          <w:pgSz w:w="16838" w:h="11905" w:orient="landscape"/>
          <w:pgMar w:top="1134" w:right="851" w:bottom="1134" w:left="1701" w:header="720" w:footer="720" w:gutter="0"/>
          <w:cols w:space="720"/>
          <w:noEndnote/>
          <w:docGrid w:linePitch="299"/>
        </w:sectPr>
      </w:pPr>
    </w:p>
    <w:p w:rsidR="002A42E8" w:rsidRPr="0052140B" w:rsidRDefault="002A42E8" w:rsidP="002A42E8">
      <w:pPr>
        <w:ind w:firstLine="709"/>
        <w:jc w:val="both"/>
        <w:rPr>
          <w:rFonts w:ascii="Arial" w:hAnsi="Arial" w:cs="Arial"/>
          <w:szCs w:val="24"/>
        </w:rPr>
      </w:pPr>
      <w:bookmarkStart w:id="60" w:name="Par1392"/>
      <w:bookmarkEnd w:id="60"/>
    </w:p>
    <w:p w:rsidR="00E82895" w:rsidRPr="006A3A79" w:rsidRDefault="00E82895" w:rsidP="002A42E8">
      <w:pPr>
        <w:pStyle w:val="ConsPlusNormal"/>
        <w:widowControl/>
        <w:ind w:firstLine="0"/>
        <w:rPr>
          <w:sz w:val="24"/>
          <w:szCs w:val="24"/>
        </w:rPr>
      </w:pPr>
    </w:p>
    <w:sectPr w:rsidR="00E82895" w:rsidRPr="006A3A79" w:rsidSect="002A42E8">
      <w:type w:val="continuous"/>
      <w:pgSz w:w="11905" w:h="16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5A4" w:rsidRDefault="00B955A4">
      <w:r>
        <w:separator/>
      </w:r>
    </w:p>
  </w:endnote>
  <w:endnote w:type="continuationSeparator" w:id="0">
    <w:p w:rsidR="00B955A4" w:rsidRDefault="00B95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Univers"/>
    <w:panose1 w:val="020B0604020202020204"/>
    <w:charset w:val="CC"/>
    <w:family w:val="swiss"/>
    <w:pitch w:val="variable"/>
    <w:sig w:usb0="E0002AFF" w:usb1="C0007843" w:usb2="00000009" w:usb3="00000000" w:csb0="000001FF" w:csb1="00000000"/>
  </w:font>
  <w:font w:name="Courier New">
    <w:altName w:val="Arial"/>
    <w:panose1 w:val="02070309020205020404"/>
    <w:charset w:val="CC"/>
    <w:family w:val="modern"/>
    <w:pitch w:val="fixed"/>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font194">
    <w:charset w:val="CC"/>
    <w:family w:val="auto"/>
    <w:pitch w:val="variable"/>
  </w:font>
  <w:font w:name="Tahoma">
    <w:altName w:val="Arial"/>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5A4" w:rsidRDefault="00B955A4">
      <w:r>
        <w:separator/>
      </w:r>
    </w:p>
  </w:footnote>
  <w:footnote w:type="continuationSeparator" w:id="0">
    <w:p w:rsidR="00B955A4" w:rsidRDefault="00B95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F6A" w:rsidRDefault="00B96F6A" w:rsidP="002A42E8">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D62F9"/>
    <w:multiLevelType w:val="hybridMultilevel"/>
    <w:tmpl w:val="7E0E4A62"/>
    <w:lvl w:ilvl="0" w:tplc="331E6BA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9A86A94"/>
    <w:multiLevelType w:val="multilevel"/>
    <w:tmpl w:val="ECBC7B4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bCs/>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25765FED"/>
    <w:multiLevelType w:val="multilevel"/>
    <w:tmpl w:val="07243280"/>
    <w:lvl w:ilvl="0">
      <w:start w:val="1"/>
      <w:numFmt w:val="decimal"/>
      <w:lvlText w:val="%1."/>
      <w:lvlJc w:val="left"/>
      <w:pPr>
        <w:ind w:left="360" w:hanging="360"/>
      </w:pPr>
      <w:rPr>
        <w:rFonts w:cs="Times New Roman" w:hint="default"/>
        <w:sz w:val="20"/>
        <w:szCs w:val="20"/>
      </w:rPr>
    </w:lvl>
    <w:lvl w:ilvl="1">
      <w:start w:val="1"/>
      <w:numFmt w:val="decimal"/>
      <w:lvlText w:val="%1.%2."/>
      <w:lvlJc w:val="left"/>
      <w:pPr>
        <w:ind w:left="792" w:hanging="432"/>
      </w:pPr>
      <w:rPr>
        <w:rFonts w:cs="Times New Roman"/>
        <w:b/>
        <w:bCs/>
        <w:color w:val="auto"/>
        <w:sz w:val="20"/>
        <w:szCs w:val="2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53760E92"/>
    <w:multiLevelType w:val="multilevel"/>
    <w:tmpl w:val="F80ED24A"/>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155" w:hanging="720"/>
      </w:pPr>
      <w:rPr>
        <w:rFonts w:cs="Times New Roman" w:hint="default"/>
      </w:rPr>
    </w:lvl>
    <w:lvl w:ilvl="2">
      <w:start w:val="1"/>
      <w:numFmt w:val="decimal"/>
      <w:lvlText w:val="%1.%2.%3."/>
      <w:lvlJc w:val="left"/>
      <w:pPr>
        <w:ind w:left="198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4">
    <w:nsid w:val="72D77DD8"/>
    <w:multiLevelType w:val="hybridMultilevel"/>
    <w:tmpl w:val="55005FA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779D2477"/>
    <w:multiLevelType w:val="hybridMultilevel"/>
    <w:tmpl w:val="E0D27D60"/>
    <w:lvl w:ilvl="0" w:tplc="22461D2E">
      <w:start w:val="2"/>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A43"/>
    <w:rsid w:val="00003E57"/>
    <w:rsid w:val="000050F7"/>
    <w:rsid w:val="00015C59"/>
    <w:rsid w:val="00031545"/>
    <w:rsid w:val="00035C30"/>
    <w:rsid w:val="000420B1"/>
    <w:rsid w:val="00052A42"/>
    <w:rsid w:val="00076B86"/>
    <w:rsid w:val="000826AF"/>
    <w:rsid w:val="000A36DD"/>
    <w:rsid w:val="000B6FB6"/>
    <w:rsid w:val="000C3750"/>
    <w:rsid w:val="000C4DD2"/>
    <w:rsid w:val="000C5F93"/>
    <w:rsid w:val="000D500B"/>
    <w:rsid w:val="000D60B1"/>
    <w:rsid w:val="000F2581"/>
    <w:rsid w:val="000F280D"/>
    <w:rsid w:val="00101960"/>
    <w:rsid w:val="00110B2B"/>
    <w:rsid w:val="00144BA0"/>
    <w:rsid w:val="00150CCD"/>
    <w:rsid w:val="001566B1"/>
    <w:rsid w:val="00157575"/>
    <w:rsid w:val="00183CA6"/>
    <w:rsid w:val="001858A3"/>
    <w:rsid w:val="001860C4"/>
    <w:rsid w:val="001936A8"/>
    <w:rsid w:val="001958EE"/>
    <w:rsid w:val="0019783A"/>
    <w:rsid w:val="00197A66"/>
    <w:rsid w:val="001A0252"/>
    <w:rsid w:val="001B174D"/>
    <w:rsid w:val="001D71B5"/>
    <w:rsid w:val="001F71FF"/>
    <w:rsid w:val="00202AFA"/>
    <w:rsid w:val="002069F8"/>
    <w:rsid w:val="002325E9"/>
    <w:rsid w:val="00234F48"/>
    <w:rsid w:val="00237FA4"/>
    <w:rsid w:val="00247856"/>
    <w:rsid w:val="00255998"/>
    <w:rsid w:val="002746D4"/>
    <w:rsid w:val="00275022"/>
    <w:rsid w:val="002765D6"/>
    <w:rsid w:val="002858CF"/>
    <w:rsid w:val="00290F62"/>
    <w:rsid w:val="002A42E8"/>
    <w:rsid w:val="002B0746"/>
    <w:rsid w:val="002B3508"/>
    <w:rsid w:val="002B5D3B"/>
    <w:rsid w:val="002B6E08"/>
    <w:rsid w:val="002D25B1"/>
    <w:rsid w:val="002D2E7B"/>
    <w:rsid w:val="002E6AA1"/>
    <w:rsid w:val="002F1C1A"/>
    <w:rsid w:val="002F28DE"/>
    <w:rsid w:val="002F6B2D"/>
    <w:rsid w:val="00320208"/>
    <w:rsid w:val="0033015E"/>
    <w:rsid w:val="003311E6"/>
    <w:rsid w:val="00340FFA"/>
    <w:rsid w:val="00357F0C"/>
    <w:rsid w:val="00362082"/>
    <w:rsid w:val="00364AD0"/>
    <w:rsid w:val="0036689D"/>
    <w:rsid w:val="0039153E"/>
    <w:rsid w:val="003B1206"/>
    <w:rsid w:val="003B7898"/>
    <w:rsid w:val="003C18ED"/>
    <w:rsid w:val="003D1101"/>
    <w:rsid w:val="003D44A6"/>
    <w:rsid w:val="003E42AE"/>
    <w:rsid w:val="003F1A32"/>
    <w:rsid w:val="00402FE0"/>
    <w:rsid w:val="00404D7B"/>
    <w:rsid w:val="00410097"/>
    <w:rsid w:val="00412118"/>
    <w:rsid w:val="00412124"/>
    <w:rsid w:val="0042164C"/>
    <w:rsid w:val="00422FA2"/>
    <w:rsid w:val="00426FFE"/>
    <w:rsid w:val="00432E7E"/>
    <w:rsid w:val="004608BE"/>
    <w:rsid w:val="0046292A"/>
    <w:rsid w:val="0046444D"/>
    <w:rsid w:val="0048582B"/>
    <w:rsid w:val="004C0BC0"/>
    <w:rsid w:val="004C1759"/>
    <w:rsid w:val="004D0195"/>
    <w:rsid w:val="004F6B14"/>
    <w:rsid w:val="004F79CE"/>
    <w:rsid w:val="00510E23"/>
    <w:rsid w:val="005159E1"/>
    <w:rsid w:val="005304AA"/>
    <w:rsid w:val="0053171E"/>
    <w:rsid w:val="005578CF"/>
    <w:rsid w:val="00586712"/>
    <w:rsid w:val="0058680F"/>
    <w:rsid w:val="005870DF"/>
    <w:rsid w:val="005C49D9"/>
    <w:rsid w:val="005C650A"/>
    <w:rsid w:val="005F1188"/>
    <w:rsid w:val="005F3D21"/>
    <w:rsid w:val="0060365A"/>
    <w:rsid w:val="00612634"/>
    <w:rsid w:val="00616949"/>
    <w:rsid w:val="006459FB"/>
    <w:rsid w:val="00661C6C"/>
    <w:rsid w:val="00663708"/>
    <w:rsid w:val="00675291"/>
    <w:rsid w:val="00677F6A"/>
    <w:rsid w:val="00682D98"/>
    <w:rsid w:val="00684222"/>
    <w:rsid w:val="006A3A79"/>
    <w:rsid w:val="006A574A"/>
    <w:rsid w:val="006A582B"/>
    <w:rsid w:val="006A70E7"/>
    <w:rsid w:val="006B01D5"/>
    <w:rsid w:val="006B0AAF"/>
    <w:rsid w:val="006D644E"/>
    <w:rsid w:val="007134C3"/>
    <w:rsid w:val="00713805"/>
    <w:rsid w:val="007246FD"/>
    <w:rsid w:val="007279D3"/>
    <w:rsid w:val="007300E0"/>
    <w:rsid w:val="007314DD"/>
    <w:rsid w:val="007426CB"/>
    <w:rsid w:val="00757CC2"/>
    <w:rsid w:val="00763502"/>
    <w:rsid w:val="00782FA2"/>
    <w:rsid w:val="007876F5"/>
    <w:rsid w:val="007C338E"/>
    <w:rsid w:val="007E02C4"/>
    <w:rsid w:val="007F328E"/>
    <w:rsid w:val="007F3869"/>
    <w:rsid w:val="007F61E7"/>
    <w:rsid w:val="00821011"/>
    <w:rsid w:val="00836054"/>
    <w:rsid w:val="00836AE8"/>
    <w:rsid w:val="008406D7"/>
    <w:rsid w:val="00854B6A"/>
    <w:rsid w:val="00855EB3"/>
    <w:rsid w:val="00856C4C"/>
    <w:rsid w:val="00866506"/>
    <w:rsid w:val="00874995"/>
    <w:rsid w:val="00892C8C"/>
    <w:rsid w:val="008A0F94"/>
    <w:rsid w:val="008A2317"/>
    <w:rsid w:val="008A3F9C"/>
    <w:rsid w:val="008A6944"/>
    <w:rsid w:val="008D1F58"/>
    <w:rsid w:val="008E159E"/>
    <w:rsid w:val="008E51D4"/>
    <w:rsid w:val="008E7164"/>
    <w:rsid w:val="008F213F"/>
    <w:rsid w:val="008F4C45"/>
    <w:rsid w:val="00913344"/>
    <w:rsid w:val="00915B40"/>
    <w:rsid w:val="00921430"/>
    <w:rsid w:val="00922276"/>
    <w:rsid w:val="00922F5C"/>
    <w:rsid w:val="00934CE0"/>
    <w:rsid w:val="00955C13"/>
    <w:rsid w:val="00962491"/>
    <w:rsid w:val="0096404F"/>
    <w:rsid w:val="00966923"/>
    <w:rsid w:val="00975892"/>
    <w:rsid w:val="009811BD"/>
    <w:rsid w:val="00982708"/>
    <w:rsid w:val="009906FD"/>
    <w:rsid w:val="009A4917"/>
    <w:rsid w:val="009B282D"/>
    <w:rsid w:val="009B4531"/>
    <w:rsid w:val="009C0171"/>
    <w:rsid w:val="009D137D"/>
    <w:rsid w:val="009D394C"/>
    <w:rsid w:val="009D5A0D"/>
    <w:rsid w:val="009D5E73"/>
    <w:rsid w:val="009E1242"/>
    <w:rsid w:val="009E1511"/>
    <w:rsid w:val="009E4978"/>
    <w:rsid w:val="00A04B95"/>
    <w:rsid w:val="00A14F56"/>
    <w:rsid w:val="00A24761"/>
    <w:rsid w:val="00A35D36"/>
    <w:rsid w:val="00A3710B"/>
    <w:rsid w:val="00A53AAC"/>
    <w:rsid w:val="00A55A43"/>
    <w:rsid w:val="00A70E76"/>
    <w:rsid w:val="00A83CA9"/>
    <w:rsid w:val="00A92C7F"/>
    <w:rsid w:val="00A9390E"/>
    <w:rsid w:val="00A97298"/>
    <w:rsid w:val="00AA0457"/>
    <w:rsid w:val="00AA2ABF"/>
    <w:rsid w:val="00AB35F3"/>
    <w:rsid w:val="00AC00C3"/>
    <w:rsid w:val="00AC46AE"/>
    <w:rsid w:val="00AD6FE3"/>
    <w:rsid w:val="00AE021D"/>
    <w:rsid w:val="00AE42F8"/>
    <w:rsid w:val="00AE54F4"/>
    <w:rsid w:val="00B16BE5"/>
    <w:rsid w:val="00B16BE6"/>
    <w:rsid w:val="00B16EB0"/>
    <w:rsid w:val="00B26237"/>
    <w:rsid w:val="00B63961"/>
    <w:rsid w:val="00B64145"/>
    <w:rsid w:val="00B72B10"/>
    <w:rsid w:val="00B772C9"/>
    <w:rsid w:val="00B846B1"/>
    <w:rsid w:val="00B9475B"/>
    <w:rsid w:val="00B955A4"/>
    <w:rsid w:val="00B96F6A"/>
    <w:rsid w:val="00BC1D43"/>
    <w:rsid w:val="00BD64F3"/>
    <w:rsid w:val="00BE7C4A"/>
    <w:rsid w:val="00C02EC0"/>
    <w:rsid w:val="00C0566F"/>
    <w:rsid w:val="00C47337"/>
    <w:rsid w:val="00C67376"/>
    <w:rsid w:val="00C85112"/>
    <w:rsid w:val="00CA4365"/>
    <w:rsid w:val="00CC3C69"/>
    <w:rsid w:val="00CD4718"/>
    <w:rsid w:val="00CE6961"/>
    <w:rsid w:val="00CF1561"/>
    <w:rsid w:val="00CF769E"/>
    <w:rsid w:val="00D02EC9"/>
    <w:rsid w:val="00D23AEE"/>
    <w:rsid w:val="00D247DA"/>
    <w:rsid w:val="00D25306"/>
    <w:rsid w:val="00D27E5B"/>
    <w:rsid w:val="00D31B7C"/>
    <w:rsid w:val="00D36BE0"/>
    <w:rsid w:val="00D52499"/>
    <w:rsid w:val="00D53FE4"/>
    <w:rsid w:val="00D67A9B"/>
    <w:rsid w:val="00D742D6"/>
    <w:rsid w:val="00D75022"/>
    <w:rsid w:val="00D87614"/>
    <w:rsid w:val="00D96D47"/>
    <w:rsid w:val="00DA2652"/>
    <w:rsid w:val="00DC22CA"/>
    <w:rsid w:val="00DD3C03"/>
    <w:rsid w:val="00DE5C33"/>
    <w:rsid w:val="00E22931"/>
    <w:rsid w:val="00E23FA3"/>
    <w:rsid w:val="00E27950"/>
    <w:rsid w:val="00E374E2"/>
    <w:rsid w:val="00E41A05"/>
    <w:rsid w:val="00E61FCF"/>
    <w:rsid w:val="00E63024"/>
    <w:rsid w:val="00E66473"/>
    <w:rsid w:val="00E67A3D"/>
    <w:rsid w:val="00E81B26"/>
    <w:rsid w:val="00E82895"/>
    <w:rsid w:val="00E8301A"/>
    <w:rsid w:val="00E84139"/>
    <w:rsid w:val="00EC1254"/>
    <w:rsid w:val="00EC1C72"/>
    <w:rsid w:val="00EC7DA1"/>
    <w:rsid w:val="00EF2AB7"/>
    <w:rsid w:val="00F06262"/>
    <w:rsid w:val="00F172C3"/>
    <w:rsid w:val="00F22784"/>
    <w:rsid w:val="00F24024"/>
    <w:rsid w:val="00F40CD3"/>
    <w:rsid w:val="00F51BA4"/>
    <w:rsid w:val="00F57601"/>
    <w:rsid w:val="00F646D7"/>
    <w:rsid w:val="00F671E8"/>
    <w:rsid w:val="00FA277F"/>
    <w:rsid w:val="00FC158D"/>
    <w:rsid w:val="00FC485F"/>
    <w:rsid w:val="00FC6298"/>
    <w:rsid w:val="00FD4A00"/>
    <w:rsid w:val="00FE6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ne number" w:uiPriority="99"/>
    <w:lsdException w:name="Title" w:uiPriority="99"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5A43"/>
    <w:pPr>
      <w:overflowPunct w:val="0"/>
      <w:autoSpaceDE w:val="0"/>
      <w:autoSpaceDN w:val="0"/>
      <w:adjustRightInd w:val="0"/>
      <w:textAlignment w:val="baseline"/>
    </w:pPr>
    <w:rPr>
      <w:sz w:val="24"/>
    </w:rPr>
  </w:style>
  <w:style w:type="paragraph" w:styleId="1">
    <w:name w:val="heading 1"/>
    <w:basedOn w:val="a"/>
    <w:next w:val="a"/>
    <w:link w:val="10"/>
    <w:qFormat/>
    <w:rsid w:val="00A55A43"/>
    <w:pPr>
      <w:keepNext/>
      <w:overflowPunct/>
      <w:autoSpaceDE/>
      <w:autoSpaceDN/>
      <w:adjustRightInd/>
      <w:jc w:val="both"/>
      <w:textAlignment w:val="auto"/>
      <w:outlineLvl w:val="0"/>
    </w:pPr>
  </w:style>
  <w:style w:type="paragraph" w:styleId="3">
    <w:name w:val="heading 3"/>
    <w:basedOn w:val="a"/>
    <w:next w:val="a"/>
    <w:link w:val="30"/>
    <w:qFormat/>
    <w:rsid w:val="00E82895"/>
    <w:pPr>
      <w:keepNext/>
      <w:spacing w:before="240" w:after="60"/>
      <w:outlineLvl w:val="2"/>
    </w:pPr>
    <w:rPr>
      <w:rFonts w:ascii="Cambria" w:hAnsi="Cambria"/>
      <w:b/>
      <w:bCs/>
      <w:sz w:val="26"/>
      <w:szCs w:val="26"/>
    </w:rPr>
  </w:style>
  <w:style w:type="paragraph" w:styleId="4">
    <w:name w:val="heading 4"/>
    <w:basedOn w:val="a"/>
    <w:next w:val="a"/>
    <w:link w:val="40"/>
    <w:qFormat/>
    <w:rsid w:val="002A42E8"/>
    <w:pPr>
      <w:keepNext/>
      <w:overflowPunct/>
      <w:autoSpaceDE/>
      <w:autoSpaceDN/>
      <w:adjustRightInd/>
      <w:spacing w:before="240"/>
      <w:jc w:val="both"/>
      <w:textAlignment w:val="auto"/>
      <w:outlineLvl w:val="3"/>
    </w:pPr>
    <w:rPr>
      <w:rFonts w:ascii="Calibri" w:hAnsi="Calibri" w:cs="Calibri"/>
      <w:b/>
      <w:bCs/>
      <w:sz w:val="22"/>
      <w:szCs w:val="22"/>
      <w:lang w:eastAsia="en-US"/>
    </w:rPr>
  </w:style>
  <w:style w:type="paragraph" w:styleId="5">
    <w:name w:val="heading 5"/>
    <w:basedOn w:val="a"/>
    <w:next w:val="a"/>
    <w:link w:val="50"/>
    <w:qFormat/>
    <w:rsid w:val="002A42E8"/>
    <w:pPr>
      <w:overflowPunct/>
      <w:autoSpaceDE/>
      <w:autoSpaceDN/>
      <w:adjustRightInd/>
      <w:spacing w:before="240" w:after="60"/>
      <w:jc w:val="both"/>
      <w:textAlignment w:val="auto"/>
      <w:outlineLvl w:val="4"/>
    </w:pPr>
    <w:rPr>
      <w:rFonts w:ascii="Calibri" w:hAnsi="Calibri" w:cs="Calibri"/>
      <w:b/>
      <w:bCs/>
      <w:i/>
      <w:iCs/>
      <w:sz w:val="26"/>
      <w:szCs w:val="26"/>
      <w:lang w:eastAsia="en-US"/>
    </w:rPr>
  </w:style>
  <w:style w:type="paragraph" w:styleId="6">
    <w:name w:val="heading 6"/>
    <w:basedOn w:val="a"/>
    <w:next w:val="a"/>
    <w:link w:val="60"/>
    <w:qFormat/>
    <w:rsid w:val="002A42E8"/>
    <w:pPr>
      <w:overflowPunct/>
      <w:autoSpaceDE/>
      <w:autoSpaceDN/>
      <w:adjustRightInd/>
      <w:spacing w:before="240" w:after="60"/>
      <w:jc w:val="both"/>
      <w:textAlignment w:val="auto"/>
      <w:outlineLvl w:val="5"/>
    </w:pPr>
    <w:rPr>
      <w:rFonts w:ascii="Calibri" w:hAnsi="Calibri" w:cs="Calibri"/>
      <w:b/>
      <w:bCs/>
      <w:sz w:val="22"/>
      <w:szCs w:val="22"/>
      <w:lang w:eastAsia="en-US"/>
    </w:rPr>
  </w:style>
  <w:style w:type="paragraph" w:styleId="7">
    <w:name w:val="heading 7"/>
    <w:basedOn w:val="a"/>
    <w:next w:val="a"/>
    <w:link w:val="70"/>
    <w:qFormat/>
    <w:rsid w:val="002A42E8"/>
    <w:pPr>
      <w:keepNext/>
      <w:numPr>
        <w:ilvl w:val="12"/>
      </w:numPr>
      <w:tabs>
        <w:tab w:val="left" w:pos="284"/>
      </w:tabs>
      <w:overflowPunct/>
      <w:autoSpaceDE/>
      <w:autoSpaceDN/>
      <w:adjustRightInd/>
      <w:spacing w:before="240"/>
      <w:ind w:left="-540"/>
      <w:jc w:val="center"/>
      <w:textAlignment w:val="auto"/>
      <w:outlineLvl w:val="6"/>
    </w:pPr>
    <w:rPr>
      <w:rFonts w:ascii="Calibri" w:hAnsi="Calibri" w:cs="Calibri"/>
      <w:b/>
      <w:sz w:val="22"/>
      <w:szCs w:val="22"/>
      <w:lang w:eastAsia="en-US"/>
    </w:rPr>
  </w:style>
  <w:style w:type="paragraph" w:styleId="8">
    <w:name w:val="heading 8"/>
    <w:basedOn w:val="a"/>
    <w:next w:val="a"/>
    <w:link w:val="80"/>
    <w:qFormat/>
    <w:rsid w:val="002A42E8"/>
    <w:pPr>
      <w:overflowPunct/>
      <w:autoSpaceDE/>
      <w:autoSpaceDN/>
      <w:adjustRightInd/>
      <w:spacing w:before="240" w:after="60"/>
      <w:jc w:val="both"/>
      <w:textAlignment w:val="auto"/>
      <w:outlineLvl w:val="7"/>
    </w:pPr>
    <w:rPr>
      <w:rFonts w:ascii="Calibri" w:hAnsi="Calibri" w:cs="Calibri"/>
      <w:i/>
      <w:iCs/>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30">
    <w:name w:val="Заголовок 3 Знак"/>
    <w:link w:val="3"/>
    <w:rsid w:val="00E82895"/>
    <w:rPr>
      <w:rFonts w:ascii="Cambria" w:eastAsia="Times New Roman" w:hAnsi="Cambria" w:cs="Times New Roman"/>
      <w:b/>
      <w:bCs/>
      <w:sz w:val="26"/>
      <w:szCs w:val="26"/>
    </w:rPr>
  </w:style>
  <w:style w:type="paragraph" w:styleId="a3">
    <w:name w:val="Body Text Indent"/>
    <w:basedOn w:val="a"/>
    <w:rsid w:val="00A55A43"/>
    <w:pPr>
      <w:overflowPunct/>
      <w:ind w:firstLine="540"/>
      <w:jc w:val="both"/>
      <w:textAlignment w:val="auto"/>
    </w:pPr>
    <w:rPr>
      <w:szCs w:val="28"/>
    </w:rPr>
  </w:style>
  <w:style w:type="paragraph" w:styleId="a4">
    <w:name w:val="Body Text"/>
    <w:aliases w:val="body text,Основной текст1,бпОсновной текст,Body Text Char"/>
    <w:basedOn w:val="a"/>
    <w:link w:val="a5"/>
    <w:rsid w:val="00A55A43"/>
    <w:pPr>
      <w:overflowPunct/>
      <w:autoSpaceDE/>
      <w:autoSpaceDN/>
      <w:adjustRightInd/>
      <w:spacing w:after="120"/>
      <w:textAlignment w:val="auto"/>
    </w:pPr>
    <w:rPr>
      <w:sz w:val="28"/>
      <w:szCs w:val="28"/>
    </w:rPr>
  </w:style>
  <w:style w:type="character" w:customStyle="1" w:styleId="a5">
    <w:name w:val="Основной текст Знак"/>
    <w:link w:val="a4"/>
    <w:locked/>
    <w:rsid w:val="007E02C4"/>
    <w:rPr>
      <w:sz w:val="28"/>
      <w:szCs w:val="28"/>
    </w:rPr>
  </w:style>
  <w:style w:type="paragraph" w:styleId="2">
    <w:name w:val="Body Text Indent 2"/>
    <w:basedOn w:val="a"/>
    <w:link w:val="20"/>
    <w:rsid w:val="00A55A43"/>
    <w:pPr>
      <w:ind w:left="360"/>
      <w:jc w:val="center"/>
    </w:pPr>
    <w:rPr>
      <w:bCs/>
      <w:szCs w:val="28"/>
    </w:rPr>
  </w:style>
  <w:style w:type="character" w:customStyle="1" w:styleId="20">
    <w:name w:val="Основной текст с отступом 2 Знак"/>
    <w:link w:val="2"/>
    <w:locked/>
    <w:rsid w:val="007E02C4"/>
    <w:rPr>
      <w:bCs/>
      <w:sz w:val="24"/>
      <w:szCs w:val="28"/>
    </w:rPr>
  </w:style>
  <w:style w:type="paragraph" w:styleId="a6">
    <w:name w:val="header"/>
    <w:basedOn w:val="a"/>
    <w:link w:val="a7"/>
    <w:uiPriority w:val="99"/>
    <w:rsid w:val="00A70E76"/>
    <w:pPr>
      <w:tabs>
        <w:tab w:val="center" w:pos="4677"/>
        <w:tab w:val="right" w:pos="9355"/>
      </w:tabs>
    </w:pPr>
  </w:style>
  <w:style w:type="character" w:customStyle="1" w:styleId="a7">
    <w:name w:val="Верхний колонтитул Знак"/>
    <w:link w:val="a6"/>
    <w:uiPriority w:val="99"/>
    <w:locked/>
    <w:rsid w:val="00922F5C"/>
    <w:rPr>
      <w:sz w:val="24"/>
      <w:lang w:val="ru-RU" w:eastAsia="ru-RU" w:bidi="ar-SA"/>
    </w:rPr>
  </w:style>
  <w:style w:type="character" w:styleId="a8">
    <w:name w:val="page number"/>
    <w:basedOn w:val="a0"/>
    <w:rsid w:val="00A70E76"/>
  </w:style>
  <w:style w:type="paragraph" w:customStyle="1" w:styleId="ConsPlusNormal">
    <w:name w:val="ConsPlusNormal"/>
    <w:link w:val="ConsPlusNormal0"/>
    <w:rsid w:val="00E82895"/>
    <w:pPr>
      <w:widowControl w:val="0"/>
      <w:suppressAutoHyphens/>
      <w:autoSpaceDE w:val="0"/>
      <w:ind w:firstLine="720"/>
      <w:jc w:val="both"/>
    </w:pPr>
    <w:rPr>
      <w:rFonts w:ascii="Arial" w:eastAsia="Arial" w:hAnsi="Arial" w:cs="Arial"/>
      <w:lang w:eastAsia="ar-SA"/>
    </w:rPr>
  </w:style>
  <w:style w:type="character" w:customStyle="1" w:styleId="ConsPlusNormal0">
    <w:name w:val="ConsPlusNormal Знак"/>
    <w:link w:val="ConsPlusNormal"/>
    <w:locked/>
    <w:rsid w:val="00E82895"/>
    <w:rPr>
      <w:rFonts w:ascii="Arial" w:eastAsia="Arial" w:hAnsi="Arial" w:cs="Arial"/>
      <w:lang w:eastAsia="ar-SA" w:bidi="ar-SA"/>
    </w:rPr>
  </w:style>
  <w:style w:type="paragraph" w:customStyle="1" w:styleId="11">
    <w:name w:val="Текст1"/>
    <w:basedOn w:val="a"/>
    <w:rsid w:val="00E82895"/>
    <w:pPr>
      <w:suppressAutoHyphens/>
      <w:overflowPunct/>
      <w:autoSpaceDE/>
      <w:autoSpaceDN/>
      <w:adjustRightInd/>
      <w:jc w:val="both"/>
      <w:textAlignment w:val="auto"/>
    </w:pPr>
    <w:rPr>
      <w:rFonts w:ascii="Courier New" w:hAnsi="Courier New" w:cs="Courier New"/>
      <w:sz w:val="20"/>
      <w:lang w:eastAsia="ar-SA"/>
    </w:rPr>
  </w:style>
  <w:style w:type="paragraph" w:customStyle="1" w:styleId="ConsPlusCell">
    <w:name w:val="ConsPlusCell"/>
    <w:uiPriority w:val="99"/>
    <w:rsid w:val="00E82895"/>
    <w:pPr>
      <w:widowControl w:val="0"/>
      <w:suppressAutoHyphens/>
      <w:spacing w:line="100" w:lineRule="atLeast"/>
    </w:pPr>
    <w:rPr>
      <w:rFonts w:ascii="Calibri" w:eastAsia="SimSun" w:hAnsi="Calibri" w:cs="font194"/>
      <w:kern w:val="1"/>
      <w:sz w:val="22"/>
      <w:szCs w:val="22"/>
      <w:lang w:eastAsia="ar-SA"/>
    </w:rPr>
  </w:style>
  <w:style w:type="paragraph" w:styleId="a9">
    <w:name w:val="List Paragraph"/>
    <w:basedOn w:val="a"/>
    <w:uiPriority w:val="99"/>
    <w:qFormat/>
    <w:rsid w:val="00E82895"/>
    <w:pPr>
      <w:overflowPunct/>
      <w:autoSpaceDE/>
      <w:autoSpaceDN/>
      <w:adjustRightInd/>
      <w:ind w:left="720"/>
      <w:textAlignment w:val="auto"/>
    </w:pPr>
    <w:rPr>
      <w:rFonts w:ascii="Calibri" w:eastAsia="Calibri" w:hAnsi="Calibri"/>
      <w:sz w:val="22"/>
      <w:szCs w:val="22"/>
    </w:rPr>
  </w:style>
  <w:style w:type="character" w:customStyle="1" w:styleId="A10">
    <w:name w:val="A1"/>
    <w:uiPriority w:val="99"/>
    <w:rsid w:val="00E82895"/>
    <w:rPr>
      <w:color w:val="000000"/>
      <w:sz w:val="22"/>
      <w:szCs w:val="22"/>
    </w:rPr>
  </w:style>
  <w:style w:type="paragraph" w:styleId="aa">
    <w:name w:val="Normal (Web)"/>
    <w:basedOn w:val="a"/>
    <w:uiPriority w:val="99"/>
    <w:rsid w:val="00E82895"/>
    <w:pPr>
      <w:suppressAutoHyphens/>
      <w:overflowPunct/>
      <w:autoSpaceDE/>
      <w:autoSpaceDN/>
      <w:adjustRightInd/>
      <w:spacing w:before="280" w:after="280"/>
      <w:jc w:val="both"/>
      <w:textAlignment w:val="auto"/>
    </w:pPr>
    <w:rPr>
      <w:szCs w:val="24"/>
      <w:lang w:eastAsia="ar-SA"/>
    </w:rPr>
  </w:style>
  <w:style w:type="paragraph" w:customStyle="1" w:styleId="ConsPlusTitle">
    <w:name w:val="ConsPlusTitle"/>
    <w:uiPriority w:val="99"/>
    <w:rsid w:val="00E82895"/>
    <w:pPr>
      <w:widowControl w:val="0"/>
      <w:suppressAutoHyphens/>
      <w:spacing w:line="100" w:lineRule="atLeast"/>
    </w:pPr>
    <w:rPr>
      <w:rFonts w:ascii="Calibri" w:eastAsia="SimSun" w:hAnsi="Calibri" w:cs="font194"/>
      <w:b/>
      <w:bCs/>
      <w:kern w:val="1"/>
      <w:sz w:val="22"/>
      <w:szCs w:val="22"/>
      <w:lang w:eastAsia="ar-SA"/>
    </w:rPr>
  </w:style>
  <w:style w:type="paragraph" w:customStyle="1" w:styleId="Default">
    <w:name w:val="Default"/>
    <w:rsid w:val="00E82895"/>
    <w:pPr>
      <w:autoSpaceDE w:val="0"/>
      <w:autoSpaceDN w:val="0"/>
      <w:adjustRightInd w:val="0"/>
    </w:pPr>
    <w:rPr>
      <w:color w:val="000000"/>
      <w:sz w:val="24"/>
      <w:szCs w:val="24"/>
    </w:rPr>
  </w:style>
  <w:style w:type="table" w:styleId="ab">
    <w:name w:val="Table Grid"/>
    <w:basedOn w:val="a1"/>
    <w:uiPriority w:val="99"/>
    <w:rsid w:val="00F24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922F5C"/>
    <w:pPr>
      <w:widowControl w:val="0"/>
      <w:autoSpaceDE w:val="0"/>
      <w:autoSpaceDN w:val="0"/>
      <w:adjustRightInd w:val="0"/>
    </w:pPr>
    <w:rPr>
      <w:rFonts w:ascii="Courier New" w:eastAsia="Calibri" w:hAnsi="Courier New" w:cs="Courier New"/>
    </w:rPr>
  </w:style>
  <w:style w:type="character" w:styleId="ac">
    <w:name w:val="Hyperlink"/>
    <w:uiPriority w:val="99"/>
    <w:rsid w:val="007E02C4"/>
    <w:rPr>
      <w:color w:val="0000FF"/>
      <w:u w:val="single"/>
    </w:rPr>
  </w:style>
  <w:style w:type="paragraph" w:styleId="ad">
    <w:name w:val="footer"/>
    <w:basedOn w:val="a"/>
    <w:link w:val="ae"/>
    <w:rsid w:val="007E02C4"/>
    <w:pPr>
      <w:tabs>
        <w:tab w:val="center" w:pos="4677"/>
        <w:tab w:val="right" w:pos="9355"/>
      </w:tabs>
      <w:overflowPunct/>
      <w:autoSpaceDE/>
      <w:autoSpaceDN/>
      <w:adjustRightInd/>
      <w:jc w:val="both"/>
      <w:textAlignment w:val="auto"/>
    </w:pPr>
    <w:rPr>
      <w:rFonts w:ascii="Calibri" w:eastAsia="Calibri" w:hAnsi="Calibri" w:cs="Calibri"/>
      <w:sz w:val="22"/>
      <w:szCs w:val="22"/>
      <w:lang w:eastAsia="en-US"/>
    </w:rPr>
  </w:style>
  <w:style w:type="character" w:customStyle="1" w:styleId="ae">
    <w:name w:val="Нижний колонтитул Знак"/>
    <w:link w:val="ad"/>
    <w:rsid w:val="007E02C4"/>
    <w:rPr>
      <w:rFonts w:ascii="Calibri" w:eastAsia="Calibri" w:hAnsi="Calibri" w:cs="Calibri"/>
      <w:sz w:val="22"/>
      <w:szCs w:val="22"/>
      <w:lang w:eastAsia="en-US"/>
    </w:rPr>
  </w:style>
  <w:style w:type="paragraph" w:customStyle="1" w:styleId="12">
    <w:name w:val="Абзац списка1"/>
    <w:basedOn w:val="a"/>
    <w:rsid w:val="007E02C4"/>
    <w:pPr>
      <w:overflowPunct/>
      <w:autoSpaceDE/>
      <w:autoSpaceDN/>
      <w:adjustRightInd/>
      <w:spacing w:after="200" w:line="276" w:lineRule="auto"/>
      <w:ind w:left="720"/>
      <w:textAlignment w:val="auto"/>
    </w:pPr>
    <w:rPr>
      <w:rFonts w:ascii="Calibri" w:eastAsia="Calibri" w:hAnsi="Calibri" w:cs="Calibri"/>
      <w:sz w:val="22"/>
      <w:szCs w:val="22"/>
    </w:rPr>
  </w:style>
  <w:style w:type="paragraph" w:styleId="af">
    <w:name w:val="Balloon Text"/>
    <w:basedOn w:val="a"/>
    <w:link w:val="af0"/>
    <w:rsid w:val="007E02C4"/>
    <w:pPr>
      <w:overflowPunct/>
      <w:autoSpaceDE/>
      <w:autoSpaceDN/>
      <w:adjustRightInd/>
      <w:textAlignment w:val="auto"/>
    </w:pPr>
    <w:rPr>
      <w:rFonts w:ascii="Tahoma" w:eastAsia="Calibri" w:hAnsi="Tahoma"/>
      <w:sz w:val="16"/>
      <w:szCs w:val="16"/>
      <w:lang w:eastAsia="en-US"/>
    </w:rPr>
  </w:style>
  <w:style w:type="character" w:customStyle="1" w:styleId="af0">
    <w:name w:val="Текст выноски Знак"/>
    <w:link w:val="af"/>
    <w:rsid w:val="007E02C4"/>
    <w:rPr>
      <w:rFonts w:ascii="Tahoma" w:eastAsia="Calibri" w:hAnsi="Tahoma"/>
      <w:sz w:val="16"/>
      <w:szCs w:val="16"/>
      <w:lang w:eastAsia="en-US"/>
    </w:rPr>
  </w:style>
  <w:style w:type="paragraph" w:styleId="31">
    <w:name w:val="Body Text 3"/>
    <w:basedOn w:val="a"/>
    <w:link w:val="32"/>
    <w:uiPriority w:val="99"/>
    <w:rsid w:val="00CF769E"/>
    <w:pPr>
      <w:overflowPunct/>
      <w:autoSpaceDE/>
      <w:autoSpaceDN/>
      <w:adjustRightInd/>
      <w:spacing w:after="120"/>
      <w:textAlignment w:val="auto"/>
    </w:pPr>
    <w:rPr>
      <w:sz w:val="16"/>
      <w:szCs w:val="16"/>
    </w:rPr>
  </w:style>
  <w:style w:type="character" w:customStyle="1" w:styleId="32">
    <w:name w:val="Основной текст 3 Знак"/>
    <w:link w:val="31"/>
    <w:uiPriority w:val="99"/>
    <w:rsid w:val="00CF769E"/>
    <w:rPr>
      <w:sz w:val="16"/>
      <w:szCs w:val="16"/>
    </w:rPr>
  </w:style>
  <w:style w:type="character" w:styleId="af1">
    <w:name w:val="line number"/>
    <w:uiPriority w:val="99"/>
    <w:rsid w:val="003D1101"/>
    <w:rPr>
      <w:rFonts w:cs="Times New Roman"/>
    </w:rPr>
  </w:style>
  <w:style w:type="character" w:styleId="af2">
    <w:name w:val="FollowedHyperlink"/>
    <w:uiPriority w:val="99"/>
    <w:unhideWhenUsed/>
    <w:rsid w:val="003D1101"/>
    <w:rPr>
      <w:color w:val="800080"/>
      <w:u w:val="single"/>
    </w:rPr>
  </w:style>
  <w:style w:type="character" w:customStyle="1" w:styleId="40">
    <w:name w:val="Заголовок 4 Знак"/>
    <w:link w:val="4"/>
    <w:rsid w:val="002A42E8"/>
    <w:rPr>
      <w:rFonts w:ascii="Calibri" w:hAnsi="Calibri" w:cs="Calibri"/>
      <w:b/>
      <w:bCs/>
      <w:sz w:val="22"/>
      <w:szCs w:val="22"/>
      <w:lang w:eastAsia="en-US"/>
    </w:rPr>
  </w:style>
  <w:style w:type="character" w:customStyle="1" w:styleId="50">
    <w:name w:val="Заголовок 5 Знак"/>
    <w:link w:val="5"/>
    <w:rsid w:val="002A42E8"/>
    <w:rPr>
      <w:rFonts w:ascii="Calibri" w:hAnsi="Calibri" w:cs="Calibri"/>
      <w:b/>
      <w:bCs/>
      <w:i/>
      <w:iCs/>
      <w:sz w:val="26"/>
      <w:szCs w:val="26"/>
      <w:lang w:eastAsia="en-US"/>
    </w:rPr>
  </w:style>
  <w:style w:type="character" w:customStyle="1" w:styleId="60">
    <w:name w:val="Заголовок 6 Знак"/>
    <w:link w:val="6"/>
    <w:rsid w:val="002A42E8"/>
    <w:rPr>
      <w:rFonts w:ascii="Calibri" w:hAnsi="Calibri" w:cs="Calibri"/>
      <w:b/>
      <w:bCs/>
      <w:sz w:val="22"/>
      <w:szCs w:val="22"/>
      <w:lang w:eastAsia="en-US"/>
    </w:rPr>
  </w:style>
  <w:style w:type="character" w:customStyle="1" w:styleId="70">
    <w:name w:val="Заголовок 7 Знак"/>
    <w:link w:val="7"/>
    <w:rsid w:val="002A42E8"/>
    <w:rPr>
      <w:rFonts w:ascii="Calibri" w:hAnsi="Calibri" w:cs="Calibri"/>
      <w:b/>
      <w:sz w:val="22"/>
      <w:szCs w:val="22"/>
      <w:lang w:eastAsia="en-US"/>
    </w:rPr>
  </w:style>
  <w:style w:type="character" w:customStyle="1" w:styleId="80">
    <w:name w:val="Заголовок 8 Знак"/>
    <w:link w:val="8"/>
    <w:rsid w:val="002A42E8"/>
    <w:rPr>
      <w:rFonts w:ascii="Calibri" w:hAnsi="Calibri" w:cs="Calibri"/>
      <w:i/>
      <w:iCs/>
      <w:sz w:val="22"/>
      <w:szCs w:val="22"/>
      <w:lang w:eastAsia="en-US"/>
    </w:rPr>
  </w:style>
  <w:style w:type="character" w:customStyle="1" w:styleId="10">
    <w:name w:val="Заголовок 1 Знак"/>
    <w:link w:val="1"/>
    <w:rsid w:val="002A42E8"/>
    <w:rPr>
      <w:sz w:val="24"/>
    </w:rPr>
  </w:style>
  <w:style w:type="paragraph" w:styleId="af3">
    <w:name w:val="Title"/>
    <w:basedOn w:val="a"/>
    <w:link w:val="af4"/>
    <w:uiPriority w:val="99"/>
    <w:qFormat/>
    <w:rsid w:val="002A42E8"/>
    <w:pPr>
      <w:overflowPunct/>
      <w:autoSpaceDE/>
      <w:autoSpaceDN/>
      <w:adjustRightInd/>
      <w:spacing w:before="240"/>
      <w:jc w:val="center"/>
      <w:textAlignment w:val="auto"/>
    </w:pPr>
    <w:rPr>
      <w:rFonts w:ascii="Calibri" w:hAnsi="Calibri" w:cs="Calibri"/>
      <w:sz w:val="22"/>
      <w:lang w:eastAsia="en-US"/>
    </w:rPr>
  </w:style>
  <w:style w:type="character" w:customStyle="1" w:styleId="af4">
    <w:name w:val="Название Знак"/>
    <w:link w:val="af3"/>
    <w:uiPriority w:val="99"/>
    <w:rsid w:val="002A42E8"/>
    <w:rPr>
      <w:rFonts w:ascii="Calibri" w:hAnsi="Calibri" w:cs="Calibri"/>
      <w:sz w:val="22"/>
      <w:lang w:eastAsia="en-US"/>
    </w:rPr>
  </w:style>
  <w:style w:type="character" w:styleId="af5">
    <w:name w:val="Strong"/>
    <w:qFormat/>
    <w:rsid w:val="002A42E8"/>
    <w:rPr>
      <w:b/>
      <w:bCs/>
    </w:rPr>
  </w:style>
  <w:style w:type="paragraph" w:styleId="af6">
    <w:name w:val="No Spacing"/>
    <w:uiPriority w:val="99"/>
    <w:qFormat/>
    <w:rsid w:val="002A42E8"/>
    <w:pPr>
      <w:suppressAutoHyphens/>
    </w:pPr>
    <w:rPr>
      <w:rFonts w:eastAsia="Arial"/>
      <w:lang w:eastAsia="ar-SA"/>
    </w:rPr>
  </w:style>
  <w:style w:type="character" w:styleId="af7">
    <w:name w:val="Emphasis"/>
    <w:qFormat/>
    <w:rsid w:val="002A42E8"/>
    <w:rPr>
      <w:rFonts w:cs="Times New Roman"/>
      <w:i/>
      <w:iCs/>
    </w:rPr>
  </w:style>
  <w:style w:type="paragraph" w:customStyle="1" w:styleId="21">
    <w:name w:val="Абзац списка2"/>
    <w:basedOn w:val="a"/>
    <w:rsid w:val="002A42E8"/>
    <w:pPr>
      <w:overflowPunct/>
      <w:autoSpaceDE/>
      <w:autoSpaceDN/>
      <w:adjustRightInd/>
      <w:ind w:left="720"/>
      <w:textAlignment w:val="auto"/>
    </w:pPr>
    <w:rPr>
      <w:rFonts w:ascii="Calibri" w:hAnsi="Calibri" w:cs="Calibri"/>
      <w:sz w:val="20"/>
    </w:rPr>
  </w:style>
  <w:style w:type="paragraph" w:customStyle="1" w:styleId="font5">
    <w:name w:val="font5"/>
    <w:basedOn w:val="a"/>
    <w:rsid w:val="002A42E8"/>
    <w:pPr>
      <w:overflowPunct/>
      <w:autoSpaceDE/>
      <w:autoSpaceDN/>
      <w:adjustRightInd/>
      <w:spacing w:before="100" w:beforeAutospacing="1" w:after="100" w:afterAutospacing="1"/>
      <w:textAlignment w:val="auto"/>
    </w:pPr>
    <w:rPr>
      <w:rFonts w:ascii="Tahoma" w:hAnsi="Tahoma" w:cs="Tahoma"/>
      <w:color w:val="000000"/>
      <w:sz w:val="22"/>
      <w:szCs w:val="22"/>
    </w:rPr>
  </w:style>
  <w:style w:type="paragraph" w:customStyle="1" w:styleId="xl109">
    <w:name w:val="xl109"/>
    <w:basedOn w:val="a"/>
    <w:rsid w:val="002A42E8"/>
    <w:pPr>
      <w:overflowPunct/>
      <w:autoSpaceDE/>
      <w:autoSpaceDN/>
      <w:adjustRightInd/>
      <w:spacing w:before="100" w:beforeAutospacing="1" w:after="100" w:afterAutospacing="1"/>
      <w:ind w:firstLineChars="1500" w:firstLine="1500"/>
      <w:textAlignment w:val="auto"/>
    </w:pPr>
    <w:rPr>
      <w:sz w:val="28"/>
      <w:szCs w:val="28"/>
    </w:rPr>
  </w:style>
  <w:style w:type="paragraph" w:customStyle="1" w:styleId="xl111">
    <w:name w:val="xl111"/>
    <w:basedOn w:val="a"/>
    <w:rsid w:val="002A42E8"/>
    <w:pPr>
      <w:overflowPunct/>
      <w:autoSpaceDE/>
      <w:autoSpaceDN/>
      <w:adjustRightInd/>
      <w:spacing w:before="100" w:beforeAutospacing="1" w:after="100" w:afterAutospacing="1"/>
      <w:jc w:val="center"/>
      <w:textAlignment w:val="auto"/>
    </w:pPr>
    <w:rPr>
      <w:b/>
      <w:bCs/>
      <w:sz w:val="28"/>
      <w:szCs w:val="28"/>
    </w:rPr>
  </w:style>
  <w:style w:type="paragraph" w:customStyle="1" w:styleId="xl112">
    <w:name w:val="xl112"/>
    <w:basedOn w:val="a"/>
    <w:rsid w:val="002A42E8"/>
    <w:pPr>
      <w:overflowPunct/>
      <w:autoSpaceDE/>
      <w:autoSpaceDN/>
      <w:adjustRightInd/>
      <w:spacing w:before="100" w:beforeAutospacing="1" w:after="100" w:afterAutospacing="1"/>
      <w:jc w:val="center"/>
      <w:textAlignment w:val="center"/>
    </w:pPr>
    <w:rPr>
      <w:szCs w:val="24"/>
    </w:rPr>
  </w:style>
  <w:style w:type="paragraph" w:customStyle="1" w:styleId="xl113">
    <w:name w:val="xl113"/>
    <w:basedOn w:val="a"/>
    <w:rsid w:val="002A42E8"/>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szCs w:val="24"/>
    </w:rPr>
  </w:style>
  <w:style w:type="paragraph" w:customStyle="1" w:styleId="xl114">
    <w:name w:val="xl114"/>
    <w:basedOn w:val="a"/>
    <w:rsid w:val="002A42E8"/>
    <w:pPr>
      <w:pBdr>
        <w:bottom w:val="single" w:sz="8" w:space="0" w:color="auto"/>
        <w:right w:val="single" w:sz="8" w:space="0" w:color="auto"/>
      </w:pBdr>
      <w:overflowPunct/>
      <w:autoSpaceDE/>
      <w:autoSpaceDN/>
      <w:adjustRightInd/>
      <w:spacing w:before="100" w:beforeAutospacing="1" w:after="100" w:afterAutospacing="1"/>
      <w:textAlignment w:val="top"/>
    </w:pPr>
    <w:rPr>
      <w:b/>
      <w:bCs/>
      <w:szCs w:val="24"/>
    </w:rPr>
  </w:style>
  <w:style w:type="paragraph" w:customStyle="1" w:styleId="xl115">
    <w:name w:val="xl115"/>
    <w:basedOn w:val="a"/>
    <w:rsid w:val="002A42E8"/>
    <w:pPr>
      <w:pBdr>
        <w:bottom w:val="single" w:sz="8" w:space="0" w:color="auto"/>
        <w:right w:val="single" w:sz="8" w:space="0" w:color="auto"/>
      </w:pBdr>
      <w:overflowPunct/>
      <w:autoSpaceDE/>
      <w:autoSpaceDN/>
      <w:adjustRightInd/>
      <w:spacing w:before="100" w:beforeAutospacing="1" w:after="100" w:afterAutospacing="1"/>
      <w:jc w:val="center"/>
      <w:textAlignment w:val="top"/>
    </w:pPr>
    <w:rPr>
      <w:b/>
      <w:bCs/>
      <w:szCs w:val="24"/>
    </w:rPr>
  </w:style>
  <w:style w:type="paragraph" w:customStyle="1" w:styleId="xl116">
    <w:name w:val="xl116"/>
    <w:basedOn w:val="a"/>
    <w:rsid w:val="002A42E8"/>
    <w:pPr>
      <w:overflowPunct/>
      <w:autoSpaceDE/>
      <w:autoSpaceDN/>
      <w:adjustRightInd/>
      <w:spacing w:before="100" w:beforeAutospacing="1" w:after="100" w:afterAutospacing="1"/>
      <w:textAlignment w:val="auto"/>
    </w:pPr>
    <w:rPr>
      <w:b/>
      <w:bCs/>
      <w:szCs w:val="24"/>
    </w:rPr>
  </w:style>
  <w:style w:type="paragraph" w:customStyle="1" w:styleId="xl117">
    <w:name w:val="xl117"/>
    <w:basedOn w:val="a"/>
    <w:rsid w:val="002A42E8"/>
    <w:pPr>
      <w:pBdr>
        <w:bottom w:val="single" w:sz="8" w:space="0" w:color="auto"/>
        <w:right w:val="single" w:sz="8" w:space="0" w:color="auto"/>
      </w:pBdr>
      <w:overflowPunct/>
      <w:autoSpaceDE/>
      <w:autoSpaceDN/>
      <w:adjustRightInd/>
      <w:spacing w:before="100" w:beforeAutospacing="1" w:after="100" w:afterAutospacing="1"/>
      <w:textAlignment w:val="top"/>
    </w:pPr>
    <w:rPr>
      <w:szCs w:val="24"/>
    </w:rPr>
  </w:style>
  <w:style w:type="paragraph" w:customStyle="1" w:styleId="xl118">
    <w:name w:val="xl118"/>
    <w:basedOn w:val="a"/>
    <w:rsid w:val="002A42E8"/>
    <w:pPr>
      <w:pBdr>
        <w:bottom w:val="single" w:sz="8" w:space="0" w:color="auto"/>
        <w:right w:val="single" w:sz="8" w:space="0" w:color="auto"/>
      </w:pBdr>
      <w:overflowPunct/>
      <w:autoSpaceDE/>
      <w:autoSpaceDN/>
      <w:adjustRightInd/>
      <w:spacing w:before="100" w:beforeAutospacing="1" w:after="100" w:afterAutospacing="1"/>
      <w:jc w:val="center"/>
      <w:textAlignment w:val="top"/>
    </w:pPr>
    <w:rPr>
      <w:szCs w:val="24"/>
    </w:rPr>
  </w:style>
  <w:style w:type="paragraph" w:customStyle="1" w:styleId="xl119">
    <w:name w:val="xl119"/>
    <w:basedOn w:val="a"/>
    <w:rsid w:val="002A42E8"/>
    <w:pPr>
      <w:pBdr>
        <w:bottom w:val="single" w:sz="8" w:space="0" w:color="auto"/>
        <w:right w:val="single" w:sz="8" w:space="0" w:color="auto"/>
      </w:pBdr>
      <w:shd w:val="clear" w:color="000000" w:fill="D7E4BC"/>
      <w:overflowPunct/>
      <w:autoSpaceDE/>
      <w:autoSpaceDN/>
      <w:adjustRightInd/>
      <w:spacing w:before="100" w:beforeAutospacing="1" w:after="100" w:afterAutospacing="1"/>
      <w:jc w:val="center"/>
      <w:textAlignment w:val="top"/>
    </w:pPr>
    <w:rPr>
      <w:szCs w:val="24"/>
    </w:rPr>
  </w:style>
  <w:style w:type="paragraph" w:customStyle="1" w:styleId="xl120">
    <w:name w:val="xl120"/>
    <w:basedOn w:val="a"/>
    <w:rsid w:val="002A42E8"/>
    <w:pPr>
      <w:overflowPunct/>
      <w:autoSpaceDE/>
      <w:autoSpaceDN/>
      <w:adjustRightInd/>
      <w:spacing w:before="100" w:beforeAutospacing="1" w:after="100" w:afterAutospacing="1"/>
      <w:jc w:val="right"/>
      <w:textAlignment w:val="auto"/>
    </w:pPr>
    <w:rPr>
      <w:szCs w:val="24"/>
    </w:rPr>
  </w:style>
  <w:style w:type="paragraph" w:customStyle="1" w:styleId="xl121">
    <w:name w:val="xl121"/>
    <w:basedOn w:val="a"/>
    <w:rsid w:val="002A42E8"/>
    <w:pPr>
      <w:overflowPunct/>
      <w:autoSpaceDE/>
      <w:autoSpaceDN/>
      <w:adjustRightInd/>
      <w:spacing w:before="100" w:beforeAutospacing="1" w:after="100" w:afterAutospacing="1"/>
      <w:jc w:val="center"/>
      <w:textAlignment w:val="auto"/>
    </w:pPr>
    <w:rPr>
      <w:b/>
      <w:bCs/>
      <w:sz w:val="28"/>
      <w:szCs w:val="28"/>
    </w:rPr>
  </w:style>
  <w:style w:type="paragraph" w:customStyle="1" w:styleId="xl122">
    <w:name w:val="xl122"/>
    <w:basedOn w:val="a"/>
    <w:rsid w:val="002A42E8"/>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top"/>
    </w:pPr>
    <w:rPr>
      <w:szCs w:val="24"/>
    </w:rPr>
  </w:style>
  <w:style w:type="paragraph" w:customStyle="1" w:styleId="xl123">
    <w:name w:val="xl123"/>
    <w:basedOn w:val="a"/>
    <w:rsid w:val="002A42E8"/>
    <w:pPr>
      <w:pBdr>
        <w:left w:val="single" w:sz="8" w:space="0" w:color="auto"/>
        <w:right w:val="single" w:sz="8" w:space="0" w:color="auto"/>
      </w:pBdr>
      <w:overflowPunct/>
      <w:autoSpaceDE/>
      <w:autoSpaceDN/>
      <w:adjustRightInd/>
      <w:spacing w:before="100" w:beforeAutospacing="1" w:after="100" w:afterAutospacing="1"/>
      <w:jc w:val="center"/>
      <w:textAlignment w:val="top"/>
    </w:pPr>
    <w:rPr>
      <w:szCs w:val="24"/>
    </w:rPr>
  </w:style>
  <w:style w:type="paragraph" w:customStyle="1" w:styleId="xl124">
    <w:name w:val="xl124"/>
    <w:basedOn w:val="a"/>
    <w:rsid w:val="002A42E8"/>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Cs w:val="24"/>
    </w:rPr>
  </w:style>
  <w:style w:type="paragraph" w:customStyle="1" w:styleId="xl125">
    <w:name w:val="xl125"/>
    <w:basedOn w:val="a"/>
    <w:rsid w:val="002A42E8"/>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szCs w:val="24"/>
    </w:rPr>
  </w:style>
  <w:style w:type="paragraph" w:customStyle="1" w:styleId="xl126">
    <w:name w:val="xl126"/>
    <w:basedOn w:val="a"/>
    <w:rsid w:val="002A42E8"/>
    <w:pPr>
      <w:pBdr>
        <w:left w:val="single" w:sz="8" w:space="0" w:color="auto"/>
        <w:right w:val="single" w:sz="8" w:space="0" w:color="auto"/>
      </w:pBdr>
      <w:overflowPunct/>
      <w:autoSpaceDE/>
      <w:autoSpaceDN/>
      <w:adjustRightInd/>
      <w:spacing w:before="100" w:beforeAutospacing="1" w:after="100" w:afterAutospacing="1"/>
      <w:jc w:val="center"/>
      <w:textAlignment w:val="center"/>
    </w:pPr>
    <w:rPr>
      <w:szCs w:val="24"/>
    </w:rPr>
  </w:style>
  <w:style w:type="paragraph" w:customStyle="1" w:styleId="xl127">
    <w:name w:val="xl127"/>
    <w:basedOn w:val="a"/>
    <w:rsid w:val="002A42E8"/>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szCs w:val="24"/>
    </w:rPr>
  </w:style>
  <w:style w:type="paragraph" w:customStyle="1" w:styleId="xl128">
    <w:name w:val="xl128"/>
    <w:basedOn w:val="a"/>
    <w:rsid w:val="002A42E8"/>
    <w:pPr>
      <w:pBdr>
        <w:top w:val="single" w:sz="8" w:space="0" w:color="auto"/>
        <w:right w:val="single" w:sz="8" w:space="0" w:color="auto"/>
      </w:pBdr>
      <w:overflowPunct/>
      <w:autoSpaceDE/>
      <w:autoSpaceDN/>
      <w:adjustRightInd/>
      <w:spacing w:before="100" w:beforeAutospacing="1" w:after="100" w:afterAutospacing="1"/>
      <w:textAlignment w:val="center"/>
    </w:pPr>
    <w:rPr>
      <w:szCs w:val="24"/>
    </w:rPr>
  </w:style>
  <w:style w:type="paragraph" w:customStyle="1" w:styleId="xl129">
    <w:name w:val="xl129"/>
    <w:basedOn w:val="a"/>
    <w:rsid w:val="002A42E8"/>
    <w:pPr>
      <w:pBdr>
        <w:right w:val="single" w:sz="8" w:space="0" w:color="auto"/>
      </w:pBdr>
      <w:overflowPunct/>
      <w:autoSpaceDE/>
      <w:autoSpaceDN/>
      <w:adjustRightInd/>
      <w:spacing w:before="100" w:beforeAutospacing="1" w:after="100" w:afterAutospacing="1"/>
      <w:textAlignment w:val="center"/>
    </w:pPr>
    <w:rPr>
      <w:szCs w:val="24"/>
    </w:rPr>
  </w:style>
  <w:style w:type="paragraph" w:customStyle="1" w:styleId="xl130">
    <w:name w:val="xl130"/>
    <w:basedOn w:val="a"/>
    <w:rsid w:val="002A42E8"/>
    <w:pPr>
      <w:pBdr>
        <w:bottom w:val="single" w:sz="8" w:space="0" w:color="auto"/>
        <w:right w:val="single" w:sz="8" w:space="0" w:color="auto"/>
      </w:pBdr>
      <w:overflowPunct/>
      <w:autoSpaceDE/>
      <w:autoSpaceDN/>
      <w:adjustRightInd/>
      <w:spacing w:before="100" w:beforeAutospacing="1" w:after="100" w:afterAutospacing="1"/>
      <w:textAlignment w:val="center"/>
    </w:pPr>
    <w:rPr>
      <w:szCs w:val="24"/>
    </w:rPr>
  </w:style>
  <w:style w:type="paragraph" w:customStyle="1" w:styleId="xl131">
    <w:name w:val="xl131"/>
    <w:basedOn w:val="a"/>
    <w:rsid w:val="002A42E8"/>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top"/>
    </w:pPr>
    <w:rPr>
      <w:szCs w:val="24"/>
    </w:rPr>
  </w:style>
  <w:style w:type="paragraph" w:customStyle="1" w:styleId="xl132">
    <w:name w:val="xl132"/>
    <w:basedOn w:val="a"/>
    <w:rsid w:val="002A42E8"/>
    <w:pPr>
      <w:pBdr>
        <w:left w:val="single" w:sz="8" w:space="0" w:color="auto"/>
        <w:right w:val="single" w:sz="8" w:space="0" w:color="auto"/>
      </w:pBdr>
      <w:overflowPunct/>
      <w:autoSpaceDE/>
      <w:autoSpaceDN/>
      <w:adjustRightInd/>
      <w:spacing w:before="100" w:beforeAutospacing="1" w:after="100" w:afterAutospacing="1"/>
      <w:textAlignment w:val="top"/>
    </w:pPr>
    <w:rPr>
      <w:szCs w:val="24"/>
    </w:rPr>
  </w:style>
  <w:style w:type="paragraph" w:customStyle="1" w:styleId="xl133">
    <w:name w:val="xl133"/>
    <w:basedOn w:val="a"/>
    <w:rsid w:val="002A42E8"/>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top"/>
    </w:pPr>
    <w:rPr>
      <w:szCs w:val="24"/>
    </w:rPr>
  </w:style>
  <w:style w:type="paragraph" w:customStyle="1" w:styleId="xl134">
    <w:name w:val="xl134"/>
    <w:basedOn w:val="a"/>
    <w:rsid w:val="002A42E8"/>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top"/>
    </w:pPr>
    <w:rPr>
      <w:szCs w:val="24"/>
    </w:rPr>
  </w:style>
  <w:style w:type="paragraph" w:customStyle="1" w:styleId="xl135">
    <w:name w:val="xl135"/>
    <w:basedOn w:val="a"/>
    <w:rsid w:val="002A42E8"/>
    <w:pPr>
      <w:pBdr>
        <w:left w:val="single" w:sz="8" w:space="0" w:color="auto"/>
        <w:right w:val="single" w:sz="8" w:space="0" w:color="auto"/>
      </w:pBdr>
      <w:overflowPunct/>
      <w:autoSpaceDE/>
      <w:autoSpaceDN/>
      <w:adjustRightInd/>
      <w:spacing w:before="100" w:beforeAutospacing="1" w:after="100" w:afterAutospacing="1"/>
      <w:textAlignment w:val="top"/>
    </w:pPr>
    <w:rPr>
      <w:szCs w:val="24"/>
    </w:rPr>
  </w:style>
  <w:style w:type="paragraph" w:customStyle="1" w:styleId="xl136">
    <w:name w:val="xl136"/>
    <w:basedOn w:val="a"/>
    <w:rsid w:val="002A42E8"/>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top"/>
    </w:pPr>
    <w:rPr>
      <w:szCs w:val="24"/>
    </w:rPr>
  </w:style>
  <w:style w:type="paragraph" w:customStyle="1" w:styleId="xl137">
    <w:name w:val="xl137"/>
    <w:basedOn w:val="a"/>
    <w:rsid w:val="002A42E8"/>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top"/>
    </w:pPr>
    <w:rPr>
      <w:szCs w:val="24"/>
    </w:rPr>
  </w:style>
  <w:style w:type="paragraph" w:customStyle="1" w:styleId="xl138">
    <w:name w:val="xl138"/>
    <w:basedOn w:val="a"/>
    <w:rsid w:val="002A42E8"/>
    <w:pPr>
      <w:pBdr>
        <w:top w:val="single" w:sz="8" w:space="0" w:color="auto"/>
        <w:right w:val="single" w:sz="8" w:space="0" w:color="auto"/>
      </w:pBdr>
      <w:overflowPunct/>
      <w:autoSpaceDE/>
      <w:autoSpaceDN/>
      <w:adjustRightInd/>
      <w:spacing w:before="100" w:beforeAutospacing="1" w:after="100" w:afterAutospacing="1"/>
      <w:textAlignment w:val="center"/>
    </w:pPr>
    <w:rPr>
      <w:b/>
      <w:bCs/>
      <w:szCs w:val="24"/>
    </w:rPr>
  </w:style>
  <w:style w:type="paragraph" w:customStyle="1" w:styleId="xl139">
    <w:name w:val="xl139"/>
    <w:basedOn w:val="a"/>
    <w:rsid w:val="002A42E8"/>
    <w:pPr>
      <w:pBdr>
        <w:right w:val="single" w:sz="8" w:space="0" w:color="auto"/>
      </w:pBdr>
      <w:overflowPunct/>
      <w:autoSpaceDE/>
      <w:autoSpaceDN/>
      <w:adjustRightInd/>
      <w:spacing w:before="100" w:beforeAutospacing="1" w:after="100" w:afterAutospacing="1"/>
      <w:textAlignment w:val="center"/>
    </w:pPr>
    <w:rPr>
      <w:b/>
      <w:bCs/>
      <w:szCs w:val="24"/>
    </w:rPr>
  </w:style>
  <w:style w:type="paragraph" w:customStyle="1" w:styleId="xl140">
    <w:name w:val="xl140"/>
    <w:basedOn w:val="a"/>
    <w:rsid w:val="002A42E8"/>
    <w:pPr>
      <w:pBdr>
        <w:bottom w:val="single" w:sz="8" w:space="0" w:color="auto"/>
        <w:right w:val="single" w:sz="8" w:space="0" w:color="auto"/>
      </w:pBdr>
      <w:overflowPunct/>
      <w:autoSpaceDE/>
      <w:autoSpaceDN/>
      <w:adjustRightInd/>
      <w:spacing w:before="100" w:beforeAutospacing="1" w:after="100" w:afterAutospacing="1"/>
      <w:textAlignment w:val="center"/>
    </w:pPr>
    <w:rPr>
      <w:b/>
      <w:bCs/>
      <w:szCs w:val="24"/>
    </w:rPr>
  </w:style>
  <w:style w:type="paragraph" w:customStyle="1" w:styleId="xl141">
    <w:name w:val="xl141"/>
    <w:basedOn w:val="a"/>
    <w:rsid w:val="002A42E8"/>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b/>
      <w:bCs/>
      <w:szCs w:val="24"/>
    </w:rPr>
  </w:style>
  <w:style w:type="paragraph" w:customStyle="1" w:styleId="xl142">
    <w:name w:val="xl142"/>
    <w:basedOn w:val="a"/>
    <w:rsid w:val="002A42E8"/>
    <w:pPr>
      <w:pBdr>
        <w:left w:val="single" w:sz="8" w:space="0" w:color="auto"/>
        <w:right w:val="single" w:sz="8" w:space="0" w:color="auto"/>
      </w:pBdr>
      <w:overflowPunct/>
      <w:autoSpaceDE/>
      <w:autoSpaceDN/>
      <w:adjustRightInd/>
      <w:spacing w:before="100" w:beforeAutospacing="1" w:after="100" w:afterAutospacing="1"/>
      <w:jc w:val="center"/>
      <w:textAlignment w:val="center"/>
    </w:pPr>
    <w:rPr>
      <w:b/>
      <w:bCs/>
      <w:szCs w:val="24"/>
    </w:rPr>
  </w:style>
  <w:style w:type="paragraph" w:customStyle="1" w:styleId="xl143">
    <w:name w:val="xl143"/>
    <w:basedOn w:val="a"/>
    <w:rsid w:val="002A42E8"/>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center"/>
    </w:pPr>
    <w:rPr>
      <w:szCs w:val="24"/>
    </w:rPr>
  </w:style>
  <w:style w:type="paragraph" w:customStyle="1" w:styleId="xl144">
    <w:name w:val="xl144"/>
    <w:basedOn w:val="a"/>
    <w:rsid w:val="002A42E8"/>
    <w:pPr>
      <w:pBdr>
        <w:left w:val="single" w:sz="8" w:space="0" w:color="auto"/>
        <w:right w:val="single" w:sz="8" w:space="0" w:color="auto"/>
      </w:pBdr>
      <w:overflowPunct/>
      <w:autoSpaceDE/>
      <w:autoSpaceDN/>
      <w:adjustRightInd/>
      <w:spacing w:before="100" w:beforeAutospacing="1" w:after="100" w:afterAutospacing="1"/>
      <w:textAlignment w:val="center"/>
    </w:pPr>
    <w:rPr>
      <w:szCs w:val="24"/>
    </w:rPr>
  </w:style>
  <w:style w:type="paragraph" w:customStyle="1" w:styleId="xl145">
    <w:name w:val="xl145"/>
    <w:basedOn w:val="a"/>
    <w:rsid w:val="002A42E8"/>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szCs w:val="24"/>
    </w:rPr>
  </w:style>
  <w:style w:type="paragraph" w:customStyle="1" w:styleId="xl146">
    <w:name w:val="xl146"/>
    <w:basedOn w:val="a"/>
    <w:rsid w:val="002A42E8"/>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Cs w:val="24"/>
    </w:rPr>
  </w:style>
  <w:style w:type="paragraph" w:customStyle="1" w:styleId="xl147">
    <w:name w:val="xl147"/>
    <w:basedOn w:val="a"/>
    <w:rsid w:val="002A42E8"/>
    <w:pPr>
      <w:pBdr>
        <w:top w:val="single" w:sz="8" w:space="0" w:color="auto"/>
        <w:left w:val="single" w:sz="4" w:space="0" w:color="auto"/>
        <w:right w:val="single" w:sz="8" w:space="0" w:color="auto"/>
      </w:pBdr>
      <w:overflowPunct/>
      <w:autoSpaceDE/>
      <w:autoSpaceDN/>
      <w:adjustRightInd/>
      <w:spacing w:before="100" w:beforeAutospacing="1" w:after="100" w:afterAutospacing="1"/>
      <w:textAlignment w:val="center"/>
    </w:pPr>
    <w:rPr>
      <w:szCs w:val="24"/>
    </w:rPr>
  </w:style>
  <w:style w:type="paragraph" w:customStyle="1" w:styleId="xl148">
    <w:name w:val="xl148"/>
    <w:basedOn w:val="a"/>
    <w:rsid w:val="002A42E8"/>
    <w:pPr>
      <w:pBdr>
        <w:left w:val="single" w:sz="4" w:space="0" w:color="auto"/>
        <w:right w:val="single" w:sz="8" w:space="0" w:color="auto"/>
      </w:pBdr>
      <w:overflowPunct/>
      <w:autoSpaceDE/>
      <w:autoSpaceDN/>
      <w:adjustRightInd/>
      <w:spacing w:before="100" w:beforeAutospacing="1" w:after="100" w:afterAutospacing="1"/>
      <w:textAlignment w:val="center"/>
    </w:pPr>
    <w:rPr>
      <w:szCs w:val="24"/>
    </w:rPr>
  </w:style>
  <w:style w:type="paragraph" w:customStyle="1" w:styleId="xl149">
    <w:name w:val="xl149"/>
    <w:basedOn w:val="a"/>
    <w:rsid w:val="002A42E8"/>
    <w:pPr>
      <w:pBdr>
        <w:left w:val="single" w:sz="4" w:space="0" w:color="auto"/>
        <w:bottom w:val="single" w:sz="8" w:space="0" w:color="auto"/>
        <w:right w:val="single" w:sz="8" w:space="0" w:color="auto"/>
      </w:pBdr>
      <w:overflowPunct/>
      <w:autoSpaceDE/>
      <w:autoSpaceDN/>
      <w:adjustRightInd/>
      <w:spacing w:before="100" w:beforeAutospacing="1" w:after="100" w:afterAutospacing="1"/>
      <w:textAlignment w:val="center"/>
    </w:pPr>
    <w:rPr>
      <w:szCs w:val="24"/>
    </w:rPr>
  </w:style>
  <w:style w:type="paragraph" w:customStyle="1" w:styleId="xl150">
    <w:name w:val="xl150"/>
    <w:basedOn w:val="a"/>
    <w:rsid w:val="002A42E8"/>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center"/>
    </w:pPr>
    <w:rPr>
      <w:szCs w:val="24"/>
    </w:rPr>
  </w:style>
  <w:style w:type="paragraph" w:customStyle="1" w:styleId="xl151">
    <w:name w:val="xl151"/>
    <w:basedOn w:val="a"/>
    <w:rsid w:val="002A42E8"/>
    <w:pPr>
      <w:pBdr>
        <w:left w:val="single" w:sz="8" w:space="0" w:color="auto"/>
        <w:right w:val="single" w:sz="8" w:space="0" w:color="auto"/>
      </w:pBdr>
      <w:overflowPunct/>
      <w:autoSpaceDE/>
      <w:autoSpaceDN/>
      <w:adjustRightInd/>
      <w:spacing w:before="100" w:beforeAutospacing="1" w:after="100" w:afterAutospacing="1"/>
      <w:textAlignment w:val="center"/>
    </w:pPr>
    <w:rPr>
      <w:szCs w:val="24"/>
    </w:rPr>
  </w:style>
  <w:style w:type="paragraph" w:customStyle="1" w:styleId="xl152">
    <w:name w:val="xl152"/>
    <w:basedOn w:val="a"/>
    <w:rsid w:val="002A42E8"/>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szCs w:val="24"/>
    </w:rPr>
  </w:style>
  <w:style w:type="paragraph" w:customStyle="1" w:styleId="xl153">
    <w:name w:val="xl153"/>
    <w:basedOn w:val="a"/>
    <w:rsid w:val="002A42E8"/>
    <w:pPr>
      <w:pBdr>
        <w:top w:val="single" w:sz="8" w:space="0" w:color="auto"/>
        <w:right w:val="single" w:sz="8" w:space="0" w:color="auto"/>
      </w:pBdr>
      <w:overflowPunct/>
      <w:autoSpaceDE/>
      <w:autoSpaceDN/>
      <w:adjustRightInd/>
      <w:spacing w:before="100" w:beforeAutospacing="1" w:after="100" w:afterAutospacing="1"/>
      <w:jc w:val="center"/>
      <w:textAlignment w:val="center"/>
    </w:pPr>
    <w:rPr>
      <w:szCs w:val="24"/>
    </w:rPr>
  </w:style>
  <w:style w:type="paragraph" w:customStyle="1" w:styleId="xl154">
    <w:name w:val="xl154"/>
    <w:basedOn w:val="a"/>
    <w:rsid w:val="002A42E8"/>
    <w:pPr>
      <w:pBdr>
        <w:right w:val="single" w:sz="8" w:space="0" w:color="auto"/>
      </w:pBdr>
      <w:overflowPunct/>
      <w:autoSpaceDE/>
      <w:autoSpaceDN/>
      <w:adjustRightInd/>
      <w:spacing w:before="100" w:beforeAutospacing="1" w:after="100" w:afterAutospacing="1"/>
      <w:jc w:val="center"/>
      <w:textAlignment w:val="center"/>
    </w:pPr>
    <w:rPr>
      <w:szCs w:val="24"/>
    </w:rPr>
  </w:style>
  <w:style w:type="paragraph" w:customStyle="1" w:styleId="xl155">
    <w:name w:val="xl155"/>
    <w:basedOn w:val="a"/>
    <w:rsid w:val="002A42E8"/>
    <w:pPr>
      <w:pBdr>
        <w:left w:val="single" w:sz="8" w:space="0" w:color="auto"/>
        <w:bottom w:val="single" w:sz="8" w:space="0" w:color="auto"/>
      </w:pBdr>
      <w:overflowPunct/>
      <w:autoSpaceDE/>
      <w:autoSpaceDN/>
      <w:adjustRightInd/>
      <w:spacing w:before="100" w:beforeAutospacing="1" w:after="100" w:afterAutospacing="1"/>
      <w:jc w:val="center"/>
      <w:textAlignment w:val="center"/>
    </w:pPr>
    <w:rPr>
      <w:szCs w:val="24"/>
    </w:rPr>
  </w:style>
  <w:style w:type="paragraph" w:customStyle="1" w:styleId="xl156">
    <w:name w:val="xl156"/>
    <w:basedOn w:val="a"/>
    <w:rsid w:val="002A42E8"/>
    <w:pPr>
      <w:pBdr>
        <w:bottom w:val="single" w:sz="8" w:space="0" w:color="auto"/>
      </w:pBdr>
      <w:overflowPunct/>
      <w:autoSpaceDE/>
      <w:autoSpaceDN/>
      <w:adjustRightInd/>
      <w:spacing w:before="100" w:beforeAutospacing="1" w:after="100" w:afterAutospacing="1"/>
      <w:jc w:val="center"/>
      <w:textAlignment w:val="center"/>
    </w:pPr>
    <w:rPr>
      <w:szCs w:val="24"/>
    </w:rPr>
  </w:style>
  <w:style w:type="paragraph" w:customStyle="1" w:styleId="xl157">
    <w:name w:val="xl157"/>
    <w:basedOn w:val="a"/>
    <w:rsid w:val="002A42E8"/>
    <w:pPr>
      <w:overflowPunct/>
      <w:autoSpaceDE/>
      <w:autoSpaceDN/>
      <w:adjustRightInd/>
      <w:spacing w:before="100" w:beforeAutospacing="1" w:after="100" w:afterAutospacing="1"/>
      <w:jc w:val="center"/>
      <w:textAlignment w:val="auto"/>
    </w:pPr>
    <w:rPr>
      <w:szCs w:val="24"/>
    </w:rPr>
  </w:style>
  <w:style w:type="paragraph" w:customStyle="1" w:styleId="xl158">
    <w:name w:val="xl158"/>
    <w:basedOn w:val="a"/>
    <w:rsid w:val="002A42E8"/>
    <w:pPr>
      <w:pBdr>
        <w:bottom w:val="single" w:sz="8" w:space="0" w:color="auto"/>
      </w:pBdr>
      <w:overflowPunct/>
      <w:autoSpaceDE/>
      <w:autoSpaceDN/>
      <w:adjustRightInd/>
      <w:spacing w:before="100" w:beforeAutospacing="1" w:after="100" w:afterAutospacing="1"/>
      <w:jc w:val="center"/>
      <w:textAlignment w:val="auto"/>
    </w:pPr>
    <w:rPr>
      <w:szCs w:val="24"/>
    </w:rPr>
  </w:style>
  <w:style w:type="paragraph" w:customStyle="1" w:styleId="xl159">
    <w:name w:val="xl159"/>
    <w:basedOn w:val="a"/>
    <w:rsid w:val="002A42E8"/>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center"/>
    </w:pPr>
    <w:rPr>
      <w:b/>
      <w:bCs/>
      <w:szCs w:val="24"/>
    </w:rPr>
  </w:style>
  <w:style w:type="paragraph" w:customStyle="1" w:styleId="xl160">
    <w:name w:val="xl160"/>
    <w:basedOn w:val="a"/>
    <w:rsid w:val="002A42E8"/>
    <w:pPr>
      <w:pBdr>
        <w:left w:val="single" w:sz="8" w:space="0" w:color="auto"/>
        <w:right w:val="single" w:sz="8" w:space="0" w:color="auto"/>
      </w:pBdr>
      <w:overflowPunct/>
      <w:autoSpaceDE/>
      <w:autoSpaceDN/>
      <w:adjustRightInd/>
      <w:spacing w:before="100" w:beforeAutospacing="1" w:after="100" w:afterAutospacing="1"/>
      <w:textAlignment w:val="center"/>
    </w:pPr>
    <w:rPr>
      <w:b/>
      <w:bCs/>
      <w:szCs w:val="24"/>
    </w:rPr>
  </w:style>
  <w:style w:type="paragraph" w:customStyle="1" w:styleId="xl161">
    <w:name w:val="xl161"/>
    <w:basedOn w:val="a"/>
    <w:rsid w:val="002A42E8"/>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b/>
      <w:bCs/>
      <w:szCs w:val="24"/>
    </w:rPr>
  </w:style>
  <w:style w:type="paragraph" w:customStyle="1" w:styleId="xl162">
    <w:name w:val="xl162"/>
    <w:basedOn w:val="a"/>
    <w:rsid w:val="002A42E8"/>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Cs w:val="24"/>
    </w:rPr>
  </w:style>
  <w:style w:type="paragraph" w:customStyle="1" w:styleId="xl163">
    <w:name w:val="xl163"/>
    <w:basedOn w:val="a"/>
    <w:rsid w:val="002A42E8"/>
    <w:pPr>
      <w:overflowPunct/>
      <w:autoSpaceDE/>
      <w:autoSpaceDN/>
      <w:adjustRightInd/>
      <w:spacing w:before="100" w:beforeAutospacing="1" w:after="100" w:afterAutospacing="1"/>
      <w:jc w:val="right"/>
      <w:textAlignment w:val="auto"/>
    </w:pPr>
    <w:rPr>
      <w:szCs w:val="24"/>
    </w:rPr>
  </w:style>
  <w:style w:type="paragraph" w:customStyle="1" w:styleId="xl164">
    <w:name w:val="xl164"/>
    <w:basedOn w:val="a"/>
    <w:rsid w:val="002A42E8"/>
    <w:pPr>
      <w:pBdr>
        <w:top w:val="single" w:sz="8" w:space="0" w:color="auto"/>
        <w:left w:val="single" w:sz="8" w:space="0" w:color="auto"/>
      </w:pBdr>
      <w:overflowPunct/>
      <w:autoSpaceDE/>
      <w:autoSpaceDN/>
      <w:adjustRightInd/>
      <w:spacing w:before="100" w:beforeAutospacing="1" w:after="100" w:afterAutospacing="1"/>
      <w:jc w:val="center"/>
      <w:textAlignment w:val="center"/>
    </w:pPr>
    <w:rPr>
      <w:szCs w:val="24"/>
    </w:rPr>
  </w:style>
  <w:style w:type="paragraph" w:customStyle="1" w:styleId="xl165">
    <w:name w:val="xl165"/>
    <w:basedOn w:val="a"/>
    <w:rsid w:val="002A42E8"/>
    <w:pPr>
      <w:pBdr>
        <w:top w:val="single" w:sz="8" w:space="0" w:color="auto"/>
      </w:pBdr>
      <w:overflowPunct/>
      <w:autoSpaceDE/>
      <w:autoSpaceDN/>
      <w:adjustRightInd/>
      <w:spacing w:before="100" w:beforeAutospacing="1" w:after="100" w:afterAutospacing="1"/>
      <w:jc w:val="center"/>
      <w:textAlignment w:val="center"/>
    </w:pPr>
    <w:rPr>
      <w:szCs w:val="24"/>
    </w:rPr>
  </w:style>
  <w:style w:type="paragraph" w:customStyle="1" w:styleId="xl166">
    <w:name w:val="xl166"/>
    <w:basedOn w:val="a"/>
    <w:rsid w:val="002A42E8"/>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szCs w:val="24"/>
    </w:rPr>
  </w:style>
  <w:style w:type="paragraph" w:customStyle="1" w:styleId="xl167">
    <w:name w:val="xl167"/>
    <w:basedOn w:val="a"/>
    <w:rsid w:val="002A42E8"/>
    <w:pPr>
      <w:pBdr>
        <w:left w:val="single" w:sz="8" w:space="0" w:color="auto"/>
        <w:right w:val="single" w:sz="8" w:space="0" w:color="auto"/>
      </w:pBdr>
      <w:overflowPunct/>
      <w:autoSpaceDE/>
      <w:autoSpaceDN/>
      <w:adjustRightInd/>
      <w:spacing w:before="100" w:beforeAutospacing="1" w:after="100" w:afterAutospacing="1"/>
      <w:jc w:val="center"/>
      <w:textAlignment w:val="center"/>
    </w:pPr>
    <w:rPr>
      <w:szCs w:val="24"/>
    </w:rPr>
  </w:style>
  <w:style w:type="paragraph" w:customStyle="1" w:styleId="xl168">
    <w:name w:val="xl168"/>
    <w:basedOn w:val="a"/>
    <w:rsid w:val="002A42E8"/>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ne number" w:uiPriority="99"/>
    <w:lsdException w:name="Title" w:uiPriority="99"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5A43"/>
    <w:pPr>
      <w:overflowPunct w:val="0"/>
      <w:autoSpaceDE w:val="0"/>
      <w:autoSpaceDN w:val="0"/>
      <w:adjustRightInd w:val="0"/>
      <w:textAlignment w:val="baseline"/>
    </w:pPr>
    <w:rPr>
      <w:sz w:val="24"/>
    </w:rPr>
  </w:style>
  <w:style w:type="paragraph" w:styleId="1">
    <w:name w:val="heading 1"/>
    <w:basedOn w:val="a"/>
    <w:next w:val="a"/>
    <w:link w:val="10"/>
    <w:qFormat/>
    <w:rsid w:val="00A55A43"/>
    <w:pPr>
      <w:keepNext/>
      <w:overflowPunct/>
      <w:autoSpaceDE/>
      <w:autoSpaceDN/>
      <w:adjustRightInd/>
      <w:jc w:val="both"/>
      <w:textAlignment w:val="auto"/>
      <w:outlineLvl w:val="0"/>
    </w:pPr>
  </w:style>
  <w:style w:type="paragraph" w:styleId="3">
    <w:name w:val="heading 3"/>
    <w:basedOn w:val="a"/>
    <w:next w:val="a"/>
    <w:link w:val="30"/>
    <w:qFormat/>
    <w:rsid w:val="00E82895"/>
    <w:pPr>
      <w:keepNext/>
      <w:spacing w:before="240" w:after="60"/>
      <w:outlineLvl w:val="2"/>
    </w:pPr>
    <w:rPr>
      <w:rFonts w:ascii="Cambria" w:hAnsi="Cambria"/>
      <w:b/>
      <w:bCs/>
      <w:sz w:val="26"/>
      <w:szCs w:val="26"/>
    </w:rPr>
  </w:style>
  <w:style w:type="paragraph" w:styleId="4">
    <w:name w:val="heading 4"/>
    <w:basedOn w:val="a"/>
    <w:next w:val="a"/>
    <w:link w:val="40"/>
    <w:qFormat/>
    <w:rsid w:val="002A42E8"/>
    <w:pPr>
      <w:keepNext/>
      <w:overflowPunct/>
      <w:autoSpaceDE/>
      <w:autoSpaceDN/>
      <w:adjustRightInd/>
      <w:spacing w:before="240"/>
      <w:jc w:val="both"/>
      <w:textAlignment w:val="auto"/>
      <w:outlineLvl w:val="3"/>
    </w:pPr>
    <w:rPr>
      <w:rFonts w:ascii="Calibri" w:hAnsi="Calibri" w:cs="Calibri"/>
      <w:b/>
      <w:bCs/>
      <w:sz w:val="22"/>
      <w:szCs w:val="22"/>
      <w:lang w:eastAsia="en-US"/>
    </w:rPr>
  </w:style>
  <w:style w:type="paragraph" w:styleId="5">
    <w:name w:val="heading 5"/>
    <w:basedOn w:val="a"/>
    <w:next w:val="a"/>
    <w:link w:val="50"/>
    <w:qFormat/>
    <w:rsid w:val="002A42E8"/>
    <w:pPr>
      <w:overflowPunct/>
      <w:autoSpaceDE/>
      <w:autoSpaceDN/>
      <w:adjustRightInd/>
      <w:spacing w:before="240" w:after="60"/>
      <w:jc w:val="both"/>
      <w:textAlignment w:val="auto"/>
      <w:outlineLvl w:val="4"/>
    </w:pPr>
    <w:rPr>
      <w:rFonts w:ascii="Calibri" w:hAnsi="Calibri" w:cs="Calibri"/>
      <w:b/>
      <w:bCs/>
      <w:i/>
      <w:iCs/>
      <w:sz w:val="26"/>
      <w:szCs w:val="26"/>
      <w:lang w:eastAsia="en-US"/>
    </w:rPr>
  </w:style>
  <w:style w:type="paragraph" w:styleId="6">
    <w:name w:val="heading 6"/>
    <w:basedOn w:val="a"/>
    <w:next w:val="a"/>
    <w:link w:val="60"/>
    <w:qFormat/>
    <w:rsid w:val="002A42E8"/>
    <w:pPr>
      <w:overflowPunct/>
      <w:autoSpaceDE/>
      <w:autoSpaceDN/>
      <w:adjustRightInd/>
      <w:spacing w:before="240" w:after="60"/>
      <w:jc w:val="both"/>
      <w:textAlignment w:val="auto"/>
      <w:outlineLvl w:val="5"/>
    </w:pPr>
    <w:rPr>
      <w:rFonts w:ascii="Calibri" w:hAnsi="Calibri" w:cs="Calibri"/>
      <w:b/>
      <w:bCs/>
      <w:sz w:val="22"/>
      <w:szCs w:val="22"/>
      <w:lang w:eastAsia="en-US"/>
    </w:rPr>
  </w:style>
  <w:style w:type="paragraph" w:styleId="7">
    <w:name w:val="heading 7"/>
    <w:basedOn w:val="a"/>
    <w:next w:val="a"/>
    <w:link w:val="70"/>
    <w:qFormat/>
    <w:rsid w:val="002A42E8"/>
    <w:pPr>
      <w:keepNext/>
      <w:numPr>
        <w:ilvl w:val="12"/>
      </w:numPr>
      <w:tabs>
        <w:tab w:val="left" w:pos="284"/>
      </w:tabs>
      <w:overflowPunct/>
      <w:autoSpaceDE/>
      <w:autoSpaceDN/>
      <w:adjustRightInd/>
      <w:spacing w:before="240"/>
      <w:ind w:left="-540"/>
      <w:jc w:val="center"/>
      <w:textAlignment w:val="auto"/>
      <w:outlineLvl w:val="6"/>
    </w:pPr>
    <w:rPr>
      <w:rFonts w:ascii="Calibri" w:hAnsi="Calibri" w:cs="Calibri"/>
      <w:b/>
      <w:sz w:val="22"/>
      <w:szCs w:val="22"/>
      <w:lang w:eastAsia="en-US"/>
    </w:rPr>
  </w:style>
  <w:style w:type="paragraph" w:styleId="8">
    <w:name w:val="heading 8"/>
    <w:basedOn w:val="a"/>
    <w:next w:val="a"/>
    <w:link w:val="80"/>
    <w:qFormat/>
    <w:rsid w:val="002A42E8"/>
    <w:pPr>
      <w:overflowPunct/>
      <w:autoSpaceDE/>
      <w:autoSpaceDN/>
      <w:adjustRightInd/>
      <w:spacing w:before="240" w:after="60"/>
      <w:jc w:val="both"/>
      <w:textAlignment w:val="auto"/>
      <w:outlineLvl w:val="7"/>
    </w:pPr>
    <w:rPr>
      <w:rFonts w:ascii="Calibri" w:hAnsi="Calibri" w:cs="Calibri"/>
      <w:i/>
      <w:iCs/>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30">
    <w:name w:val="Заголовок 3 Знак"/>
    <w:link w:val="3"/>
    <w:rsid w:val="00E82895"/>
    <w:rPr>
      <w:rFonts w:ascii="Cambria" w:eastAsia="Times New Roman" w:hAnsi="Cambria" w:cs="Times New Roman"/>
      <w:b/>
      <w:bCs/>
      <w:sz w:val="26"/>
      <w:szCs w:val="26"/>
    </w:rPr>
  </w:style>
  <w:style w:type="paragraph" w:styleId="a3">
    <w:name w:val="Body Text Indent"/>
    <w:basedOn w:val="a"/>
    <w:rsid w:val="00A55A43"/>
    <w:pPr>
      <w:overflowPunct/>
      <w:ind w:firstLine="540"/>
      <w:jc w:val="both"/>
      <w:textAlignment w:val="auto"/>
    </w:pPr>
    <w:rPr>
      <w:szCs w:val="28"/>
    </w:rPr>
  </w:style>
  <w:style w:type="paragraph" w:styleId="a4">
    <w:name w:val="Body Text"/>
    <w:aliases w:val="body text,Основной текст1,бпОсновной текст,Body Text Char"/>
    <w:basedOn w:val="a"/>
    <w:link w:val="a5"/>
    <w:rsid w:val="00A55A43"/>
    <w:pPr>
      <w:overflowPunct/>
      <w:autoSpaceDE/>
      <w:autoSpaceDN/>
      <w:adjustRightInd/>
      <w:spacing w:after="120"/>
      <w:textAlignment w:val="auto"/>
    </w:pPr>
    <w:rPr>
      <w:sz w:val="28"/>
      <w:szCs w:val="28"/>
    </w:rPr>
  </w:style>
  <w:style w:type="character" w:customStyle="1" w:styleId="a5">
    <w:name w:val="Основной текст Знак"/>
    <w:link w:val="a4"/>
    <w:locked/>
    <w:rsid w:val="007E02C4"/>
    <w:rPr>
      <w:sz w:val="28"/>
      <w:szCs w:val="28"/>
    </w:rPr>
  </w:style>
  <w:style w:type="paragraph" w:styleId="2">
    <w:name w:val="Body Text Indent 2"/>
    <w:basedOn w:val="a"/>
    <w:link w:val="20"/>
    <w:rsid w:val="00A55A43"/>
    <w:pPr>
      <w:ind w:left="360"/>
      <w:jc w:val="center"/>
    </w:pPr>
    <w:rPr>
      <w:bCs/>
      <w:szCs w:val="28"/>
    </w:rPr>
  </w:style>
  <w:style w:type="character" w:customStyle="1" w:styleId="20">
    <w:name w:val="Основной текст с отступом 2 Знак"/>
    <w:link w:val="2"/>
    <w:locked/>
    <w:rsid w:val="007E02C4"/>
    <w:rPr>
      <w:bCs/>
      <w:sz w:val="24"/>
      <w:szCs w:val="28"/>
    </w:rPr>
  </w:style>
  <w:style w:type="paragraph" w:styleId="a6">
    <w:name w:val="header"/>
    <w:basedOn w:val="a"/>
    <w:link w:val="a7"/>
    <w:uiPriority w:val="99"/>
    <w:rsid w:val="00A70E76"/>
    <w:pPr>
      <w:tabs>
        <w:tab w:val="center" w:pos="4677"/>
        <w:tab w:val="right" w:pos="9355"/>
      </w:tabs>
    </w:pPr>
  </w:style>
  <w:style w:type="character" w:customStyle="1" w:styleId="a7">
    <w:name w:val="Верхний колонтитул Знак"/>
    <w:link w:val="a6"/>
    <w:uiPriority w:val="99"/>
    <w:locked/>
    <w:rsid w:val="00922F5C"/>
    <w:rPr>
      <w:sz w:val="24"/>
      <w:lang w:val="ru-RU" w:eastAsia="ru-RU" w:bidi="ar-SA"/>
    </w:rPr>
  </w:style>
  <w:style w:type="character" w:styleId="a8">
    <w:name w:val="page number"/>
    <w:basedOn w:val="a0"/>
    <w:rsid w:val="00A70E76"/>
  </w:style>
  <w:style w:type="paragraph" w:customStyle="1" w:styleId="ConsPlusNormal">
    <w:name w:val="ConsPlusNormal"/>
    <w:link w:val="ConsPlusNormal0"/>
    <w:rsid w:val="00E82895"/>
    <w:pPr>
      <w:widowControl w:val="0"/>
      <w:suppressAutoHyphens/>
      <w:autoSpaceDE w:val="0"/>
      <w:ind w:firstLine="720"/>
      <w:jc w:val="both"/>
    </w:pPr>
    <w:rPr>
      <w:rFonts w:ascii="Arial" w:eastAsia="Arial" w:hAnsi="Arial" w:cs="Arial"/>
      <w:lang w:eastAsia="ar-SA"/>
    </w:rPr>
  </w:style>
  <w:style w:type="character" w:customStyle="1" w:styleId="ConsPlusNormal0">
    <w:name w:val="ConsPlusNormal Знак"/>
    <w:link w:val="ConsPlusNormal"/>
    <w:locked/>
    <w:rsid w:val="00E82895"/>
    <w:rPr>
      <w:rFonts w:ascii="Arial" w:eastAsia="Arial" w:hAnsi="Arial" w:cs="Arial"/>
      <w:lang w:eastAsia="ar-SA" w:bidi="ar-SA"/>
    </w:rPr>
  </w:style>
  <w:style w:type="paragraph" w:customStyle="1" w:styleId="11">
    <w:name w:val="Текст1"/>
    <w:basedOn w:val="a"/>
    <w:rsid w:val="00E82895"/>
    <w:pPr>
      <w:suppressAutoHyphens/>
      <w:overflowPunct/>
      <w:autoSpaceDE/>
      <w:autoSpaceDN/>
      <w:adjustRightInd/>
      <w:jc w:val="both"/>
      <w:textAlignment w:val="auto"/>
    </w:pPr>
    <w:rPr>
      <w:rFonts w:ascii="Courier New" w:hAnsi="Courier New" w:cs="Courier New"/>
      <w:sz w:val="20"/>
      <w:lang w:eastAsia="ar-SA"/>
    </w:rPr>
  </w:style>
  <w:style w:type="paragraph" w:customStyle="1" w:styleId="ConsPlusCell">
    <w:name w:val="ConsPlusCell"/>
    <w:uiPriority w:val="99"/>
    <w:rsid w:val="00E82895"/>
    <w:pPr>
      <w:widowControl w:val="0"/>
      <w:suppressAutoHyphens/>
      <w:spacing w:line="100" w:lineRule="atLeast"/>
    </w:pPr>
    <w:rPr>
      <w:rFonts w:ascii="Calibri" w:eastAsia="SimSun" w:hAnsi="Calibri" w:cs="font194"/>
      <w:kern w:val="1"/>
      <w:sz w:val="22"/>
      <w:szCs w:val="22"/>
      <w:lang w:eastAsia="ar-SA"/>
    </w:rPr>
  </w:style>
  <w:style w:type="paragraph" w:styleId="a9">
    <w:name w:val="List Paragraph"/>
    <w:basedOn w:val="a"/>
    <w:uiPriority w:val="99"/>
    <w:qFormat/>
    <w:rsid w:val="00E82895"/>
    <w:pPr>
      <w:overflowPunct/>
      <w:autoSpaceDE/>
      <w:autoSpaceDN/>
      <w:adjustRightInd/>
      <w:ind w:left="720"/>
      <w:textAlignment w:val="auto"/>
    </w:pPr>
    <w:rPr>
      <w:rFonts w:ascii="Calibri" w:eastAsia="Calibri" w:hAnsi="Calibri"/>
      <w:sz w:val="22"/>
      <w:szCs w:val="22"/>
    </w:rPr>
  </w:style>
  <w:style w:type="character" w:customStyle="1" w:styleId="A10">
    <w:name w:val="A1"/>
    <w:uiPriority w:val="99"/>
    <w:rsid w:val="00E82895"/>
    <w:rPr>
      <w:color w:val="000000"/>
      <w:sz w:val="22"/>
      <w:szCs w:val="22"/>
    </w:rPr>
  </w:style>
  <w:style w:type="paragraph" w:styleId="aa">
    <w:name w:val="Normal (Web)"/>
    <w:basedOn w:val="a"/>
    <w:uiPriority w:val="99"/>
    <w:rsid w:val="00E82895"/>
    <w:pPr>
      <w:suppressAutoHyphens/>
      <w:overflowPunct/>
      <w:autoSpaceDE/>
      <w:autoSpaceDN/>
      <w:adjustRightInd/>
      <w:spacing w:before="280" w:after="280"/>
      <w:jc w:val="both"/>
      <w:textAlignment w:val="auto"/>
    </w:pPr>
    <w:rPr>
      <w:szCs w:val="24"/>
      <w:lang w:eastAsia="ar-SA"/>
    </w:rPr>
  </w:style>
  <w:style w:type="paragraph" w:customStyle="1" w:styleId="ConsPlusTitle">
    <w:name w:val="ConsPlusTitle"/>
    <w:uiPriority w:val="99"/>
    <w:rsid w:val="00E82895"/>
    <w:pPr>
      <w:widowControl w:val="0"/>
      <w:suppressAutoHyphens/>
      <w:spacing w:line="100" w:lineRule="atLeast"/>
    </w:pPr>
    <w:rPr>
      <w:rFonts w:ascii="Calibri" w:eastAsia="SimSun" w:hAnsi="Calibri" w:cs="font194"/>
      <w:b/>
      <w:bCs/>
      <w:kern w:val="1"/>
      <w:sz w:val="22"/>
      <w:szCs w:val="22"/>
      <w:lang w:eastAsia="ar-SA"/>
    </w:rPr>
  </w:style>
  <w:style w:type="paragraph" w:customStyle="1" w:styleId="Default">
    <w:name w:val="Default"/>
    <w:rsid w:val="00E82895"/>
    <w:pPr>
      <w:autoSpaceDE w:val="0"/>
      <w:autoSpaceDN w:val="0"/>
      <w:adjustRightInd w:val="0"/>
    </w:pPr>
    <w:rPr>
      <w:color w:val="000000"/>
      <w:sz w:val="24"/>
      <w:szCs w:val="24"/>
    </w:rPr>
  </w:style>
  <w:style w:type="table" w:styleId="ab">
    <w:name w:val="Table Grid"/>
    <w:basedOn w:val="a1"/>
    <w:uiPriority w:val="99"/>
    <w:rsid w:val="00F24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922F5C"/>
    <w:pPr>
      <w:widowControl w:val="0"/>
      <w:autoSpaceDE w:val="0"/>
      <w:autoSpaceDN w:val="0"/>
      <w:adjustRightInd w:val="0"/>
    </w:pPr>
    <w:rPr>
      <w:rFonts w:ascii="Courier New" w:eastAsia="Calibri" w:hAnsi="Courier New" w:cs="Courier New"/>
    </w:rPr>
  </w:style>
  <w:style w:type="character" w:styleId="ac">
    <w:name w:val="Hyperlink"/>
    <w:uiPriority w:val="99"/>
    <w:rsid w:val="007E02C4"/>
    <w:rPr>
      <w:color w:val="0000FF"/>
      <w:u w:val="single"/>
    </w:rPr>
  </w:style>
  <w:style w:type="paragraph" w:styleId="ad">
    <w:name w:val="footer"/>
    <w:basedOn w:val="a"/>
    <w:link w:val="ae"/>
    <w:rsid w:val="007E02C4"/>
    <w:pPr>
      <w:tabs>
        <w:tab w:val="center" w:pos="4677"/>
        <w:tab w:val="right" w:pos="9355"/>
      </w:tabs>
      <w:overflowPunct/>
      <w:autoSpaceDE/>
      <w:autoSpaceDN/>
      <w:adjustRightInd/>
      <w:jc w:val="both"/>
      <w:textAlignment w:val="auto"/>
    </w:pPr>
    <w:rPr>
      <w:rFonts w:ascii="Calibri" w:eastAsia="Calibri" w:hAnsi="Calibri" w:cs="Calibri"/>
      <w:sz w:val="22"/>
      <w:szCs w:val="22"/>
      <w:lang w:eastAsia="en-US"/>
    </w:rPr>
  </w:style>
  <w:style w:type="character" w:customStyle="1" w:styleId="ae">
    <w:name w:val="Нижний колонтитул Знак"/>
    <w:link w:val="ad"/>
    <w:rsid w:val="007E02C4"/>
    <w:rPr>
      <w:rFonts w:ascii="Calibri" w:eastAsia="Calibri" w:hAnsi="Calibri" w:cs="Calibri"/>
      <w:sz w:val="22"/>
      <w:szCs w:val="22"/>
      <w:lang w:eastAsia="en-US"/>
    </w:rPr>
  </w:style>
  <w:style w:type="paragraph" w:customStyle="1" w:styleId="12">
    <w:name w:val="Абзац списка1"/>
    <w:basedOn w:val="a"/>
    <w:rsid w:val="007E02C4"/>
    <w:pPr>
      <w:overflowPunct/>
      <w:autoSpaceDE/>
      <w:autoSpaceDN/>
      <w:adjustRightInd/>
      <w:spacing w:after="200" w:line="276" w:lineRule="auto"/>
      <w:ind w:left="720"/>
      <w:textAlignment w:val="auto"/>
    </w:pPr>
    <w:rPr>
      <w:rFonts w:ascii="Calibri" w:eastAsia="Calibri" w:hAnsi="Calibri" w:cs="Calibri"/>
      <w:sz w:val="22"/>
      <w:szCs w:val="22"/>
    </w:rPr>
  </w:style>
  <w:style w:type="paragraph" w:styleId="af">
    <w:name w:val="Balloon Text"/>
    <w:basedOn w:val="a"/>
    <w:link w:val="af0"/>
    <w:rsid w:val="007E02C4"/>
    <w:pPr>
      <w:overflowPunct/>
      <w:autoSpaceDE/>
      <w:autoSpaceDN/>
      <w:adjustRightInd/>
      <w:textAlignment w:val="auto"/>
    </w:pPr>
    <w:rPr>
      <w:rFonts w:ascii="Tahoma" w:eastAsia="Calibri" w:hAnsi="Tahoma"/>
      <w:sz w:val="16"/>
      <w:szCs w:val="16"/>
      <w:lang w:eastAsia="en-US"/>
    </w:rPr>
  </w:style>
  <w:style w:type="character" w:customStyle="1" w:styleId="af0">
    <w:name w:val="Текст выноски Знак"/>
    <w:link w:val="af"/>
    <w:rsid w:val="007E02C4"/>
    <w:rPr>
      <w:rFonts w:ascii="Tahoma" w:eastAsia="Calibri" w:hAnsi="Tahoma"/>
      <w:sz w:val="16"/>
      <w:szCs w:val="16"/>
      <w:lang w:eastAsia="en-US"/>
    </w:rPr>
  </w:style>
  <w:style w:type="paragraph" w:styleId="31">
    <w:name w:val="Body Text 3"/>
    <w:basedOn w:val="a"/>
    <w:link w:val="32"/>
    <w:uiPriority w:val="99"/>
    <w:rsid w:val="00CF769E"/>
    <w:pPr>
      <w:overflowPunct/>
      <w:autoSpaceDE/>
      <w:autoSpaceDN/>
      <w:adjustRightInd/>
      <w:spacing w:after="120"/>
      <w:textAlignment w:val="auto"/>
    </w:pPr>
    <w:rPr>
      <w:sz w:val="16"/>
      <w:szCs w:val="16"/>
    </w:rPr>
  </w:style>
  <w:style w:type="character" w:customStyle="1" w:styleId="32">
    <w:name w:val="Основной текст 3 Знак"/>
    <w:link w:val="31"/>
    <w:uiPriority w:val="99"/>
    <w:rsid w:val="00CF769E"/>
    <w:rPr>
      <w:sz w:val="16"/>
      <w:szCs w:val="16"/>
    </w:rPr>
  </w:style>
  <w:style w:type="character" w:styleId="af1">
    <w:name w:val="line number"/>
    <w:uiPriority w:val="99"/>
    <w:rsid w:val="003D1101"/>
    <w:rPr>
      <w:rFonts w:cs="Times New Roman"/>
    </w:rPr>
  </w:style>
  <w:style w:type="character" w:styleId="af2">
    <w:name w:val="FollowedHyperlink"/>
    <w:uiPriority w:val="99"/>
    <w:unhideWhenUsed/>
    <w:rsid w:val="003D1101"/>
    <w:rPr>
      <w:color w:val="800080"/>
      <w:u w:val="single"/>
    </w:rPr>
  </w:style>
  <w:style w:type="character" w:customStyle="1" w:styleId="40">
    <w:name w:val="Заголовок 4 Знак"/>
    <w:link w:val="4"/>
    <w:rsid w:val="002A42E8"/>
    <w:rPr>
      <w:rFonts w:ascii="Calibri" w:hAnsi="Calibri" w:cs="Calibri"/>
      <w:b/>
      <w:bCs/>
      <w:sz w:val="22"/>
      <w:szCs w:val="22"/>
      <w:lang w:eastAsia="en-US"/>
    </w:rPr>
  </w:style>
  <w:style w:type="character" w:customStyle="1" w:styleId="50">
    <w:name w:val="Заголовок 5 Знак"/>
    <w:link w:val="5"/>
    <w:rsid w:val="002A42E8"/>
    <w:rPr>
      <w:rFonts w:ascii="Calibri" w:hAnsi="Calibri" w:cs="Calibri"/>
      <w:b/>
      <w:bCs/>
      <w:i/>
      <w:iCs/>
      <w:sz w:val="26"/>
      <w:szCs w:val="26"/>
      <w:lang w:eastAsia="en-US"/>
    </w:rPr>
  </w:style>
  <w:style w:type="character" w:customStyle="1" w:styleId="60">
    <w:name w:val="Заголовок 6 Знак"/>
    <w:link w:val="6"/>
    <w:rsid w:val="002A42E8"/>
    <w:rPr>
      <w:rFonts w:ascii="Calibri" w:hAnsi="Calibri" w:cs="Calibri"/>
      <w:b/>
      <w:bCs/>
      <w:sz w:val="22"/>
      <w:szCs w:val="22"/>
      <w:lang w:eastAsia="en-US"/>
    </w:rPr>
  </w:style>
  <w:style w:type="character" w:customStyle="1" w:styleId="70">
    <w:name w:val="Заголовок 7 Знак"/>
    <w:link w:val="7"/>
    <w:rsid w:val="002A42E8"/>
    <w:rPr>
      <w:rFonts w:ascii="Calibri" w:hAnsi="Calibri" w:cs="Calibri"/>
      <w:b/>
      <w:sz w:val="22"/>
      <w:szCs w:val="22"/>
      <w:lang w:eastAsia="en-US"/>
    </w:rPr>
  </w:style>
  <w:style w:type="character" w:customStyle="1" w:styleId="80">
    <w:name w:val="Заголовок 8 Знак"/>
    <w:link w:val="8"/>
    <w:rsid w:val="002A42E8"/>
    <w:rPr>
      <w:rFonts w:ascii="Calibri" w:hAnsi="Calibri" w:cs="Calibri"/>
      <w:i/>
      <w:iCs/>
      <w:sz w:val="22"/>
      <w:szCs w:val="22"/>
      <w:lang w:eastAsia="en-US"/>
    </w:rPr>
  </w:style>
  <w:style w:type="character" w:customStyle="1" w:styleId="10">
    <w:name w:val="Заголовок 1 Знак"/>
    <w:link w:val="1"/>
    <w:rsid w:val="002A42E8"/>
    <w:rPr>
      <w:sz w:val="24"/>
    </w:rPr>
  </w:style>
  <w:style w:type="paragraph" w:styleId="af3">
    <w:name w:val="Title"/>
    <w:basedOn w:val="a"/>
    <w:link w:val="af4"/>
    <w:uiPriority w:val="99"/>
    <w:qFormat/>
    <w:rsid w:val="002A42E8"/>
    <w:pPr>
      <w:overflowPunct/>
      <w:autoSpaceDE/>
      <w:autoSpaceDN/>
      <w:adjustRightInd/>
      <w:spacing w:before="240"/>
      <w:jc w:val="center"/>
      <w:textAlignment w:val="auto"/>
    </w:pPr>
    <w:rPr>
      <w:rFonts w:ascii="Calibri" w:hAnsi="Calibri" w:cs="Calibri"/>
      <w:sz w:val="22"/>
      <w:lang w:eastAsia="en-US"/>
    </w:rPr>
  </w:style>
  <w:style w:type="character" w:customStyle="1" w:styleId="af4">
    <w:name w:val="Название Знак"/>
    <w:link w:val="af3"/>
    <w:uiPriority w:val="99"/>
    <w:rsid w:val="002A42E8"/>
    <w:rPr>
      <w:rFonts w:ascii="Calibri" w:hAnsi="Calibri" w:cs="Calibri"/>
      <w:sz w:val="22"/>
      <w:lang w:eastAsia="en-US"/>
    </w:rPr>
  </w:style>
  <w:style w:type="character" w:styleId="af5">
    <w:name w:val="Strong"/>
    <w:qFormat/>
    <w:rsid w:val="002A42E8"/>
    <w:rPr>
      <w:b/>
      <w:bCs/>
    </w:rPr>
  </w:style>
  <w:style w:type="paragraph" w:styleId="af6">
    <w:name w:val="No Spacing"/>
    <w:uiPriority w:val="99"/>
    <w:qFormat/>
    <w:rsid w:val="002A42E8"/>
    <w:pPr>
      <w:suppressAutoHyphens/>
    </w:pPr>
    <w:rPr>
      <w:rFonts w:eastAsia="Arial"/>
      <w:lang w:eastAsia="ar-SA"/>
    </w:rPr>
  </w:style>
  <w:style w:type="character" w:styleId="af7">
    <w:name w:val="Emphasis"/>
    <w:qFormat/>
    <w:rsid w:val="002A42E8"/>
    <w:rPr>
      <w:rFonts w:cs="Times New Roman"/>
      <w:i/>
      <w:iCs/>
    </w:rPr>
  </w:style>
  <w:style w:type="paragraph" w:customStyle="1" w:styleId="21">
    <w:name w:val="Абзац списка2"/>
    <w:basedOn w:val="a"/>
    <w:rsid w:val="002A42E8"/>
    <w:pPr>
      <w:overflowPunct/>
      <w:autoSpaceDE/>
      <w:autoSpaceDN/>
      <w:adjustRightInd/>
      <w:ind w:left="720"/>
      <w:textAlignment w:val="auto"/>
    </w:pPr>
    <w:rPr>
      <w:rFonts w:ascii="Calibri" w:hAnsi="Calibri" w:cs="Calibri"/>
      <w:sz w:val="20"/>
    </w:rPr>
  </w:style>
  <w:style w:type="paragraph" w:customStyle="1" w:styleId="font5">
    <w:name w:val="font5"/>
    <w:basedOn w:val="a"/>
    <w:rsid w:val="002A42E8"/>
    <w:pPr>
      <w:overflowPunct/>
      <w:autoSpaceDE/>
      <w:autoSpaceDN/>
      <w:adjustRightInd/>
      <w:spacing w:before="100" w:beforeAutospacing="1" w:after="100" w:afterAutospacing="1"/>
      <w:textAlignment w:val="auto"/>
    </w:pPr>
    <w:rPr>
      <w:rFonts w:ascii="Tahoma" w:hAnsi="Tahoma" w:cs="Tahoma"/>
      <w:color w:val="000000"/>
      <w:sz w:val="22"/>
      <w:szCs w:val="22"/>
    </w:rPr>
  </w:style>
  <w:style w:type="paragraph" w:customStyle="1" w:styleId="xl109">
    <w:name w:val="xl109"/>
    <w:basedOn w:val="a"/>
    <w:rsid w:val="002A42E8"/>
    <w:pPr>
      <w:overflowPunct/>
      <w:autoSpaceDE/>
      <w:autoSpaceDN/>
      <w:adjustRightInd/>
      <w:spacing w:before="100" w:beforeAutospacing="1" w:after="100" w:afterAutospacing="1"/>
      <w:ind w:firstLineChars="1500" w:firstLine="1500"/>
      <w:textAlignment w:val="auto"/>
    </w:pPr>
    <w:rPr>
      <w:sz w:val="28"/>
      <w:szCs w:val="28"/>
    </w:rPr>
  </w:style>
  <w:style w:type="paragraph" w:customStyle="1" w:styleId="xl111">
    <w:name w:val="xl111"/>
    <w:basedOn w:val="a"/>
    <w:rsid w:val="002A42E8"/>
    <w:pPr>
      <w:overflowPunct/>
      <w:autoSpaceDE/>
      <w:autoSpaceDN/>
      <w:adjustRightInd/>
      <w:spacing w:before="100" w:beforeAutospacing="1" w:after="100" w:afterAutospacing="1"/>
      <w:jc w:val="center"/>
      <w:textAlignment w:val="auto"/>
    </w:pPr>
    <w:rPr>
      <w:b/>
      <w:bCs/>
      <w:sz w:val="28"/>
      <w:szCs w:val="28"/>
    </w:rPr>
  </w:style>
  <w:style w:type="paragraph" w:customStyle="1" w:styleId="xl112">
    <w:name w:val="xl112"/>
    <w:basedOn w:val="a"/>
    <w:rsid w:val="002A42E8"/>
    <w:pPr>
      <w:overflowPunct/>
      <w:autoSpaceDE/>
      <w:autoSpaceDN/>
      <w:adjustRightInd/>
      <w:spacing w:before="100" w:beforeAutospacing="1" w:after="100" w:afterAutospacing="1"/>
      <w:jc w:val="center"/>
      <w:textAlignment w:val="center"/>
    </w:pPr>
    <w:rPr>
      <w:szCs w:val="24"/>
    </w:rPr>
  </w:style>
  <w:style w:type="paragraph" w:customStyle="1" w:styleId="xl113">
    <w:name w:val="xl113"/>
    <w:basedOn w:val="a"/>
    <w:rsid w:val="002A42E8"/>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szCs w:val="24"/>
    </w:rPr>
  </w:style>
  <w:style w:type="paragraph" w:customStyle="1" w:styleId="xl114">
    <w:name w:val="xl114"/>
    <w:basedOn w:val="a"/>
    <w:rsid w:val="002A42E8"/>
    <w:pPr>
      <w:pBdr>
        <w:bottom w:val="single" w:sz="8" w:space="0" w:color="auto"/>
        <w:right w:val="single" w:sz="8" w:space="0" w:color="auto"/>
      </w:pBdr>
      <w:overflowPunct/>
      <w:autoSpaceDE/>
      <w:autoSpaceDN/>
      <w:adjustRightInd/>
      <w:spacing w:before="100" w:beforeAutospacing="1" w:after="100" w:afterAutospacing="1"/>
      <w:textAlignment w:val="top"/>
    </w:pPr>
    <w:rPr>
      <w:b/>
      <w:bCs/>
      <w:szCs w:val="24"/>
    </w:rPr>
  </w:style>
  <w:style w:type="paragraph" w:customStyle="1" w:styleId="xl115">
    <w:name w:val="xl115"/>
    <w:basedOn w:val="a"/>
    <w:rsid w:val="002A42E8"/>
    <w:pPr>
      <w:pBdr>
        <w:bottom w:val="single" w:sz="8" w:space="0" w:color="auto"/>
        <w:right w:val="single" w:sz="8" w:space="0" w:color="auto"/>
      </w:pBdr>
      <w:overflowPunct/>
      <w:autoSpaceDE/>
      <w:autoSpaceDN/>
      <w:adjustRightInd/>
      <w:spacing w:before="100" w:beforeAutospacing="1" w:after="100" w:afterAutospacing="1"/>
      <w:jc w:val="center"/>
      <w:textAlignment w:val="top"/>
    </w:pPr>
    <w:rPr>
      <w:b/>
      <w:bCs/>
      <w:szCs w:val="24"/>
    </w:rPr>
  </w:style>
  <w:style w:type="paragraph" w:customStyle="1" w:styleId="xl116">
    <w:name w:val="xl116"/>
    <w:basedOn w:val="a"/>
    <w:rsid w:val="002A42E8"/>
    <w:pPr>
      <w:overflowPunct/>
      <w:autoSpaceDE/>
      <w:autoSpaceDN/>
      <w:adjustRightInd/>
      <w:spacing w:before="100" w:beforeAutospacing="1" w:after="100" w:afterAutospacing="1"/>
      <w:textAlignment w:val="auto"/>
    </w:pPr>
    <w:rPr>
      <w:b/>
      <w:bCs/>
      <w:szCs w:val="24"/>
    </w:rPr>
  </w:style>
  <w:style w:type="paragraph" w:customStyle="1" w:styleId="xl117">
    <w:name w:val="xl117"/>
    <w:basedOn w:val="a"/>
    <w:rsid w:val="002A42E8"/>
    <w:pPr>
      <w:pBdr>
        <w:bottom w:val="single" w:sz="8" w:space="0" w:color="auto"/>
        <w:right w:val="single" w:sz="8" w:space="0" w:color="auto"/>
      </w:pBdr>
      <w:overflowPunct/>
      <w:autoSpaceDE/>
      <w:autoSpaceDN/>
      <w:adjustRightInd/>
      <w:spacing w:before="100" w:beforeAutospacing="1" w:after="100" w:afterAutospacing="1"/>
      <w:textAlignment w:val="top"/>
    </w:pPr>
    <w:rPr>
      <w:szCs w:val="24"/>
    </w:rPr>
  </w:style>
  <w:style w:type="paragraph" w:customStyle="1" w:styleId="xl118">
    <w:name w:val="xl118"/>
    <w:basedOn w:val="a"/>
    <w:rsid w:val="002A42E8"/>
    <w:pPr>
      <w:pBdr>
        <w:bottom w:val="single" w:sz="8" w:space="0" w:color="auto"/>
        <w:right w:val="single" w:sz="8" w:space="0" w:color="auto"/>
      </w:pBdr>
      <w:overflowPunct/>
      <w:autoSpaceDE/>
      <w:autoSpaceDN/>
      <w:adjustRightInd/>
      <w:spacing w:before="100" w:beforeAutospacing="1" w:after="100" w:afterAutospacing="1"/>
      <w:jc w:val="center"/>
      <w:textAlignment w:val="top"/>
    </w:pPr>
    <w:rPr>
      <w:szCs w:val="24"/>
    </w:rPr>
  </w:style>
  <w:style w:type="paragraph" w:customStyle="1" w:styleId="xl119">
    <w:name w:val="xl119"/>
    <w:basedOn w:val="a"/>
    <w:rsid w:val="002A42E8"/>
    <w:pPr>
      <w:pBdr>
        <w:bottom w:val="single" w:sz="8" w:space="0" w:color="auto"/>
        <w:right w:val="single" w:sz="8" w:space="0" w:color="auto"/>
      </w:pBdr>
      <w:shd w:val="clear" w:color="000000" w:fill="D7E4BC"/>
      <w:overflowPunct/>
      <w:autoSpaceDE/>
      <w:autoSpaceDN/>
      <w:adjustRightInd/>
      <w:spacing w:before="100" w:beforeAutospacing="1" w:after="100" w:afterAutospacing="1"/>
      <w:jc w:val="center"/>
      <w:textAlignment w:val="top"/>
    </w:pPr>
    <w:rPr>
      <w:szCs w:val="24"/>
    </w:rPr>
  </w:style>
  <w:style w:type="paragraph" w:customStyle="1" w:styleId="xl120">
    <w:name w:val="xl120"/>
    <w:basedOn w:val="a"/>
    <w:rsid w:val="002A42E8"/>
    <w:pPr>
      <w:overflowPunct/>
      <w:autoSpaceDE/>
      <w:autoSpaceDN/>
      <w:adjustRightInd/>
      <w:spacing w:before="100" w:beforeAutospacing="1" w:after="100" w:afterAutospacing="1"/>
      <w:jc w:val="right"/>
      <w:textAlignment w:val="auto"/>
    </w:pPr>
    <w:rPr>
      <w:szCs w:val="24"/>
    </w:rPr>
  </w:style>
  <w:style w:type="paragraph" w:customStyle="1" w:styleId="xl121">
    <w:name w:val="xl121"/>
    <w:basedOn w:val="a"/>
    <w:rsid w:val="002A42E8"/>
    <w:pPr>
      <w:overflowPunct/>
      <w:autoSpaceDE/>
      <w:autoSpaceDN/>
      <w:adjustRightInd/>
      <w:spacing w:before="100" w:beforeAutospacing="1" w:after="100" w:afterAutospacing="1"/>
      <w:jc w:val="center"/>
      <w:textAlignment w:val="auto"/>
    </w:pPr>
    <w:rPr>
      <w:b/>
      <w:bCs/>
      <w:sz w:val="28"/>
      <w:szCs w:val="28"/>
    </w:rPr>
  </w:style>
  <w:style w:type="paragraph" w:customStyle="1" w:styleId="xl122">
    <w:name w:val="xl122"/>
    <w:basedOn w:val="a"/>
    <w:rsid w:val="002A42E8"/>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top"/>
    </w:pPr>
    <w:rPr>
      <w:szCs w:val="24"/>
    </w:rPr>
  </w:style>
  <w:style w:type="paragraph" w:customStyle="1" w:styleId="xl123">
    <w:name w:val="xl123"/>
    <w:basedOn w:val="a"/>
    <w:rsid w:val="002A42E8"/>
    <w:pPr>
      <w:pBdr>
        <w:left w:val="single" w:sz="8" w:space="0" w:color="auto"/>
        <w:right w:val="single" w:sz="8" w:space="0" w:color="auto"/>
      </w:pBdr>
      <w:overflowPunct/>
      <w:autoSpaceDE/>
      <w:autoSpaceDN/>
      <w:adjustRightInd/>
      <w:spacing w:before="100" w:beforeAutospacing="1" w:after="100" w:afterAutospacing="1"/>
      <w:jc w:val="center"/>
      <w:textAlignment w:val="top"/>
    </w:pPr>
    <w:rPr>
      <w:szCs w:val="24"/>
    </w:rPr>
  </w:style>
  <w:style w:type="paragraph" w:customStyle="1" w:styleId="xl124">
    <w:name w:val="xl124"/>
    <w:basedOn w:val="a"/>
    <w:rsid w:val="002A42E8"/>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Cs w:val="24"/>
    </w:rPr>
  </w:style>
  <w:style w:type="paragraph" w:customStyle="1" w:styleId="xl125">
    <w:name w:val="xl125"/>
    <w:basedOn w:val="a"/>
    <w:rsid w:val="002A42E8"/>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szCs w:val="24"/>
    </w:rPr>
  </w:style>
  <w:style w:type="paragraph" w:customStyle="1" w:styleId="xl126">
    <w:name w:val="xl126"/>
    <w:basedOn w:val="a"/>
    <w:rsid w:val="002A42E8"/>
    <w:pPr>
      <w:pBdr>
        <w:left w:val="single" w:sz="8" w:space="0" w:color="auto"/>
        <w:right w:val="single" w:sz="8" w:space="0" w:color="auto"/>
      </w:pBdr>
      <w:overflowPunct/>
      <w:autoSpaceDE/>
      <w:autoSpaceDN/>
      <w:adjustRightInd/>
      <w:spacing w:before="100" w:beforeAutospacing="1" w:after="100" w:afterAutospacing="1"/>
      <w:jc w:val="center"/>
      <w:textAlignment w:val="center"/>
    </w:pPr>
    <w:rPr>
      <w:szCs w:val="24"/>
    </w:rPr>
  </w:style>
  <w:style w:type="paragraph" w:customStyle="1" w:styleId="xl127">
    <w:name w:val="xl127"/>
    <w:basedOn w:val="a"/>
    <w:rsid w:val="002A42E8"/>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szCs w:val="24"/>
    </w:rPr>
  </w:style>
  <w:style w:type="paragraph" w:customStyle="1" w:styleId="xl128">
    <w:name w:val="xl128"/>
    <w:basedOn w:val="a"/>
    <w:rsid w:val="002A42E8"/>
    <w:pPr>
      <w:pBdr>
        <w:top w:val="single" w:sz="8" w:space="0" w:color="auto"/>
        <w:right w:val="single" w:sz="8" w:space="0" w:color="auto"/>
      </w:pBdr>
      <w:overflowPunct/>
      <w:autoSpaceDE/>
      <w:autoSpaceDN/>
      <w:adjustRightInd/>
      <w:spacing w:before="100" w:beforeAutospacing="1" w:after="100" w:afterAutospacing="1"/>
      <w:textAlignment w:val="center"/>
    </w:pPr>
    <w:rPr>
      <w:szCs w:val="24"/>
    </w:rPr>
  </w:style>
  <w:style w:type="paragraph" w:customStyle="1" w:styleId="xl129">
    <w:name w:val="xl129"/>
    <w:basedOn w:val="a"/>
    <w:rsid w:val="002A42E8"/>
    <w:pPr>
      <w:pBdr>
        <w:right w:val="single" w:sz="8" w:space="0" w:color="auto"/>
      </w:pBdr>
      <w:overflowPunct/>
      <w:autoSpaceDE/>
      <w:autoSpaceDN/>
      <w:adjustRightInd/>
      <w:spacing w:before="100" w:beforeAutospacing="1" w:after="100" w:afterAutospacing="1"/>
      <w:textAlignment w:val="center"/>
    </w:pPr>
    <w:rPr>
      <w:szCs w:val="24"/>
    </w:rPr>
  </w:style>
  <w:style w:type="paragraph" w:customStyle="1" w:styleId="xl130">
    <w:name w:val="xl130"/>
    <w:basedOn w:val="a"/>
    <w:rsid w:val="002A42E8"/>
    <w:pPr>
      <w:pBdr>
        <w:bottom w:val="single" w:sz="8" w:space="0" w:color="auto"/>
        <w:right w:val="single" w:sz="8" w:space="0" w:color="auto"/>
      </w:pBdr>
      <w:overflowPunct/>
      <w:autoSpaceDE/>
      <w:autoSpaceDN/>
      <w:adjustRightInd/>
      <w:spacing w:before="100" w:beforeAutospacing="1" w:after="100" w:afterAutospacing="1"/>
      <w:textAlignment w:val="center"/>
    </w:pPr>
    <w:rPr>
      <w:szCs w:val="24"/>
    </w:rPr>
  </w:style>
  <w:style w:type="paragraph" w:customStyle="1" w:styleId="xl131">
    <w:name w:val="xl131"/>
    <w:basedOn w:val="a"/>
    <w:rsid w:val="002A42E8"/>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top"/>
    </w:pPr>
    <w:rPr>
      <w:szCs w:val="24"/>
    </w:rPr>
  </w:style>
  <w:style w:type="paragraph" w:customStyle="1" w:styleId="xl132">
    <w:name w:val="xl132"/>
    <w:basedOn w:val="a"/>
    <w:rsid w:val="002A42E8"/>
    <w:pPr>
      <w:pBdr>
        <w:left w:val="single" w:sz="8" w:space="0" w:color="auto"/>
        <w:right w:val="single" w:sz="8" w:space="0" w:color="auto"/>
      </w:pBdr>
      <w:overflowPunct/>
      <w:autoSpaceDE/>
      <w:autoSpaceDN/>
      <w:adjustRightInd/>
      <w:spacing w:before="100" w:beforeAutospacing="1" w:after="100" w:afterAutospacing="1"/>
      <w:textAlignment w:val="top"/>
    </w:pPr>
    <w:rPr>
      <w:szCs w:val="24"/>
    </w:rPr>
  </w:style>
  <w:style w:type="paragraph" w:customStyle="1" w:styleId="xl133">
    <w:name w:val="xl133"/>
    <w:basedOn w:val="a"/>
    <w:rsid w:val="002A42E8"/>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top"/>
    </w:pPr>
    <w:rPr>
      <w:szCs w:val="24"/>
    </w:rPr>
  </w:style>
  <w:style w:type="paragraph" w:customStyle="1" w:styleId="xl134">
    <w:name w:val="xl134"/>
    <w:basedOn w:val="a"/>
    <w:rsid w:val="002A42E8"/>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top"/>
    </w:pPr>
    <w:rPr>
      <w:szCs w:val="24"/>
    </w:rPr>
  </w:style>
  <w:style w:type="paragraph" w:customStyle="1" w:styleId="xl135">
    <w:name w:val="xl135"/>
    <w:basedOn w:val="a"/>
    <w:rsid w:val="002A42E8"/>
    <w:pPr>
      <w:pBdr>
        <w:left w:val="single" w:sz="8" w:space="0" w:color="auto"/>
        <w:right w:val="single" w:sz="8" w:space="0" w:color="auto"/>
      </w:pBdr>
      <w:overflowPunct/>
      <w:autoSpaceDE/>
      <w:autoSpaceDN/>
      <w:adjustRightInd/>
      <w:spacing w:before="100" w:beforeAutospacing="1" w:after="100" w:afterAutospacing="1"/>
      <w:textAlignment w:val="top"/>
    </w:pPr>
    <w:rPr>
      <w:szCs w:val="24"/>
    </w:rPr>
  </w:style>
  <w:style w:type="paragraph" w:customStyle="1" w:styleId="xl136">
    <w:name w:val="xl136"/>
    <w:basedOn w:val="a"/>
    <w:rsid w:val="002A42E8"/>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top"/>
    </w:pPr>
    <w:rPr>
      <w:szCs w:val="24"/>
    </w:rPr>
  </w:style>
  <w:style w:type="paragraph" w:customStyle="1" w:styleId="xl137">
    <w:name w:val="xl137"/>
    <w:basedOn w:val="a"/>
    <w:rsid w:val="002A42E8"/>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top"/>
    </w:pPr>
    <w:rPr>
      <w:szCs w:val="24"/>
    </w:rPr>
  </w:style>
  <w:style w:type="paragraph" w:customStyle="1" w:styleId="xl138">
    <w:name w:val="xl138"/>
    <w:basedOn w:val="a"/>
    <w:rsid w:val="002A42E8"/>
    <w:pPr>
      <w:pBdr>
        <w:top w:val="single" w:sz="8" w:space="0" w:color="auto"/>
        <w:right w:val="single" w:sz="8" w:space="0" w:color="auto"/>
      </w:pBdr>
      <w:overflowPunct/>
      <w:autoSpaceDE/>
      <w:autoSpaceDN/>
      <w:adjustRightInd/>
      <w:spacing w:before="100" w:beforeAutospacing="1" w:after="100" w:afterAutospacing="1"/>
      <w:textAlignment w:val="center"/>
    </w:pPr>
    <w:rPr>
      <w:b/>
      <w:bCs/>
      <w:szCs w:val="24"/>
    </w:rPr>
  </w:style>
  <w:style w:type="paragraph" w:customStyle="1" w:styleId="xl139">
    <w:name w:val="xl139"/>
    <w:basedOn w:val="a"/>
    <w:rsid w:val="002A42E8"/>
    <w:pPr>
      <w:pBdr>
        <w:right w:val="single" w:sz="8" w:space="0" w:color="auto"/>
      </w:pBdr>
      <w:overflowPunct/>
      <w:autoSpaceDE/>
      <w:autoSpaceDN/>
      <w:adjustRightInd/>
      <w:spacing w:before="100" w:beforeAutospacing="1" w:after="100" w:afterAutospacing="1"/>
      <w:textAlignment w:val="center"/>
    </w:pPr>
    <w:rPr>
      <w:b/>
      <w:bCs/>
      <w:szCs w:val="24"/>
    </w:rPr>
  </w:style>
  <w:style w:type="paragraph" w:customStyle="1" w:styleId="xl140">
    <w:name w:val="xl140"/>
    <w:basedOn w:val="a"/>
    <w:rsid w:val="002A42E8"/>
    <w:pPr>
      <w:pBdr>
        <w:bottom w:val="single" w:sz="8" w:space="0" w:color="auto"/>
        <w:right w:val="single" w:sz="8" w:space="0" w:color="auto"/>
      </w:pBdr>
      <w:overflowPunct/>
      <w:autoSpaceDE/>
      <w:autoSpaceDN/>
      <w:adjustRightInd/>
      <w:spacing w:before="100" w:beforeAutospacing="1" w:after="100" w:afterAutospacing="1"/>
      <w:textAlignment w:val="center"/>
    </w:pPr>
    <w:rPr>
      <w:b/>
      <w:bCs/>
      <w:szCs w:val="24"/>
    </w:rPr>
  </w:style>
  <w:style w:type="paragraph" w:customStyle="1" w:styleId="xl141">
    <w:name w:val="xl141"/>
    <w:basedOn w:val="a"/>
    <w:rsid w:val="002A42E8"/>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b/>
      <w:bCs/>
      <w:szCs w:val="24"/>
    </w:rPr>
  </w:style>
  <w:style w:type="paragraph" w:customStyle="1" w:styleId="xl142">
    <w:name w:val="xl142"/>
    <w:basedOn w:val="a"/>
    <w:rsid w:val="002A42E8"/>
    <w:pPr>
      <w:pBdr>
        <w:left w:val="single" w:sz="8" w:space="0" w:color="auto"/>
        <w:right w:val="single" w:sz="8" w:space="0" w:color="auto"/>
      </w:pBdr>
      <w:overflowPunct/>
      <w:autoSpaceDE/>
      <w:autoSpaceDN/>
      <w:adjustRightInd/>
      <w:spacing w:before="100" w:beforeAutospacing="1" w:after="100" w:afterAutospacing="1"/>
      <w:jc w:val="center"/>
      <w:textAlignment w:val="center"/>
    </w:pPr>
    <w:rPr>
      <w:b/>
      <w:bCs/>
      <w:szCs w:val="24"/>
    </w:rPr>
  </w:style>
  <w:style w:type="paragraph" w:customStyle="1" w:styleId="xl143">
    <w:name w:val="xl143"/>
    <w:basedOn w:val="a"/>
    <w:rsid w:val="002A42E8"/>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center"/>
    </w:pPr>
    <w:rPr>
      <w:szCs w:val="24"/>
    </w:rPr>
  </w:style>
  <w:style w:type="paragraph" w:customStyle="1" w:styleId="xl144">
    <w:name w:val="xl144"/>
    <w:basedOn w:val="a"/>
    <w:rsid w:val="002A42E8"/>
    <w:pPr>
      <w:pBdr>
        <w:left w:val="single" w:sz="8" w:space="0" w:color="auto"/>
        <w:right w:val="single" w:sz="8" w:space="0" w:color="auto"/>
      </w:pBdr>
      <w:overflowPunct/>
      <w:autoSpaceDE/>
      <w:autoSpaceDN/>
      <w:adjustRightInd/>
      <w:spacing w:before="100" w:beforeAutospacing="1" w:after="100" w:afterAutospacing="1"/>
      <w:textAlignment w:val="center"/>
    </w:pPr>
    <w:rPr>
      <w:szCs w:val="24"/>
    </w:rPr>
  </w:style>
  <w:style w:type="paragraph" w:customStyle="1" w:styleId="xl145">
    <w:name w:val="xl145"/>
    <w:basedOn w:val="a"/>
    <w:rsid w:val="002A42E8"/>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szCs w:val="24"/>
    </w:rPr>
  </w:style>
  <w:style w:type="paragraph" w:customStyle="1" w:styleId="xl146">
    <w:name w:val="xl146"/>
    <w:basedOn w:val="a"/>
    <w:rsid w:val="002A42E8"/>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Cs w:val="24"/>
    </w:rPr>
  </w:style>
  <w:style w:type="paragraph" w:customStyle="1" w:styleId="xl147">
    <w:name w:val="xl147"/>
    <w:basedOn w:val="a"/>
    <w:rsid w:val="002A42E8"/>
    <w:pPr>
      <w:pBdr>
        <w:top w:val="single" w:sz="8" w:space="0" w:color="auto"/>
        <w:left w:val="single" w:sz="4" w:space="0" w:color="auto"/>
        <w:right w:val="single" w:sz="8" w:space="0" w:color="auto"/>
      </w:pBdr>
      <w:overflowPunct/>
      <w:autoSpaceDE/>
      <w:autoSpaceDN/>
      <w:adjustRightInd/>
      <w:spacing w:before="100" w:beforeAutospacing="1" w:after="100" w:afterAutospacing="1"/>
      <w:textAlignment w:val="center"/>
    </w:pPr>
    <w:rPr>
      <w:szCs w:val="24"/>
    </w:rPr>
  </w:style>
  <w:style w:type="paragraph" w:customStyle="1" w:styleId="xl148">
    <w:name w:val="xl148"/>
    <w:basedOn w:val="a"/>
    <w:rsid w:val="002A42E8"/>
    <w:pPr>
      <w:pBdr>
        <w:left w:val="single" w:sz="4" w:space="0" w:color="auto"/>
        <w:right w:val="single" w:sz="8" w:space="0" w:color="auto"/>
      </w:pBdr>
      <w:overflowPunct/>
      <w:autoSpaceDE/>
      <w:autoSpaceDN/>
      <w:adjustRightInd/>
      <w:spacing w:before="100" w:beforeAutospacing="1" w:after="100" w:afterAutospacing="1"/>
      <w:textAlignment w:val="center"/>
    </w:pPr>
    <w:rPr>
      <w:szCs w:val="24"/>
    </w:rPr>
  </w:style>
  <w:style w:type="paragraph" w:customStyle="1" w:styleId="xl149">
    <w:name w:val="xl149"/>
    <w:basedOn w:val="a"/>
    <w:rsid w:val="002A42E8"/>
    <w:pPr>
      <w:pBdr>
        <w:left w:val="single" w:sz="4" w:space="0" w:color="auto"/>
        <w:bottom w:val="single" w:sz="8" w:space="0" w:color="auto"/>
        <w:right w:val="single" w:sz="8" w:space="0" w:color="auto"/>
      </w:pBdr>
      <w:overflowPunct/>
      <w:autoSpaceDE/>
      <w:autoSpaceDN/>
      <w:adjustRightInd/>
      <w:spacing w:before="100" w:beforeAutospacing="1" w:after="100" w:afterAutospacing="1"/>
      <w:textAlignment w:val="center"/>
    </w:pPr>
    <w:rPr>
      <w:szCs w:val="24"/>
    </w:rPr>
  </w:style>
  <w:style w:type="paragraph" w:customStyle="1" w:styleId="xl150">
    <w:name w:val="xl150"/>
    <w:basedOn w:val="a"/>
    <w:rsid w:val="002A42E8"/>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center"/>
    </w:pPr>
    <w:rPr>
      <w:szCs w:val="24"/>
    </w:rPr>
  </w:style>
  <w:style w:type="paragraph" w:customStyle="1" w:styleId="xl151">
    <w:name w:val="xl151"/>
    <w:basedOn w:val="a"/>
    <w:rsid w:val="002A42E8"/>
    <w:pPr>
      <w:pBdr>
        <w:left w:val="single" w:sz="8" w:space="0" w:color="auto"/>
        <w:right w:val="single" w:sz="8" w:space="0" w:color="auto"/>
      </w:pBdr>
      <w:overflowPunct/>
      <w:autoSpaceDE/>
      <w:autoSpaceDN/>
      <w:adjustRightInd/>
      <w:spacing w:before="100" w:beforeAutospacing="1" w:after="100" w:afterAutospacing="1"/>
      <w:textAlignment w:val="center"/>
    </w:pPr>
    <w:rPr>
      <w:szCs w:val="24"/>
    </w:rPr>
  </w:style>
  <w:style w:type="paragraph" w:customStyle="1" w:styleId="xl152">
    <w:name w:val="xl152"/>
    <w:basedOn w:val="a"/>
    <w:rsid w:val="002A42E8"/>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szCs w:val="24"/>
    </w:rPr>
  </w:style>
  <w:style w:type="paragraph" w:customStyle="1" w:styleId="xl153">
    <w:name w:val="xl153"/>
    <w:basedOn w:val="a"/>
    <w:rsid w:val="002A42E8"/>
    <w:pPr>
      <w:pBdr>
        <w:top w:val="single" w:sz="8" w:space="0" w:color="auto"/>
        <w:right w:val="single" w:sz="8" w:space="0" w:color="auto"/>
      </w:pBdr>
      <w:overflowPunct/>
      <w:autoSpaceDE/>
      <w:autoSpaceDN/>
      <w:adjustRightInd/>
      <w:spacing w:before="100" w:beforeAutospacing="1" w:after="100" w:afterAutospacing="1"/>
      <w:jc w:val="center"/>
      <w:textAlignment w:val="center"/>
    </w:pPr>
    <w:rPr>
      <w:szCs w:val="24"/>
    </w:rPr>
  </w:style>
  <w:style w:type="paragraph" w:customStyle="1" w:styleId="xl154">
    <w:name w:val="xl154"/>
    <w:basedOn w:val="a"/>
    <w:rsid w:val="002A42E8"/>
    <w:pPr>
      <w:pBdr>
        <w:right w:val="single" w:sz="8" w:space="0" w:color="auto"/>
      </w:pBdr>
      <w:overflowPunct/>
      <w:autoSpaceDE/>
      <w:autoSpaceDN/>
      <w:adjustRightInd/>
      <w:spacing w:before="100" w:beforeAutospacing="1" w:after="100" w:afterAutospacing="1"/>
      <w:jc w:val="center"/>
      <w:textAlignment w:val="center"/>
    </w:pPr>
    <w:rPr>
      <w:szCs w:val="24"/>
    </w:rPr>
  </w:style>
  <w:style w:type="paragraph" w:customStyle="1" w:styleId="xl155">
    <w:name w:val="xl155"/>
    <w:basedOn w:val="a"/>
    <w:rsid w:val="002A42E8"/>
    <w:pPr>
      <w:pBdr>
        <w:left w:val="single" w:sz="8" w:space="0" w:color="auto"/>
        <w:bottom w:val="single" w:sz="8" w:space="0" w:color="auto"/>
      </w:pBdr>
      <w:overflowPunct/>
      <w:autoSpaceDE/>
      <w:autoSpaceDN/>
      <w:adjustRightInd/>
      <w:spacing w:before="100" w:beforeAutospacing="1" w:after="100" w:afterAutospacing="1"/>
      <w:jc w:val="center"/>
      <w:textAlignment w:val="center"/>
    </w:pPr>
    <w:rPr>
      <w:szCs w:val="24"/>
    </w:rPr>
  </w:style>
  <w:style w:type="paragraph" w:customStyle="1" w:styleId="xl156">
    <w:name w:val="xl156"/>
    <w:basedOn w:val="a"/>
    <w:rsid w:val="002A42E8"/>
    <w:pPr>
      <w:pBdr>
        <w:bottom w:val="single" w:sz="8" w:space="0" w:color="auto"/>
      </w:pBdr>
      <w:overflowPunct/>
      <w:autoSpaceDE/>
      <w:autoSpaceDN/>
      <w:adjustRightInd/>
      <w:spacing w:before="100" w:beforeAutospacing="1" w:after="100" w:afterAutospacing="1"/>
      <w:jc w:val="center"/>
      <w:textAlignment w:val="center"/>
    </w:pPr>
    <w:rPr>
      <w:szCs w:val="24"/>
    </w:rPr>
  </w:style>
  <w:style w:type="paragraph" w:customStyle="1" w:styleId="xl157">
    <w:name w:val="xl157"/>
    <w:basedOn w:val="a"/>
    <w:rsid w:val="002A42E8"/>
    <w:pPr>
      <w:overflowPunct/>
      <w:autoSpaceDE/>
      <w:autoSpaceDN/>
      <w:adjustRightInd/>
      <w:spacing w:before="100" w:beforeAutospacing="1" w:after="100" w:afterAutospacing="1"/>
      <w:jc w:val="center"/>
      <w:textAlignment w:val="auto"/>
    </w:pPr>
    <w:rPr>
      <w:szCs w:val="24"/>
    </w:rPr>
  </w:style>
  <w:style w:type="paragraph" w:customStyle="1" w:styleId="xl158">
    <w:name w:val="xl158"/>
    <w:basedOn w:val="a"/>
    <w:rsid w:val="002A42E8"/>
    <w:pPr>
      <w:pBdr>
        <w:bottom w:val="single" w:sz="8" w:space="0" w:color="auto"/>
      </w:pBdr>
      <w:overflowPunct/>
      <w:autoSpaceDE/>
      <w:autoSpaceDN/>
      <w:adjustRightInd/>
      <w:spacing w:before="100" w:beforeAutospacing="1" w:after="100" w:afterAutospacing="1"/>
      <w:jc w:val="center"/>
      <w:textAlignment w:val="auto"/>
    </w:pPr>
    <w:rPr>
      <w:szCs w:val="24"/>
    </w:rPr>
  </w:style>
  <w:style w:type="paragraph" w:customStyle="1" w:styleId="xl159">
    <w:name w:val="xl159"/>
    <w:basedOn w:val="a"/>
    <w:rsid w:val="002A42E8"/>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center"/>
    </w:pPr>
    <w:rPr>
      <w:b/>
      <w:bCs/>
      <w:szCs w:val="24"/>
    </w:rPr>
  </w:style>
  <w:style w:type="paragraph" w:customStyle="1" w:styleId="xl160">
    <w:name w:val="xl160"/>
    <w:basedOn w:val="a"/>
    <w:rsid w:val="002A42E8"/>
    <w:pPr>
      <w:pBdr>
        <w:left w:val="single" w:sz="8" w:space="0" w:color="auto"/>
        <w:right w:val="single" w:sz="8" w:space="0" w:color="auto"/>
      </w:pBdr>
      <w:overflowPunct/>
      <w:autoSpaceDE/>
      <w:autoSpaceDN/>
      <w:adjustRightInd/>
      <w:spacing w:before="100" w:beforeAutospacing="1" w:after="100" w:afterAutospacing="1"/>
      <w:textAlignment w:val="center"/>
    </w:pPr>
    <w:rPr>
      <w:b/>
      <w:bCs/>
      <w:szCs w:val="24"/>
    </w:rPr>
  </w:style>
  <w:style w:type="paragraph" w:customStyle="1" w:styleId="xl161">
    <w:name w:val="xl161"/>
    <w:basedOn w:val="a"/>
    <w:rsid w:val="002A42E8"/>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b/>
      <w:bCs/>
      <w:szCs w:val="24"/>
    </w:rPr>
  </w:style>
  <w:style w:type="paragraph" w:customStyle="1" w:styleId="xl162">
    <w:name w:val="xl162"/>
    <w:basedOn w:val="a"/>
    <w:rsid w:val="002A42E8"/>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Cs w:val="24"/>
    </w:rPr>
  </w:style>
  <w:style w:type="paragraph" w:customStyle="1" w:styleId="xl163">
    <w:name w:val="xl163"/>
    <w:basedOn w:val="a"/>
    <w:rsid w:val="002A42E8"/>
    <w:pPr>
      <w:overflowPunct/>
      <w:autoSpaceDE/>
      <w:autoSpaceDN/>
      <w:adjustRightInd/>
      <w:spacing w:before="100" w:beforeAutospacing="1" w:after="100" w:afterAutospacing="1"/>
      <w:jc w:val="right"/>
      <w:textAlignment w:val="auto"/>
    </w:pPr>
    <w:rPr>
      <w:szCs w:val="24"/>
    </w:rPr>
  </w:style>
  <w:style w:type="paragraph" w:customStyle="1" w:styleId="xl164">
    <w:name w:val="xl164"/>
    <w:basedOn w:val="a"/>
    <w:rsid w:val="002A42E8"/>
    <w:pPr>
      <w:pBdr>
        <w:top w:val="single" w:sz="8" w:space="0" w:color="auto"/>
        <w:left w:val="single" w:sz="8" w:space="0" w:color="auto"/>
      </w:pBdr>
      <w:overflowPunct/>
      <w:autoSpaceDE/>
      <w:autoSpaceDN/>
      <w:adjustRightInd/>
      <w:spacing w:before="100" w:beforeAutospacing="1" w:after="100" w:afterAutospacing="1"/>
      <w:jc w:val="center"/>
      <w:textAlignment w:val="center"/>
    </w:pPr>
    <w:rPr>
      <w:szCs w:val="24"/>
    </w:rPr>
  </w:style>
  <w:style w:type="paragraph" w:customStyle="1" w:styleId="xl165">
    <w:name w:val="xl165"/>
    <w:basedOn w:val="a"/>
    <w:rsid w:val="002A42E8"/>
    <w:pPr>
      <w:pBdr>
        <w:top w:val="single" w:sz="8" w:space="0" w:color="auto"/>
      </w:pBdr>
      <w:overflowPunct/>
      <w:autoSpaceDE/>
      <w:autoSpaceDN/>
      <w:adjustRightInd/>
      <w:spacing w:before="100" w:beforeAutospacing="1" w:after="100" w:afterAutospacing="1"/>
      <w:jc w:val="center"/>
      <w:textAlignment w:val="center"/>
    </w:pPr>
    <w:rPr>
      <w:szCs w:val="24"/>
    </w:rPr>
  </w:style>
  <w:style w:type="paragraph" w:customStyle="1" w:styleId="xl166">
    <w:name w:val="xl166"/>
    <w:basedOn w:val="a"/>
    <w:rsid w:val="002A42E8"/>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szCs w:val="24"/>
    </w:rPr>
  </w:style>
  <w:style w:type="paragraph" w:customStyle="1" w:styleId="xl167">
    <w:name w:val="xl167"/>
    <w:basedOn w:val="a"/>
    <w:rsid w:val="002A42E8"/>
    <w:pPr>
      <w:pBdr>
        <w:left w:val="single" w:sz="8" w:space="0" w:color="auto"/>
        <w:right w:val="single" w:sz="8" w:space="0" w:color="auto"/>
      </w:pBdr>
      <w:overflowPunct/>
      <w:autoSpaceDE/>
      <w:autoSpaceDN/>
      <w:adjustRightInd/>
      <w:spacing w:before="100" w:beforeAutospacing="1" w:after="100" w:afterAutospacing="1"/>
      <w:jc w:val="center"/>
      <w:textAlignment w:val="center"/>
    </w:pPr>
    <w:rPr>
      <w:szCs w:val="24"/>
    </w:rPr>
  </w:style>
  <w:style w:type="paragraph" w:customStyle="1" w:styleId="xl168">
    <w:name w:val="xl168"/>
    <w:basedOn w:val="a"/>
    <w:rsid w:val="002A42E8"/>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99955">
      <w:bodyDiv w:val="1"/>
      <w:marLeft w:val="0"/>
      <w:marRight w:val="0"/>
      <w:marTop w:val="0"/>
      <w:marBottom w:val="0"/>
      <w:divBdr>
        <w:top w:val="none" w:sz="0" w:space="0" w:color="auto"/>
        <w:left w:val="none" w:sz="0" w:space="0" w:color="auto"/>
        <w:bottom w:val="none" w:sz="0" w:space="0" w:color="auto"/>
        <w:right w:val="none" w:sz="0" w:space="0" w:color="auto"/>
      </w:divBdr>
    </w:div>
    <w:div w:id="230041282">
      <w:bodyDiv w:val="1"/>
      <w:marLeft w:val="0"/>
      <w:marRight w:val="0"/>
      <w:marTop w:val="0"/>
      <w:marBottom w:val="0"/>
      <w:divBdr>
        <w:top w:val="none" w:sz="0" w:space="0" w:color="auto"/>
        <w:left w:val="none" w:sz="0" w:space="0" w:color="auto"/>
        <w:bottom w:val="none" w:sz="0" w:space="0" w:color="auto"/>
        <w:right w:val="none" w:sz="0" w:space="0" w:color="auto"/>
      </w:divBdr>
    </w:div>
    <w:div w:id="241524226">
      <w:bodyDiv w:val="1"/>
      <w:marLeft w:val="0"/>
      <w:marRight w:val="0"/>
      <w:marTop w:val="0"/>
      <w:marBottom w:val="0"/>
      <w:divBdr>
        <w:top w:val="none" w:sz="0" w:space="0" w:color="auto"/>
        <w:left w:val="none" w:sz="0" w:space="0" w:color="auto"/>
        <w:bottom w:val="none" w:sz="0" w:space="0" w:color="auto"/>
        <w:right w:val="none" w:sz="0" w:space="0" w:color="auto"/>
      </w:divBdr>
    </w:div>
    <w:div w:id="519321253">
      <w:bodyDiv w:val="1"/>
      <w:marLeft w:val="0"/>
      <w:marRight w:val="0"/>
      <w:marTop w:val="0"/>
      <w:marBottom w:val="0"/>
      <w:divBdr>
        <w:top w:val="none" w:sz="0" w:space="0" w:color="auto"/>
        <w:left w:val="none" w:sz="0" w:space="0" w:color="auto"/>
        <w:bottom w:val="none" w:sz="0" w:space="0" w:color="auto"/>
        <w:right w:val="none" w:sz="0" w:space="0" w:color="auto"/>
      </w:divBdr>
    </w:div>
    <w:div w:id="579872968">
      <w:bodyDiv w:val="1"/>
      <w:marLeft w:val="0"/>
      <w:marRight w:val="0"/>
      <w:marTop w:val="0"/>
      <w:marBottom w:val="0"/>
      <w:divBdr>
        <w:top w:val="none" w:sz="0" w:space="0" w:color="auto"/>
        <w:left w:val="none" w:sz="0" w:space="0" w:color="auto"/>
        <w:bottom w:val="none" w:sz="0" w:space="0" w:color="auto"/>
        <w:right w:val="none" w:sz="0" w:space="0" w:color="auto"/>
      </w:divBdr>
    </w:div>
    <w:div w:id="783040976">
      <w:bodyDiv w:val="1"/>
      <w:marLeft w:val="0"/>
      <w:marRight w:val="0"/>
      <w:marTop w:val="0"/>
      <w:marBottom w:val="0"/>
      <w:divBdr>
        <w:top w:val="none" w:sz="0" w:space="0" w:color="auto"/>
        <w:left w:val="none" w:sz="0" w:space="0" w:color="auto"/>
        <w:bottom w:val="none" w:sz="0" w:space="0" w:color="auto"/>
        <w:right w:val="none" w:sz="0" w:space="0" w:color="auto"/>
      </w:divBdr>
    </w:div>
    <w:div w:id="1079908507">
      <w:bodyDiv w:val="1"/>
      <w:marLeft w:val="0"/>
      <w:marRight w:val="0"/>
      <w:marTop w:val="0"/>
      <w:marBottom w:val="0"/>
      <w:divBdr>
        <w:top w:val="none" w:sz="0" w:space="0" w:color="auto"/>
        <w:left w:val="none" w:sz="0" w:space="0" w:color="auto"/>
        <w:bottom w:val="none" w:sz="0" w:space="0" w:color="auto"/>
        <w:right w:val="none" w:sz="0" w:space="0" w:color="auto"/>
      </w:divBdr>
    </w:div>
    <w:div w:id="1159274627">
      <w:bodyDiv w:val="1"/>
      <w:marLeft w:val="0"/>
      <w:marRight w:val="0"/>
      <w:marTop w:val="0"/>
      <w:marBottom w:val="0"/>
      <w:divBdr>
        <w:top w:val="none" w:sz="0" w:space="0" w:color="auto"/>
        <w:left w:val="none" w:sz="0" w:space="0" w:color="auto"/>
        <w:bottom w:val="none" w:sz="0" w:space="0" w:color="auto"/>
        <w:right w:val="none" w:sz="0" w:space="0" w:color="auto"/>
      </w:divBdr>
    </w:div>
    <w:div w:id="1886477509">
      <w:bodyDiv w:val="1"/>
      <w:marLeft w:val="0"/>
      <w:marRight w:val="0"/>
      <w:marTop w:val="0"/>
      <w:marBottom w:val="0"/>
      <w:divBdr>
        <w:top w:val="none" w:sz="0" w:space="0" w:color="auto"/>
        <w:left w:val="none" w:sz="0" w:space="0" w:color="auto"/>
        <w:bottom w:val="none" w:sz="0" w:space="0" w:color="auto"/>
        <w:right w:val="none" w:sz="0" w:space="0" w:color="auto"/>
      </w:divBdr>
    </w:div>
    <w:div w:id="1998605506">
      <w:bodyDiv w:val="1"/>
      <w:marLeft w:val="0"/>
      <w:marRight w:val="0"/>
      <w:marTop w:val="0"/>
      <w:marBottom w:val="0"/>
      <w:divBdr>
        <w:top w:val="none" w:sz="0" w:space="0" w:color="auto"/>
        <w:left w:val="none" w:sz="0" w:space="0" w:color="auto"/>
        <w:bottom w:val="none" w:sz="0" w:space="0" w:color="auto"/>
        <w:right w:val="none" w:sz="0" w:space="0" w:color="auto"/>
      </w:divBdr>
    </w:div>
    <w:div w:id="2075227726">
      <w:bodyDiv w:val="1"/>
      <w:marLeft w:val="0"/>
      <w:marRight w:val="0"/>
      <w:marTop w:val="0"/>
      <w:marBottom w:val="0"/>
      <w:divBdr>
        <w:top w:val="none" w:sz="0" w:space="0" w:color="auto"/>
        <w:left w:val="none" w:sz="0" w:space="0" w:color="auto"/>
        <w:bottom w:val="none" w:sz="0" w:space="0" w:color="auto"/>
        <w:right w:val="none" w:sz="0" w:space="0" w:color="auto"/>
      </w:divBdr>
    </w:div>
    <w:div w:id="210168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6934EACBFC772C7CC11A4BC075CAF866FD2792ECB14E505173A50999069BB6409C6D6CD97D0FAA93C25A" TargetMode="External"/><Relationship Id="rId18" Type="http://schemas.openxmlformats.org/officeDocument/2006/relationships/header" Target="header1.xml"/><Relationship Id="rId26" Type="http://schemas.openxmlformats.org/officeDocument/2006/relationships/hyperlink" Target="consultantplus://offline/ref=F1D24F07940D6FF6C7A132014BE16F4FFD56C90C837E89BB120095212C0F91257712C35511606F3E89A02C48d1A" TargetMode="External"/><Relationship Id="rId39" Type="http://schemas.openxmlformats.org/officeDocument/2006/relationships/hyperlink" Target="consultantplus://offline/ref=05C32F875301D6C0D7DF28D6C43C709D008E563502D1C846F292EC6B2AEA1D50170BC90205EE0DF064P6J" TargetMode="External"/><Relationship Id="rId3" Type="http://schemas.openxmlformats.org/officeDocument/2006/relationships/styles" Target="styles.xml"/><Relationship Id="rId21" Type="http://schemas.openxmlformats.org/officeDocument/2006/relationships/hyperlink" Target="consultantplus://offline/ref=06934EACBFC772C7CC11A4BC075CAF866FD2792ECB14E505173A50999069BB6409C6D6CD97D0FAA93C25A" TargetMode="External"/><Relationship Id="rId34" Type="http://schemas.openxmlformats.org/officeDocument/2006/relationships/hyperlink" Target="consultantplus://offline/ref=2DBF5423B4562C05C757F4596F4FA56C2BCC0F787887CA20B96593C12F9A275856B8F9F37597B48C45CF641EQ3W6E"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06934EACBFC772C7CC11A4BC075CAF8667DA7C28CD1FB80F1F635C9B9766E4730E8FDACC97D0FA3A20A" TargetMode="External"/><Relationship Id="rId17" Type="http://schemas.openxmlformats.org/officeDocument/2006/relationships/hyperlink" Target="consultantplus://offline/ref=06934EACBFC772C7CC11A4BC075CAF866FD4782ACA17E505173A5099903629A" TargetMode="External"/><Relationship Id="rId25" Type="http://schemas.openxmlformats.org/officeDocument/2006/relationships/hyperlink" Target="consultantplus://offline/ref=F1D24F07940D6FF6C7A12C0C5D8D3040FF599103857E8BEC4F5FCE7C7B40d6A" TargetMode="External"/><Relationship Id="rId33" Type="http://schemas.openxmlformats.org/officeDocument/2006/relationships/hyperlink" Target="consultantplus://offline/ref=2DBF5423B4562C05C757F4596F4FA56C2BCC0F787887CA20B96593C12F9A275856B8F9F37597B48C45CE6118Q3WCE" TargetMode="External"/><Relationship Id="rId38" Type="http://schemas.openxmlformats.org/officeDocument/2006/relationships/hyperlink" Target="consultantplus://offline/ref=67C6C704FA5C0B9AC116C83196D420C5FF6C77AE3128F280E8E7CD5898374BFBLAuEI" TargetMode="External"/><Relationship Id="rId2" Type="http://schemas.openxmlformats.org/officeDocument/2006/relationships/numbering" Target="numbering.xml"/><Relationship Id="rId16" Type="http://schemas.openxmlformats.org/officeDocument/2006/relationships/hyperlink" Target="consultantplus://offline/ref=06934EACBFC772C7CC11BAB11130F0896DD92425CA14EC5B4D6756CECF39BD31493826A" TargetMode="External"/><Relationship Id="rId20" Type="http://schemas.openxmlformats.org/officeDocument/2006/relationships/hyperlink" Target="consultantplus://offline/ref=06934EACBFC772C7CC11A4BC075CAF8667DA7C28CD1FB80F1F635C9B9766E4730E8FDACC97D0FA3A20A" TargetMode="External"/><Relationship Id="rId29" Type="http://schemas.openxmlformats.org/officeDocument/2006/relationships/hyperlink" Target="consultantplus://offline/ref=780989CE85C785C1019430ADB6A2381F134ABABE4A65F758A554248385F34546c833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934EACBFC772C7CC11A4BC075CAF8667D27C28CA1FB80F1F635C9B9766E4730E8FDACC97D0FA3A20A" TargetMode="External"/><Relationship Id="rId24" Type="http://schemas.openxmlformats.org/officeDocument/2006/relationships/hyperlink" Target="consultantplus://offline/ref=06934EACBFC772C7CC11A4BC075CAF866FD77C29C915E505173A5099903629A" TargetMode="External"/><Relationship Id="rId32" Type="http://schemas.openxmlformats.org/officeDocument/2006/relationships/hyperlink" Target="consultantplus://offline/ref=2DBF5423B4562C05C757F44F6C23FA6329CF53767E83C87FEC37959670CA210D16F8FFA636D3BA8BQ4W5E" TargetMode="External"/><Relationship Id="rId37" Type="http://schemas.openxmlformats.org/officeDocument/2006/relationships/hyperlink" Target="consultantplus://offline/ref=1034C9D360878144FB2E28B568F6FAEF0680435A131FA8721F42FE2981E1B3DF87D0BDA0CE6EAE28DF2ACB6Ak337G" TargetMode="External"/><Relationship Id="rId40" Type="http://schemas.openxmlformats.org/officeDocument/2006/relationships/hyperlink" Target="consultantplus://offline/ref=05C32F875301D6C0D7DF28D6C43C709D008E563502D1C846F292EC6B2AEA1D50170BC90205EE0DF164PAJ" TargetMode="External"/><Relationship Id="rId5" Type="http://schemas.openxmlformats.org/officeDocument/2006/relationships/settings" Target="settings.xml"/><Relationship Id="rId15" Type="http://schemas.openxmlformats.org/officeDocument/2006/relationships/hyperlink" Target="consultantplus://offline/ref=06934EACBFC772C7CC11BAB11130F0896DD92425CA14EB564D6F56CECF39BD314986D098D494F7A9C73BA48C3C2BA" TargetMode="External"/><Relationship Id="rId23" Type="http://schemas.openxmlformats.org/officeDocument/2006/relationships/hyperlink" Target="consultantplus://offline/ref=06934EACBFC772C7CC11BAB11130F0896DD92425CA14EB564D6F56CECF39BD314986D098D494F7A9C73BA48C3C2BA" TargetMode="External"/><Relationship Id="rId28" Type="http://schemas.openxmlformats.org/officeDocument/2006/relationships/hyperlink" Target="consultantplus://offline/ref=F1D24F07940D6FF6C7A12C0C5D8D3040FF59930681758BEC4F5FCE7C7B069B72305D9A17556D6D3848d8A" TargetMode="External"/><Relationship Id="rId36" Type="http://schemas.openxmlformats.org/officeDocument/2006/relationships/hyperlink" Target="consultantplus://offline/ref=2DBF5423B4562C05C757F4596F4FA56C2BCC0F787887CA20B96593C12F9A275856B8F9F37597B48C45CE6112Q3WCE" TargetMode="External"/><Relationship Id="rId10" Type="http://schemas.openxmlformats.org/officeDocument/2006/relationships/hyperlink" Target="consultantplus://offline/ref=06934EACBFC772C7CC11BAB11130F0896DD92425CA14EE544B6856CECF39BD31493826A" TargetMode="External"/><Relationship Id="rId19" Type="http://schemas.openxmlformats.org/officeDocument/2006/relationships/hyperlink" Target="consultantplus://offline/ref=06934EACBFC772C7CC11A4BC075CAF8667D27C28CA1FB80F1F635C9B9766E4730E8FDACC97D0FA3A20A" TargetMode="External"/><Relationship Id="rId31" Type="http://schemas.openxmlformats.org/officeDocument/2006/relationships/hyperlink" Target="consultantplus://offline/ref=2DBF5423B4562C05C757F4596F4FA56C2BCC0F787887CA20B96593C12F9A275856B8F9F37597B48C45CE6118Q3WCE" TargetMode="External"/><Relationship Id="rId4" Type="http://schemas.microsoft.com/office/2007/relationships/stylesWithEffects" Target="stylesWithEffects.xml"/><Relationship Id="rId9" Type="http://schemas.openxmlformats.org/officeDocument/2006/relationships/hyperlink" Target="consultantplus://offline/ref=06934EACBFC772C7CC11A4BC075CAF866FD4732CCD14E505173A50999069BB6409C6D6CD97D3F8A03C26A" TargetMode="External"/><Relationship Id="rId14" Type="http://schemas.openxmlformats.org/officeDocument/2006/relationships/hyperlink" Target="consultantplus://offline/ref=06934EACBFC772C7CC11BAB11130F0896DD92425CA14EC5B4D6756CECF39BD31493826A" TargetMode="External"/><Relationship Id="rId22" Type="http://schemas.openxmlformats.org/officeDocument/2006/relationships/hyperlink" Target="consultantplus://offline/ref=06934EACBFC772C7CC11BAB11130F0896DD92425CA14EC5B4D6756CECF39BD31493826A" TargetMode="External"/><Relationship Id="rId27" Type="http://schemas.openxmlformats.org/officeDocument/2006/relationships/hyperlink" Target="consultantplus://offline/ref=F1D24F07940D6FF6C7A132014BE16F4FFD56C90C807E85B3120095212C0F91257712C35511606F3E89A02C48d0A" TargetMode="External"/><Relationship Id="rId30" Type="http://schemas.openxmlformats.org/officeDocument/2006/relationships/hyperlink" Target="consultantplus://offline/ref=2DBF5423B4562C05C757F4596F4FA56C2BCC0F787887CA20B96593C12F9A275856B8F9F37597B48C45CF641EQ3W5E" TargetMode="External"/><Relationship Id="rId35" Type="http://schemas.openxmlformats.org/officeDocument/2006/relationships/hyperlink" Target="consultantplus://offline/ref=2DBF5423B4562C05C757F4596F4FA56C2BCC0F787887CA20B96593C12F9A275856B8F9F37597B48C45CE611DQ3W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CF504-C315-4B51-AB36-A13D6030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24365</Words>
  <Characters>138885</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162925</CharactersWithSpaces>
  <SharedDoc>false</SharedDoc>
  <HLinks>
    <vt:vector size="528" baseType="variant">
      <vt:variant>
        <vt:i4>6488112</vt:i4>
      </vt:variant>
      <vt:variant>
        <vt:i4>261</vt:i4>
      </vt:variant>
      <vt:variant>
        <vt:i4>0</vt:i4>
      </vt:variant>
      <vt:variant>
        <vt:i4>5</vt:i4>
      </vt:variant>
      <vt:variant>
        <vt:lpwstr/>
      </vt:variant>
      <vt:variant>
        <vt:lpwstr>Par123</vt:lpwstr>
      </vt:variant>
      <vt:variant>
        <vt:i4>6422576</vt:i4>
      </vt:variant>
      <vt:variant>
        <vt:i4>258</vt:i4>
      </vt:variant>
      <vt:variant>
        <vt:i4>0</vt:i4>
      </vt:variant>
      <vt:variant>
        <vt:i4>5</vt:i4>
      </vt:variant>
      <vt:variant>
        <vt:lpwstr/>
      </vt:variant>
      <vt:variant>
        <vt:lpwstr>Par122</vt:lpwstr>
      </vt:variant>
      <vt:variant>
        <vt:i4>6488112</vt:i4>
      </vt:variant>
      <vt:variant>
        <vt:i4>255</vt:i4>
      </vt:variant>
      <vt:variant>
        <vt:i4>0</vt:i4>
      </vt:variant>
      <vt:variant>
        <vt:i4>5</vt:i4>
      </vt:variant>
      <vt:variant>
        <vt:lpwstr/>
      </vt:variant>
      <vt:variant>
        <vt:lpwstr>Par123</vt:lpwstr>
      </vt:variant>
      <vt:variant>
        <vt:i4>6422576</vt:i4>
      </vt:variant>
      <vt:variant>
        <vt:i4>252</vt:i4>
      </vt:variant>
      <vt:variant>
        <vt:i4>0</vt:i4>
      </vt:variant>
      <vt:variant>
        <vt:i4>5</vt:i4>
      </vt:variant>
      <vt:variant>
        <vt:lpwstr/>
      </vt:variant>
      <vt:variant>
        <vt:lpwstr>Par122</vt:lpwstr>
      </vt:variant>
      <vt:variant>
        <vt:i4>6488114</vt:i4>
      </vt:variant>
      <vt:variant>
        <vt:i4>249</vt:i4>
      </vt:variant>
      <vt:variant>
        <vt:i4>0</vt:i4>
      </vt:variant>
      <vt:variant>
        <vt:i4>5</vt:i4>
      </vt:variant>
      <vt:variant>
        <vt:lpwstr/>
      </vt:variant>
      <vt:variant>
        <vt:lpwstr>Par103</vt:lpwstr>
      </vt:variant>
      <vt:variant>
        <vt:i4>6422576</vt:i4>
      </vt:variant>
      <vt:variant>
        <vt:i4>246</vt:i4>
      </vt:variant>
      <vt:variant>
        <vt:i4>0</vt:i4>
      </vt:variant>
      <vt:variant>
        <vt:i4>5</vt:i4>
      </vt:variant>
      <vt:variant>
        <vt:lpwstr/>
      </vt:variant>
      <vt:variant>
        <vt:lpwstr>Par122</vt:lpwstr>
      </vt:variant>
      <vt:variant>
        <vt:i4>6488112</vt:i4>
      </vt:variant>
      <vt:variant>
        <vt:i4>243</vt:i4>
      </vt:variant>
      <vt:variant>
        <vt:i4>0</vt:i4>
      </vt:variant>
      <vt:variant>
        <vt:i4>5</vt:i4>
      </vt:variant>
      <vt:variant>
        <vt:lpwstr/>
      </vt:variant>
      <vt:variant>
        <vt:lpwstr>Par123</vt:lpwstr>
      </vt:variant>
      <vt:variant>
        <vt:i4>6422576</vt:i4>
      </vt:variant>
      <vt:variant>
        <vt:i4>240</vt:i4>
      </vt:variant>
      <vt:variant>
        <vt:i4>0</vt:i4>
      </vt:variant>
      <vt:variant>
        <vt:i4>5</vt:i4>
      </vt:variant>
      <vt:variant>
        <vt:lpwstr/>
      </vt:variant>
      <vt:variant>
        <vt:lpwstr>Par122</vt:lpwstr>
      </vt:variant>
      <vt:variant>
        <vt:i4>6488114</vt:i4>
      </vt:variant>
      <vt:variant>
        <vt:i4>237</vt:i4>
      </vt:variant>
      <vt:variant>
        <vt:i4>0</vt:i4>
      </vt:variant>
      <vt:variant>
        <vt:i4>5</vt:i4>
      </vt:variant>
      <vt:variant>
        <vt:lpwstr/>
      </vt:variant>
      <vt:variant>
        <vt:lpwstr>Par103</vt:lpwstr>
      </vt:variant>
      <vt:variant>
        <vt:i4>5242882</vt:i4>
      </vt:variant>
      <vt:variant>
        <vt:i4>234</vt:i4>
      </vt:variant>
      <vt:variant>
        <vt:i4>0</vt:i4>
      </vt:variant>
      <vt:variant>
        <vt:i4>5</vt:i4>
      </vt:variant>
      <vt:variant>
        <vt:lpwstr/>
      </vt:variant>
      <vt:variant>
        <vt:lpwstr>Par13</vt:lpwstr>
      </vt:variant>
      <vt:variant>
        <vt:i4>5242882</vt:i4>
      </vt:variant>
      <vt:variant>
        <vt:i4>231</vt:i4>
      </vt:variant>
      <vt:variant>
        <vt:i4>0</vt:i4>
      </vt:variant>
      <vt:variant>
        <vt:i4>5</vt:i4>
      </vt:variant>
      <vt:variant>
        <vt:lpwstr/>
      </vt:variant>
      <vt:variant>
        <vt:lpwstr>Par17</vt:lpwstr>
      </vt:variant>
      <vt:variant>
        <vt:i4>5242882</vt:i4>
      </vt:variant>
      <vt:variant>
        <vt:i4>228</vt:i4>
      </vt:variant>
      <vt:variant>
        <vt:i4>0</vt:i4>
      </vt:variant>
      <vt:variant>
        <vt:i4>5</vt:i4>
      </vt:variant>
      <vt:variant>
        <vt:lpwstr/>
      </vt:variant>
      <vt:variant>
        <vt:lpwstr>Par15</vt:lpwstr>
      </vt:variant>
      <vt:variant>
        <vt:i4>5242882</vt:i4>
      </vt:variant>
      <vt:variant>
        <vt:i4>225</vt:i4>
      </vt:variant>
      <vt:variant>
        <vt:i4>0</vt:i4>
      </vt:variant>
      <vt:variant>
        <vt:i4>5</vt:i4>
      </vt:variant>
      <vt:variant>
        <vt:lpwstr/>
      </vt:variant>
      <vt:variant>
        <vt:lpwstr>Par15</vt:lpwstr>
      </vt:variant>
      <vt:variant>
        <vt:i4>3670126</vt:i4>
      </vt:variant>
      <vt:variant>
        <vt:i4>222</vt:i4>
      </vt:variant>
      <vt:variant>
        <vt:i4>0</vt:i4>
      </vt:variant>
      <vt:variant>
        <vt:i4>5</vt:i4>
      </vt:variant>
      <vt:variant>
        <vt:lpwstr>consultantplus://offline/ref=05C32F875301D6C0D7DF28D6C43C709D008E563502D1C846F292EC6B2AEA1D50170BC90205EE0DF164PAJ</vt:lpwstr>
      </vt:variant>
      <vt:variant>
        <vt:lpwstr/>
      </vt:variant>
      <vt:variant>
        <vt:i4>3670072</vt:i4>
      </vt:variant>
      <vt:variant>
        <vt:i4>219</vt:i4>
      </vt:variant>
      <vt:variant>
        <vt:i4>0</vt:i4>
      </vt:variant>
      <vt:variant>
        <vt:i4>5</vt:i4>
      </vt:variant>
      <vt:variant>
        <vt:lpwstr>consultantplus://offline/ref=05C32F875301D6C0D7DF28D6C43C709D008E563502D1C846F292EC6B2AEA1D50170BC90205EE0DF064P6J</vt:lpwstr>
      </vt:variant>
      <vt:variant>
        <vt:lpwstr/>
      </vt:variant>
      <vt:variant>
        <vt:i4>6291507</vt:i4>
      </vt:variant>
      <vt:variant>
        <vt:i4>216</vt:i4>
      </vt:variant>
      <vt:variant>
        <vt:i4>0</vt:i4>
      </vt:variant>
      <vt:variant>
        <vt:i4>5</vt:i4>
      </vt:variant>
      <vt:variant>
        <vt:lpwstr/>
      </vt:variant>
      <vt:variant>
        <vt:lpwstr>Par312</vt:lpwstr>
      </vt:variant>
      <vt:variant>
        <vt:i4>6422579</vt:i4>
      </vt:variant>
      <vt:variant>
        <vt:i4>213</vt:i4>
      </vt:variant>
      <vt:variant>
        <vt:i4>0</vt:i4>
      </vt:variant>
      <vt:variant>
        <vt:i4>5</vt:i4>
      </vt:variant>
      <vt:variant>
        <vt:lpwstr/>
      </vt:variant>
      <vt:variant>
        <vt:lpwstr>Par310</vt:lpwstr>
      </vt:variant>
      <vt:variant>
        <vt:i4>6422576</vt:i4>
      </vt:variant>
      <vt:variant>
        <vt:i4>210</vt:i4>
      </vt:variant>
      <vt:variant>
        <vt:i4>0</vt:i4>
      </vt:variant>
      <vt:variant>
        <vt:i4>5</vt:i4>
      </vt:variant>
      <vt:variant>
        <vt:lpwstr/>
      </vt:variant>
      <vt:variant>
        <vt:lpwstr>Par320</vt:lpwstr>
      </vt:variant>
      <vt:variant>
        <vt:i4>6357043</vt:i4>
      </vt:variant>
      <vt:variant>
        <vt:i4>207</vt:i4>
      </vt:variant>
      <vt:variant>
        <vt:i4>0</vt:i4>
      </vt:variant>
      <vt:variant>
        <vt:i4>5</vt:i4>
      </vt:variant>
      <vt:variant>
        <vt:lpwstr/>
      </vt:variant>
      <vt:variant>
        <vt:lpwstr>Par313</vt:lpwstr>
      </vt:variant>
      <vt:variant>
        <vt:i4>6750256</vt:i4>
      </vt:variant>
      <vt:variant>
        <vt:i4>204</vt:i4>
      </vt:variant>
      <vt:variant>
        <vt:i4>0</vt:i4>
      </vt:variant>
      <vt:variant>
        <vt:i4>5</vt:i4>
      </vt:variant>
      <vt:variant>
        <vt:lpwstr/>
      </vt:variant>
      <vt:variant>
        <vt:lpwstr>Par325</vt:lpwstr>
      </vt:variant>
      <vt:variant>
        <vt:i4>6488112</vt:i4>
      </vt:variant>
      <vt:variant>
        <vt:i4>201</vt:i4>
      </vt:variant>
      <vt:variant>
        <vt:i4>0</vt:i4>
      </vt:variant>
      <vt:variant>
        <vt:i4>5</vt:i4>
      </vt:variant>
      <vt:variant>
        <vt:lpwstr/>
      </vt:variant>
      <vt:variant>
        <vt:lpwstr>Par321</vt:lpwstr>
      </vt:variant>
      <vt:variant>
        <vt:i4>6946864</vt:i4>
      </vt:variant>
      <vt:variant>
        <vt:i4>198</vt:i4>
      </vt:variant>
      <vt:variant>
        <vt:i4>0</vt:i4>
      </vt:variant>
      <vt:variant>
        <vt:i4>5</vt:i4>
      </vt:variant>
      <vt:variant>
        <vt:lpwstr/>
      </vt:variant>
      <vt:variant>
        <vt:lpwstr>Par328</vt:lpwstr>
      </vt:variant>
      <vt:variant>
        <vt:i4>6619184</vt:i4>
      </vt:variant>
      <vt:variant>
        <vt:i4>195</vt:i4>
      </vt:variant>
      <vt:variant>
        <vt:i4>0</vt:i4>
      </vt:variant>
      <vt:variant>
        <vt:i4>5</vt:i4>
      </vt:variant>
      <vt:variant>
        <vt:lpwstr/>
      </vt:variant>
      <vt:variant>
        <vt:lpwstr>Par327</vt:lpwstr>
      </vt:variant>
      <vt:variant>
        <vt:i4>3211375</vt:i4>
      </vt:variant>
      <vt:variant>
        <vt:i4>192</vt:i4>
      </vt:variant>
      <vt:variant>
        <vt:i4>0</vt:i4>
      </vt:variant>
      <vt:variant>
        <vt:i4>5</vt:i4>
      </vt:variant>
      <vt:variant>
        <vt:lpwstr>consultantplus://offline/ref=67C6C704FA5C0B9AC116C83196D420C5FF6C77AE3128F280E8E7CD5898374BFBLAuEI</vt:lpwstr>
      </vt:variant>
      <vt:variant>
        <vt:lpwstr/>
      </vt:variant>
      <vt:variant>
        <vt:i4>5373954</vt:i4>
      </vt:variant>
      <vt:variant>
        <vt:i4>189</vt:i4>
      </vt:variant>
      <vt:variant>
        <vt:i4>0</vt:i4>
      </vt:variant>
      <vt:variant>
        <vt:i4>5</vt:i4>
      </vt:variant>
      <vt:variant>
        <vt:lpwstr/>
      </vt:variant>
      <vt:variant>
        <vt:lpwstr>Par3</vt:lpwstr>
      </vt:variant>
      <vt:variant>
        <vt:i4>65605</vt:i4>
      </vt:variant>
      <vt:variant>
        <vt:i4>186</vt:i4>
      </vt:variant>
      <vt:variant>
        <vt:i4>0</vt:i4>
      </vt:variant>
      <vt:variant>
        <vt:i4>5</vt:i4>
      </vt:variant>
      <vt:variant>
        <vt:lpwstr/>
      </vt:variant>
      <vt:variant>
        <vt:lpwstr>P9589</vt:lpwstr>
      </vt:variant>
      <vt:variant>
        <vt:i4>2359350</vt:i4>
      </vt:variant>
      <vt:variant>
        <vt:i4>183</vt:i4>
      </vt:variant>
      <vt:variant>
        <vt:i4>0</vt:i4>
      </vt:variant>
      <vt:variant>
        <vt:i4>5</vt:i4>
      </vt:variant>
      <vt:variant>
        <vt:lpwstr>consultantplus://offline/ref=1034C9D360878144FB2E28B568F6FAEF0680435A131FA8721F42FE2981E1B3DF87D0BDA0CE6EAE28DF2ACB6Ak337G</vt:lpwstr>
      </vt:variant>
      <vt:variant>
        <vt:lpwstr/>
      </vt:variant>
      <vt:variant>
        <vt:i4>5570562</vt:i4>
      </vt:variant>
      <vt:variant>
        <vt:i4>180</vt:i4>
      </vt:variant>
      <vt:variant>
        <vt:i4>0</vt:i4>
      </vt:variant>
      <vt:variant>
        <vt:i4>5</vt:i4>
      </vt:variant>
      <vt:variant>
        <vt:lpwstr/>
      </vt:variant>
      <vt:variant>
        <vt:lpwstr>Par46</vt:lpwstr>
      </vt:variant>
      <vt:variant>
        <vt:i4>5505026</vt:i4>
      </vt:variant>
      <vt:variant>
        <vt:i4>177</vt:i4>
      </vt:variant>
      <vt:variant>
        <vt:i4>0</vt:i4>
      </vt:variant>
      <vt:variant>
        <vt:i4>5</vt:i4>
      </vt:variant>
      <vt:variant>
        <vt:lpwstr/>
      </vt:variant>
      <vt:variant>
        <vt:lpwstr>Par53</vt:lpwstr>
      </vt:variant>
      <vt:variant>
        <vt:i4>2883646</vt:i4>
      </vt:variant>
      <vt:variant>
        <vt:i4>174</vt:i4>
      </vt:variant>
      <vt:variant>
        <vt:i4>0</vt:i4>
      </vt:variant>
      <vt:variant>
        <vt:i4>5</vt:i4>
      </vt:variant>
      <vt:variant>
        <vt:lpwstr>consultantplus://offline/ref=2DBF5423B4562C05C757F4596F4FA56C2BCC0F787887CA20B96593C12F9A275856B8F9F37597B48C45CE6112Q3WCE</vt:lpwstr>
      </vt:variant>
      <vt:variant>
        <vt:lpwstr/>
      </vt:variant>
      <vt:variant>
        <vt:i4>2883647</vt:i4>
      </vt:variant>
      <vt:variant>
        <vt:i4>171</vt:i4>
      </vt:variant>
      <vt:variant>
        <vt:i4>0</vt:i4>
      </vt:variant>
      <vt:variant>
        <vt:i4>5</vt:i4>
      </vt:variant>
      <vt:variant>
        <vt:lpwstr>consultantplus://offline/ref=2DBF5423B4562C05C757F4596F4FA56C2BCC0F787887CA20B96593C12F9A275856B8F9F37597B48C45CE611DQ3W4E</vt:lpwstr>
      </vt:variant>
      <vt:variant>
        <vt:lpwstr/>
      </vt:variant>
      <vt:variant>
        <vt:i4>5439490</vt:i4>
      </vt:variant>
      <vt:variant>
        <vt:i4>168</vt:i4>
      </vt:variant>
      <vt:variant>
        <vt:i4>0</vt:i4>
      </vt:variant>
      <vt:variant>
        <vt:i4>5</vt:i4>
      </vt:variant>
      <vt:variant>
        <vt:lpwstr/>
      </vt:variant>
      <vt:variant>
        <vt:lpwstr>Par25</vt:lpwstr>
      </vt:variant>
      <vt:variant>
        <vt:i4>5242882</vt:i4>
      </vt:variant>
      <vt:variant>
        <vt:i4>165</vt:i4>
      </vt:variant>
      <vt:variant>
        <vt:i4>0</vt:i4>
      </vt:variant>
      <vt:variant>
        <vt:i4>5</vt:i4>
      </vt:variant>
      <vt:variant>
        <vt:lpwstr/>
      </vt:variant>
      <vt:variant>
        <vt:lpwstr>Par13</vt:lpwstr>
      </vt:variant>
      <vt:variant>
        <vt:i4>5767170</vt:i4>
      </vt:variant>
      <vt:variant>
        <vt:i4>162</vt:i4>
      </vt:variant>
      <vt:variant>
        <vt:i4>0</vt:i4>
      </vt:variant>
      <vt:variant>
        <vt:i4>5</vt:i4>
      </vt:variant>
      <vt:variant>
        <vt:lpwstr/>
      </vt:variant>
      <vt:variant>
        <vt:lpwstr>Par9</vt:lpwstr>
      </vt:variant>
      <vt:variant>
        <vt:i4>5373954</vt:i4>
      </vt:variant>
      <vt:variant>
        <vt:i4>159</vt:i4>
      </vt:variant>
      <vt:variant>
        <vt:i4>0</vt:i4>
      </vt:variant>
      <vt:variant>
        <vt:i4>5</vt:i4>
      </vt:variant>
      <vt:variant>
        <vt:lpwstr/>
      </vt:variant>
      <vt:variant>
        <vt:lpwstr>Par3</vt:lpwstr>
      </vt:variant>
      <vt:variant>
        <vt:i4>5242882</vt:i4>
      </vt:variant>
      <vt:variant>
        <vt:i4>156</vt:i4>
      </vt:variant>
      <vt:variant>
        <vt:i4>0</vt:i4>
      </vt:variant>
      <vt:variant>
        <vt:i4>5</vt:i4>
      </vt:variant>
      <vt:variant>
        <vt:lpwstr/>
      </vt:variant>
      <vt:variant>
        <vt:lpwstr>Par1</vt:lpwstr>
      </vt:variant>
      <vt:variant>
        <vt:i4>2883642</vt:i4>
      </vt:variant>
      <vt:variant>
        <vt:i4>153</vt:i4>
      </vt:variant>
      <vt:variant>
        <vt:i4>0</vt:i4>
      </vt:variant>
      <vt:variant>
        <vt:i4>5</vt:i4>
      </vt:variant>
      <vt:variant>
        <vt:lpwstr>consultantplus://offline/ref=2DBF5423B4562C05C757F4596F4FA56C2BCC0F787887CA20B96593C12F9A275856B8F9F37597B48C45CF641EQ3W6E</vt:lpwstr>
      </vt:variant>
      <vt:variant>
        <vt:lpwstr/>
      </vt:variant>
      <vt:variant>
        <vt:i4>5832706</vt:i4>
      </vt:variant>
      <vt:variant>
        <vt:i4>150</vt:i4>
      </vt:variant>
      <vt:variant>
        <vt:i4>0</vt:i4>
      </vt:variant>
      <vt:variant>
        <vt:i4>5</vt:i4>
      </vt:variant>
      <vt:variant>
        <vt:lpwstr/>
      </vt:variant>
      <vt:variant>
        <vt:lpwstr>Par8</vt:lpwstr>
      </vt:variant>
      <vt:variant>
        <vt:i4>5308418</vt:i4>
      </vt:variant>
      <vt:variant>
        <vt:i4>147</vt:i4>
      </vt:variant>
      <vt:variant>
        <vt:i4>0</vt:i4>
      </vt:variant>
      <vt:variant>
        <vt:i4>5</vt:i4>
      </vt:variant>
      <vt:variant>
        <vt:lpwstr/>
      </vt:variant>
      <vt:variant>
        <vt:lpwstr>Par0</vt:lpwstr>
      </vt:variant>
      <vt:variant>
        <vt:i4>5832706</vt:i4>
      </vt:variant>
      <vt:variant>
        <vt:i4>144</vt:i4>
      </vt:variant>
      <vt:variant>
        <vt:i4>0</vt:i4>
      </vt:variant>
      <vt:variant>
        <vt:i4>5</vt:i4>
      </vt:variant>
      <vt:variant>
        <vt:lpwstr/>
      </vt:variant>
      <vt:variant>
        <vt:lpwstr>Par8</vt:lpwstr>
      </vt:variant>
      <vt:variant>
        <vt:i4>5308418</vt:i4>
      </vt:variant>
      <vt:variant>
        <vt:i4>141</vt:i4>
      </vt:variant>
      <vt:variant>
        <vt:i4>0</vt:i4>
      </vt:variant>
      <vt:variant>
        <vt:i4>5</vt:i4>
      </vt:variant>
      <vt:variant>
        <vt:lpwstr/>
      </vt:variant>
      <vt:variant>
        <vt:lpwstr>Par0</vt:lpwstr>
      </vt:variant>
      <vt:variant>
        <vt:i4>5832706</vt:i4>
      </vt:variant>
      <vt:variant>
        <vt:i4>138</vt:i4>
      </vt:variant>
      <vt:variant>
        <vt:i4>0</vt:i4>
      </vt:variant>
      <vt:variant>
        <vt:i4>5</vt:i4>
      </vt:variant>
      <vt:variant>
        <vt:lpwstr/>
      </vt:variant>
      <vt:variant>
        <vt:lpwstr>Par8</vt:lpwstr>
      </vt:variant>
      <vt:variant>
        <vt:i4>5308418</vt:i4>
      </vt:variant>
      <vt:variant>
        <vt:i4>135</vt:i4>
      </vt:variant>
      <vt:variant>
        <vt:i4>0</vt:i4>
      </vt:variant>
      <vt:variant>
        <vt:i4>5</vt:i4>
      </vt:variant>
      <vt:variant>
        <vt:lpwstr/>
      </vt:variant>
      <vt:variant>
        <vt:lpwstr>Par0</vt:lpwstr>
      </vt:variant>
      <vt:variant>
        <vt:i4>5832706</vt:i4>
      </vt:variant>
      <vt:variant>
        <vt:i4>132</vt:i4>
      </vt:variant>
      <vt:variant>
        <vt:i4>0</vt:i4>
      </vt:variant>
      <vt:variant>
        <vt:i4>5</vt:i4>
      </vt:variant>
      <vt:variant>
        <vt:lpwstr/>
      </vt:variant>
      <vt:variant>
        <vt:lpwstr>Par8</vt:lpwstr>
      </vt:variant>
      <vt:variant>
        <vt:i4>5308418</vt:i4>
      </vt:variant>
      <vt:variant>
        <vt:i4>129</vt:i4>
      </vt:variant>
      <vt:variant>
        <vt:i4>0</vt:i4>
      </vt:variant>
      <vt:variant>
        <vt:i4>5</vt:i4>
      </vt:variant>
      <vt:variant>
        <vt:lpwstr/>
      </vt:variant>
      <vt:variant>
        <vt:lpwstr>Par0</vt:lpwstr>
      </vt:variant>
      <vt:variant>
        <vt:i4>5242882</vt:i4>
      </vt:variant>
      <vt:variant>
        <vt:i4>126</vt:i4>
      </vt:variant>
      <vt:variant>
        <vt:i4>0</vt:i4>
      </vt:variant>
      <vt:variant>
        <vt:i4>5</vt:i4>
      </vt:variant>
      <vt:variant>
        <vt:lpwstr/>
      </vt:variant>
      <vt:variant>
        <vt:lpwstr>Par13</vt:lpwstr>
      </vt:variant>
      <vt:variant>
        <vt:i4>5767170</vt:i4>
      </vt:variant>
      <vt:variant>
        <vt:i4>123</vt:i4>
      </vt:variant>
      <vt:variant>
        <vt:i4>0</vt:i4>
      </vt:variant>
      <vt:variant>
        <vt:i4>5</vt:i4>
      </vt:variant>
      <vt:variant>
        <vt:lpwstr/>
      </vt:variant>
      <vt:variant>
        <vt:lpwstr>Par9</vt:lpwstr>
      </vt:variant>
      <vt:variant>
        <vt:i4>5242882</vt:i4>
      </vt:variant>
      <vt:variant>
        <vt:i4>120</vt:i4>
      </vt:variant>
      <vt:variant>
        <vt:i4>0</vt:i4>
      </vt:variant>
      <vt:variant>
        <vt:i4>5</vt:i4>
      </vt:variant>
      <vt:variant>
        <vt:lpwstr/>
      </vt:variant>
      <vt:variant>
        <vt:lpwstr>Par16</vt:lpwstr>
      </vt:variant>
      <vt:variant>
        <vt:i4>5242882</vt:i4>
      </vt:variant>
      <vt:variant>
        <vt:i4>117</vt:i4>
      </vt:variant>
      <vt:variant>
        <vt:i4>0</vt:i4>
      </vt:variant>
      <vt:variant>
        <vt:i4>5</vt:i4>
      </vt:variant>
      <vt:variant>
        <vt:lpwstr/>
      </vt:variant>
      <vt:variant>
        <vt:lpwstr>Par15</vt:lpwstr>
      </vt:variant>
      <vt:variant>
        <vt:i4>5505026</vt:i4>
      </vt:variant>
      <vt:variant>
        <vt:i4>114</vt:i4>
      </vt:variant>
      <vt:variant>
        <vt:i4>0</vt:i4>
      </vt:variant>
      <vt:variant>
        <vt:i4>5</vt:i4>
      </vt:variant>
      <vt:variant>
        <vt:lpwstr/>
      </vt:variant>
      <vt:variant>
        <vt:lpwstr>Par58</vt:lpwstr>
      </vt:variant>
      <vt:variant>
        <vt:i4>5439490</vt:i4>
      </vt:variant>
      <vt:variant>
        <vt:i4>111</vt:i4>
      </vt:variant>
      <vt:variant>
        <vt:i4>0</vt:i4>
      </vt:variant>
      <vt:variant>
        <vt:i4>5</vt:i4>
      </vt:variant>
      <vt:variant>
        <vt:lpwstr/>
      </vt:variant>
      <vt:variant>
        <vt:lpwstr>Par26</vt:lpwstr>
      </vt:variant>
      <vt:variant>
        <vt:i4>2883636</vt:i4>
      </vt:variant>
      <vt:variant>
        <vt:i4>108</vt:i4>
      </vt:variant>
      <vt:variant>
        <vt:i4>0</vt:i4>
      </vt:variant>
      <vt:variant>
        <vt:i4>5</vt:i4>
      </vt:variant>
      <vt:variant>
        <vt:lpwstr>consultantplus://offline/ref=2DBF5423B4562C05C757F4596F4FA56C2BCC0F787887CA20B96593C12F9A275856B8F9F37597B48C45CE6118Q3WCE</vt:lpwstr>
      </vt:variant>
      <vt:variant>
        <vt:lpwstr/>
      </vt:variant>
      <vt:variant>
        <vt:i4>2097208</vt:i4>
      </vt:variant>
      <vt:variant>
        <vt:i4>105</vt:i4>
      </vt:variant>
      <vt:variant>
        <vt:i4>0</vt:i4>
      </vt:variant>
      <vt:variant>
        <vt:i4>5</vt:i4>
      </vt:variant>
      <vt:variant>
        <vt:lpwstr>consultantplus://offline/ref=2DBF5423B4562C05C757F44F6C23FA6329CF53767E83C87FEC37959670CA210D16F8FFA636D3BA8BQ4W5E</vt:lpwstr>
      </vt:variant>
      <vt:variant>
        <vt:lpwstr/>
      </vt:variant>
      <vt:variant>
        <vt:i4>2883636</vt:i4>
      </vt:variant>
      <vt:variant>
        <vt:i4>102</vt:i4>
      </vt:variant>
      <vt:variant>
        <vt:i4>0</vt:i4>
      </vt:variant>
      <vt:variant>
        <vt:i4>5</vt:i4>
      </vt:variant>
      <vt:variant>
        <vt:lpwstr>consultantplus://offline/ref=2DBF5423B4562C05C757F4596F4FA56C2BCC0F787887CA20B96593C12F9A275856B8F9F37597B48C45CE6118Q3WCE</vt:lpwstr>
      </vt:variant>
      <vt:variant>
        <vt:lpwstr/>
      </vt:variant>
      <vt:variant>
        <vt:i4>2883641</vt:i4>
      </vt:variant>
      <vt:variant>
        <vt:i4>99</vt:i4>
      </vt:variant>
      <vt:variant>
        <vt:i4>0</vt:i4>
      </vt:variant>
      <vt:variant>
        <vt:i4>5</vt:i4>
      </vt:variant>
      <vt:variant>
        <vt:lpwstr>consultantplus://offline/ref=2DBF5423B4562C05C757F4596F4FA56C2BCC0F787887CA20B96593C12F9A275856B8F9F37597B48C45CF641EQ3W5E</vt:lpwstr>
      </vt:variant>
      <vt:variant>
        <vt:lpwstr/>
      </vt:variant>
      <vt:variant>
        <vt:i4>2097204</vt:i4>
      </vt:variant>
      <vt:variant>
        <vt:i4>96</vt:i4>
      </vt:variant>
      <vt:variant>
        <vt:i4>0</vt:i4>
      </vt:variant>
      <vt:variant>
        <vt:i4>5</vt:i4>
      </vt:variant>
      <vt:variant>
        <vt:lpwstr>consultantplus://offline/ref=780989CE85C785C1019430ADB6A2381F134ABABE4A65F758A554248385F34546c833F</vt:lpwstr>
      </vt:variant>
      <vt:variant>
        <vt:lpwstr/>
      </vt:variant>
      <vt:variant>
        <vt:i4>8126567</vt:i4>
      </vt:variant>
      <vt:variant>
        <vt:i4>93</vt:i4>
      </vt:variant>
      <vt:variant>
        <vt:i4>0</vt:i4>
      </vt:variant>
      <vt:variant>
        <vt:i4>5</vt:i4>
      </vt:variant>
      <vt:variant>
        <vt:lpwstr>consultantplus://offline/ref=F1D24F07940D6FF6C7A12C0C5D8D3040FF59930681758BEC4F5FCE7C7B069B72305D9A17556D6D3848d8A</vt:lpwstr>
      </vt:variant>
      <vt:variant>
        <vt:lpwstr/>
      </vt:variant>
      <vt:variant>
        <vt:i4>6619194</vt:i4>
      </vt:variant>
      <vt:variant>
        <vt:i4>90</vt:i4>
      </vt:variant>
      <vt:variant>
        <vt:i4>0</vt:i4>
      </vt:variant>
      <vt:variant>
        <vt:i4>5</vt:i4>
      </vt:variant>
      <vt:variant>
        <vt:lpwstr/>
      </vt:variant>
      <vt:variant>
        <vt:lpwstr>Par185</vt:lpwstr>
      </vt:variant>
      <vt:variant>
        <vt:i4>1507418</vt:i4>
      </vt:variant>
      <vt:variant>
        <vt:i4>87</vt:i4>
      </vt:variant>
      <vt:variant>
        <vt:i4>0</vt:i4>
      </vt:variant>
      <vt:variant>
        <vt:i4>5</vt:i4>
      </vt:variant>
      <vt:variant>
        <vt:lpwstr>consultantplus://offline/ref=F1D24F07940D6FF6C7A132014BE16F4FFD56C90C807E85B3120095212C0F91257712C35511606F3E89A02C48d0A</vt:lpwstr>
      </vt:variant>
      <vt:variant>
        <vt:lpwstr/>
      </vt:variant>
      <vt:variant>
        <vt:i4>1507333</vt:i4>
      </vt:variant>
      <vt:variant>
        <vt:i4>84</vt:i4>
      </vt:variant>
      <vt:variant>
        <vt:i4>0</vt:i4>
      </vt:variant>
      <vt:variant>
        <vt:i4>5</vt:i4>
      </vt:variant>
      <vt:variant>
        <vt:lpwstr>consultantplus://offline/ref=F1D24F07940D6FF6C7A132014BE16F4FFD56C90C837E89BB120095212C0F91257712C35511606F3E89A02C48d1A</vt:lpwstr>
      </vt:variant>
      <vt:variant>
        <vt:lpwstr/>
      </vt:variant>
      <vt:variant>
        <vt:i4>4849755</vt:i4>
      </vt:variant>
      <vt:variant>
        <vt:i4>81</vt:i4>
      </vt:variant>
      <vt:variant>
        <vt:i4>0</vt:i4>
      </vt:variant>
      <vt:variant>
        <vt:i4>5</vt:i4>
      </vt:variant>
      <vt:variant>
        <vt:lpwstr>consultantplus://offline/ref=F1D24F07940D6FF6C7A12C0C5D8D3040FF599103857E8BEC4F5FCE7C7B40d6A</vt:lpwstr>
      </vt:variant>
      <vt:variant>
        <vt:lpwstr/>
      </vt:variant>
      <vt:variant>
        <vt:i4>6488117</vt:i4>
      </vt:variant>
      <vt:variant>
        <vt:i4>78</vt:i4>
      </vt:variant>
      <vt:variant>
        <vt:i4>0</vt:i4>
      </vt:variant>
      <vt:variant>
        <vt:i4>5</vt:i4>
      </vt:variant>
      <vt:variant>
        <vt:lpwstr/>
      </vt:variant>
      <vt:variant>
        <vt:lpwstr>Par1735</vt:lpwstr>
      </vt:variant>
      <vt:variant>
        <vt:i4>4653136</vt:i4>
      </vt:variant>
      <vt:variant>
        <vt:i4>75</vt:i4>
      </vt:variant>
      <vt:variant>
        <vt:i4>0</vt:i4>
      </vt:variant>
      <vt:variant>
        <vt:i4>5</vt:i4>
      </vt:variant>
      <vt:variant>
        <vt:lpwstr>consultantplus://offline/ref=06934EACBFC772C7CC11A4BC075CAF866FD77C29C915E505173A5099903629A</vt:lpwstr>
      </vt:variant>
      <vt:variant>
        <vt:lpwstr/>
      </vt:variant>
      <vt:variant>
        <vt:i4>6684724</vt:i4>
      </vt:variant>
      <vt:variant>
        <vt:i4>72</vt:i4>
      </vt:variant>
      <vt:variant>
        <vt:i4>0</vt:i4>
      </vt:variant>
      <vt:variant>
        <vt:i4>5</vt:i4>
      </vt:variant>
      <vt:variant>
        <vt:lpwstr/>
      </vt:variant>
      <vt:variant>
        <vt:lpwstr>Par1661</vt:lpwstr>
      </vt:variant>
      <vt:variant>
        <vt:i4>2359344</vt:i4>
      </vt:variant>
      <vt:variant>
        <vt:i4>69</vt:i4>
      </vt:variant>
      <vt:variant>
        <vt:i4>0</vt:i4>
      </vt:variant>
      <vt:variant>
        <vt:i4>5</vt:i4>
      </vt:variant>
      <vt:variant>
        <vt:lpwstr>consultantplus://offline/ref=06934EACBFC772C7CC11BAB11130F0896DD92425CA14EB564D6F56CECF39BD314986D098D494F7A9C73BA48C3C2BA</vt:lpwstr>
      </vt:variant>
      <vt:variant>
        <vt:lpwstr/>
      </vt:variant>
      <vt:variant>
        <vt:i4>1179657</vt:i4>
      </vt:variant>
      <vt:variant>
        <vt:i4>66</vt:i4>
      </vt:variant>
      <vt:variant>
        <vt:i4>0</vt:i4>
      </vt:variant>
      <vt:variant>
        <vt:i4>5</vt:i4>
      </vt:variant>
      <vt:variant>
        <vt:lpwstr>consultantplus://offline/ref=06934EACBFC772C7CC11BAB11130F0896DD92425CA14EC5B4D6756CECF39BD31493826A</vt:lpwstr>
      </vt:variant>
      <vt:variant>
        <vt:lpwstr/>
      </vt:variant>
      <vt:variant>
        <vt:i4>2818109</vt:i4>
      </vt:variant>
      <vt:variant>
        <vt:i4>63</vt:i4>
      </vt:variant>
      <vt:variant>
        <vt:i4>0</vt:i4>
      </vt:variant>
      <vt:variant>
        <vt:i4>5</vt:i4>
      </vt:variant>
      <vt:variant>
        <vt:lpwstr>consultantplus://offline/ref=06934EACBFC772C7CC11A4BC075CAF866FD2792ECB14E505173A50999069BB6409C6D6CD97D0FAA93C25A</vt:lpwstr>
      </vt:variant>
      <vt:variant>
        <vt:lpwstr/>
      </vt:variant>
      <vt:variant>
        <vt:i4>1376258</vt:i4>
      </vt:variant>
      <vt:variant>
        <vt:i4>60</vt:i4>
      </vt:variant>
      <vt:variant>
        <vt:i4>0</vt:i4>
      </vt:variant>
      <vt:variant>
        <vt:i4>5</vt:i4>
      </vt:variant>
      <vt:variant>
        <vt:lpwstr>consultantplus://offline/ref=06934EACBFC772C7CC11A4BC075CAF8667DA7C28CD1FB80F1F635C9B9766E4730E8FDACC97D0FA3A20A</vt:lpwstr>
      </vt:variant>
      <vt:variant>
        <vt:lpwstr/>
      </vt:variant>
      <vt:variant>
        <vt:i4>1376340</vt:i4>
      </vt:variant>
      <vt:variant>
        <vt:i4>57</vt:i4>
      </vt:variant>
      <vt:variant>
        <vt:i4>0</vt:i4>
      </vt:variant>
      <vt:variant>
        <vt:i4>5</vt:i4>
      </vt:variant>
      <vt:variant>
        <vt:lpwstr>consultantplus://offline/ref=06934EACBFC772C7CC11A4BC075CAF8667D27C28CA1FB80F1F635C9B9766E4730E8FDACC97D0FA3A20A</vt:lpwstr>
      </vt:variant>
      <vt:variant>
        <vt:lpwstr/>
      </vt:variant>
      <vt:variant>
        <vt:i4>6488112</vt:i4>
      </vt:variant>
      <vt:variant>
        <vt:i4>54</vt:i4>
      </vt:variant>
      <vt:variant>
        <vt:i4>0</vt:i4>
      </vt:variant>
      <vt:variant>
        <vt:i4>5</vt:i4>
      </vt:variant>
      <vt:variant>
        <vt:lpwstr/>
      </vt:variant>
      <vt:variant>
        <vt:lpwstr>Par624</vt:lpwstr>
      </vt:variant>
      <vt:variant>
        <vt:i4>4653066</vt:i4>
      </vt:variant>
      <vt:variant>
        <vt:i4>51</vt:i4>
      </vt:variant>
      <vt:variant>
        <vt:i4>0</vt:i4>
      </vt:variant>
      <vt:variant>
        <vt:i4>5</vt:i4>
      </vt:variant>
      <vt:variant>
        <vt:lpwstr>consultantplus://offline/ref=06934EACBFC772C7CC11A4BC075CAF866FD4782ACA17E505173A5099903629A</vt:lpwstr>
      </vt:variant>
      <vt:variant>
        <vt:lpwstr/>
      </vt:variant>
      <vt:variant>
        <vt:i4>1179657</vt:i4>
      </vt:variant>
      <vt:variant>
        <vt:i4>48</vt:i4>
      </vt:variant>
      <vt:variant>
        <vt:i4>0</vt:i4>
      </vt:variant>
      <vt:variant>
        <vt:i4>5</vt:i4>
      </vt:variant>
      <vt:variant>
        <vt:lpwstr>consultantplus://offline/ref=06934EACBFC772C7CC11BAB11130F0896DD92425CA14EC5B4D6756CECF39BD31493826A</vt:lpwstr>
      </vt:variant>
      <vt:variant>
        <vt:lpwstr/>
      </vt:variant>
      <vt:variant>
        <vt:i4>6684722</vt:i4>
      </vt:variant>
      <vt:variant>
        <vt:i4>45</vt:i4>
      </vt:variant>
      <vt:variant>
        <vt:i4>0</vt:i4>
      </vt:variant>
      <vt:variant>
        <vt:i4>5</vt:i4>
      </vt:variant>
      <vt:variant>
        <vt:lpwstr/>
      </vt:variant>
      <vt:variant>
        <vt:lpwstr>Par502</vt:lpwstr>
      </vt:variant>
      <vt:variant>
        <vt:i4>6750267</vt:i4>
      </vt:variant>
      <vt:variant>
        <vt:i4>42</vt:i4>
      </vt:variant>
      <vt:variant>
        <vt:i4>0</vt:i4>
      </vt:variant>
      <vt:variant>
        <vt:i4>5</vt:i4>
      </vt:variant>
      <vt:variant>
        <vt:lpwstr/>
      </vt:variant>
      <vt:variant>
        <vt:lpwstr>Par1979</vt:lpwstr>
      </vt:variant>
      <vt:variant>
        <vt:i4>6750267</vt:i4>
      </vt:variant>
      <vt:variant>
        <vt:i4>39</vt:i4>
      </vt:variant>
      <vt:variant>
        <vt:i4>0</vt:i4>
      </vt:variant>
      <vt:variant>
        <vt:i4>5</vt:i4>
      </vt:variant>
      <vt:variant>
        <vt:lpwstr/>
      </vt:variant>
      <vt:variant>
        <vt:lpwstr>Par1979</vt:lpwstr>
      </vt:variant>
      <vt:variant>
        <vt:i4>6881329</vt:i4>
      </vt:variant>
      <vt:variant>
        <vt:i4>36</vt:i4>
      </vt:variant>
      <vt:variant>
        <vt:i4>0</vt:i4>
      </vt:variant>
      <vt:variant>
        <vt:i4>5</vt:i4>
      </vt:variant>
      <vt:variant>
        <vt:lpwstr/>
      </vt:variant>
      <vt:variant>
        <vt:lpwstr>Par1397</vt:lpwstr>
      </vt:variant>
      <vt:variant>
        <vt:i4>6422579</vt:i4>
      </vt:variant>
      <vt:variant>
        <vt:i4>33</vt:i4>
      </vt:variant>
      <vt:variant>
        <vt:i4>0</vt:i4>
      </vt:variant>
      <vt:variant>
        <vt:i4>5</vt:i4>
      </vt:variant>
      <vt:variant>
        <vt:lpwstr/>
      </vt:variant>
      <vt:variant>
        <vt:lpwstr>Par417</vt:lpwstr>
      </vt:variant>
      <vt:variant>
        <vt:i4>6357051</vt:i4>
      </vt:variant>
      <vt:variant>
        <vt:i4>30</vt:i4>
      </vt:variant>
      <vt:variant>
        <vt:i4>0</vt:i4>
      </vt:variant>
      <vt:variant>
        <vt:i4>5</vt:i4>
      </vt:variant>
      <vt:variant>
        <vt:lpwstr/>
      </vt:variant>
      <vt:variant>
        <vt:lpwstr>Par292</vt:lpwstr>
      </vt:variant>
      <vt:variant>
        <vt:i4>6750267</vt:i4>
      </vt:variant>
      <vt:variant>
        <vt:i4>27</vt:i4>
      </vt:variant>
      <vt:variant>
        <vt:i4>0</vt:i4>
      </vt:variant>
      <vt:variant>
        <vt:i4>5</vt:i4>
      </vt:variant>
      <vt:variant>
        <vt:lpwstr/>
      </vt:variant>
      <vt:variant>
        <vt:lpwstr>Par1979</vt:lpwstr>
      </vt:variant>
      <vt:variant>
        <vt:i4>2359344</vt:i4>
      </vt:variant>
      <vt:variant>
        <vt:i4>24</vt:i4>
      </vt:variant>
      <vt:variant>
        <vt:i4>0</vt:i4>
      </vt:variant>
      <vt:variant>
        <vt:i4>5</vt:i4>
      </vt:variant>
      <vt:variant>
        <vt:lpwstr>consultantplus://offline/ref=06934EACBFC772C7CC11BAB11130F0896DD92425CA14EB564D6F56CECF39BD314986D098D494F7A9C73BA48C3C2BA</vt:lpwstr>
      </vt:variant>
      <vt:variant>
        <vt:lpwstr/>
      </vt:variant>
      <vt:variant>
        <vt:i4>1179657</vt:i4>
      </vt:variant>
      <vt:variant>
        <vt:i4>21</vt:i4>
      </vt:variant>
      <vt:variant>
        <vt:i4>0</vt:i4>
      </vt:variant>
      <vt:variant>
        <vt:i4>5</vt:i4>
      </vt:variant>
      <vt:variant>
        <vt:lpwstr>consultantplus://offline/ref=06934EACBFC772C7CC11BAB11130F0896DD92425CA14EC5B4D6756CECF39BD31493826A</vt:lpwstr>
      </vt:variant>
      <vt:variant>
        <vt:lpwstr/>
      </vt:variant>
      <vt:variant>
        <vt:i4>2818109</vt:i4>
      </vt:variant>
      <vt:variant>
        <vt:i4>18</vt:i4>
      </vt:variant>
      <vt:variant>
        <vt:i4>0</vt:i4>
      </vt:variant>
      <vt:variant>
        <vt:i4>5</vt:i4>
      </vt:variant>
      <vt:variant>
        <vt:lpwstr>consultantplus://offline/ref=06934EACBFC772C7CC11A4BC075CAF866FD2792ECB14E505173A50999069BB6409C6D6CD97D0FAA93C25A</vt:lpwstr>
      </vt:variant>
      <vt:variant>
        <vt:lpwstr/>
      </vt:variant>
      <vt:variant>
        <vt:i4>1376258</vt:i4>
      </vt:variant>
      <vt:variant>
        <vt:i4>15</vt:i4>
      </vt:variant>
      <vt:variant>
        <vt:i4>0</vt:i4>
      </vt:variant>
      <vt:variant>
        <vt:i4>5</vt:i4>
      </vt:variant>
      <vt:variant>
        <vt:lpwstr>consultantplus://offline/ref=06934EACBFC772C7CC11A4BC075CAF8667DA7C28CD1FB80F1F635C9B9766E4730E8FDACC97D0FA3A20A</vt:lpwstr>
      </vt:variant>
      <vt:variant>
        <vt:lpwstr/>
      </vt:variant>
      <vt:variant>
        <vt:i4>1376340</vt:i4>
      </vt:variant>
      <vt:variant>
        <vt:i4>12</vt:i4>
      </vt:variant>
      <vt:variant>
        <vt:i4>0</vt:i4>
      </vt:variant>
      <vt:variant>
        <vt:i4>5</vt:i4>
      </vt:variant>
      <vt:variant>
        <vt:lpwstr>consultantplus://offline/ref=06934EACBFC772C7CC11A4BC075CAF8667D27C28CA1FB80F1F635C9B9766E4730E8FDACC97D0FA3A20A</vt:lpwstr>
      </vt:variant>
      <vt:variant>
        <vt:lpwstr/>
      </vt:variant>
      <vt:variant>
        <vt:i4>6750267</vt:i4>
      </vt:variant>
      <vt:variant>
        <vt:i4>9</vt:i4>
      </vt:variant>
      <vt:variant>
        <vt:i4>0</vt:i4>
      </vt:variant>
      <vt:variant>
        <vt:i4>5</vt:i4>
      </vt:variant>
      <vt:variant>
        <vt:lpwstr/>
      </vt:variant>
      <vt:variant>
        <vt:lpwstr>Par1979</vt:lpwstr>
      </vt:variant>
      <vt:variant>
        <vt:i4>6881329</vt:i4>
      </vt:variant>
      <vt:variant>
        <vt:i4>6</vt:i4>
      </vt:variant>
      <vt:variant>
        <vt:i4>0</vt:i4>
      </vt:variant>
      <vt:variant>
        <vt:i4>5</vt:i4>
      </vt:variant>
      <vt:variant>
        <vt:lpwstr/>
      </vt:variant>
      <vt:variant>
        <vt:lpwstr>Par1397</vt:lpwstr>
      </vt:variant>
      <vt:variant>
        <vt:i4>1179728</vt:i4>
      </vt:variant>
      <vt:variant>
        <vt:i4>3</vt:i4>
      </vt:variant>
      <vt:variant>
        <vt:i4>0</vt:i4>
      </vt:variant>
      <vt:variant>
        <vt:i4>5</vt:i4>
      </vt:variant>
      <vt:variant>
        <vt:lpwstr>consultantplus://offline/ref=06934EACBFC772C7CC11BAB11130F0896DD92425CA14EE544B6856CECF39BD31493826A</vt:lpwstr>
      </vt:variant>
      <vt:variant>
        <vt:lpwstr/>
      </vt:variant>
      <vt:variant>
        <vt:i4>2818145</vt:i4>
      </vt:variant>
      <vt:variant>
        <vt:i4>0</vt:i4>
      </vt:variant>
      <vt:variant>
        <vt:i4>0</vt:i4>
      </vt:variant>
      <vt:variant>
        <vt:i4>5</vt:i4>
      </vt:variant>
      <vt:variant>
        <vt:lpwstr>consultantplus://offline/ref=06934EACBFC772C7CC11A4BC075CAF866FD4732CCD14E505173A50999069BB6409C6D6CD97D3F8A03C26A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Барановская</dc:creator>
  <cp:lastModifiedBy>Progr</cp:lastModifiedBy>
  <cp:revision>2</cp:revision>
  <cp:lastPrinted>2013-10-30T01:30:00Z</cp:lastPrinted>
  <dcterms:created xsi:type="dcterms:W3CDTF">2017-02-07T06:02:00Z</dcterms:created>
  <dcterms:modified xsi:type="dcterms:W3CDTF">2017-02-07T06:02:00Z</dcterms:modified>
</cp:coreProperties>
</file>