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63" w:rsidRDefault="00172663">
      <w:pPr>
        <w:pStyle w:val="ConsPlusTitlePage"/>
      </w:pPr>
      <w:r>
        <w:br/>
      </w:r>
    </w:p>
    <w:p w:rsidR="00172663" w:rsidRDefault="00172663">
      <w:pPr>
        <w:pStyle w:val="ConsPlusNormal"/>
        <w:jc w:val="both"/>
      </w:pPr>
    </w:p>
    <w:p w:rsidR="00172663" w:rsidRDefault="00172663">
      <w:pPr>
        <w:pStyle w:val="ConsPlusTitle"/>
        <w:jc w:val="center"/>
      </w:pPr>
      <w:r>
        <w:t>АДМИНИСТРАЦИЯ ГОРОДА АЧИНСКА</w:t>
      </w:r>
    </w:p>
    <w:p w:rsidR="00172663" w:rsidRDefault="00172663">
      <w:pPr>
        <w:pStyle w:val="ConsPlusTitle"/>
        <w:jc w:val="center"/>
      </w:pPr>
      <w:r>
        <w:t>КРАСНОЯРСКОГО КРАЯ</w:t>
      </w:r>
    </w:p>
    <w:p w:rsidR="00172663" w:rsidRDefault="00172663">
      <w:pPr>
        <w:pStyle w:val="ConsPlusTitle"/>
        <w:jc w:val="center"/>
      </w:pPr>
    </w:p>
    <w:p w:rsidR="00172663" w:rsidRDefault="00172663">
      <w:pPr>
        <w:pStyle w:val="ConsPlusTitle"/>
        <w:jc w:val="center"/>
      </w:pPr>
      <w:r>
        <w:t>ПОСТАНОВЛЕНИЕ</w:t>
      </w:r>
    </w:p>
    <w:p w:rsidR="00172663" w:rsidRDefault="00172663">
      <w:pPr>
        <w:pStyle w:val="ConsPlusTitle"/>
        <w:jc w:val="center"/>
      </w:pPr>
      <w:r>
        <w:t>от 11 октября 2013 г. N 338-п</w:t>
      </w:r>
    </w:p>
    <w:p w:rsidR="00172663" w:rsidRDefault="00172663">
      <w:pPr>
        <w:pStyle w:val="ConsPlusTitle"/>
        <w:jc w:val="center"/>
      </w:pPr>
    </w:p>
    <w:p w:rsidR="00172663" w:rsidRDefault="00172663">
      <w:pPr>
        <w:pStyle w:val="ConsPlusTitle"/>
        <w:jc w:val="center"/>
      </w:pPr>
      <w:r>
        <w:t>ОБ УТВЕРЖДЕНИИ МУНИЦИПАЛЬНОЙ ПРОГРАММЫ ГОРОДА АЧИНСКА</w:t>
      </w:r>
    </w:p>
    <w:p w:rsidR="00172663" w:rsidRDefault="00172663">
      <w:pPr>
        <w:pStyle w:val="ConsPlusTitle"/>
        <w:jc w:val="center"/>
      </w:pPr>
      <w:r>
        <w:t>"РАЗВИТИЕ ТРАНСПОРТНОЙ СИСТЕМЫ"</w:t>
      </w:r>
    </w:p>
    <w:p w:rsidR="00172663" w:rsidRDefault="00172663">
      <w:pPr>
        <w:pStyle w:val="ConsPlusNormal"/>
        <w:jc w:val="center"/>
      </w:pPr>
      <w:r>
        <w:t>Список изменяющих документов</w:t>
      </w:r>
    </w:p>
    <w:p w:rsidR="00172663" w:rsidRDefault="00172663">
      <w:pPr>
        <w:pStyle w:val="ConsPlusNormal"/>
        <w:jc w:val="center"/>
      </w:pPr>
      <w:r>
        <w:t>(в ред. Постановлений Администрации г. Ачинска Красноярского края</w:t>
      </w:r>
    </w:p>
    <w:p w:rsidR="00172663" w:rsidRDefault="00172663">
      <w:pPr>
        <w:pStyle w:val="ConsPlusNormal"/>
        <w:jc w:val="center"/>
      </w:pPr>
      <w:r>
        <w:t xml:space="preserve">от 06.02.2014 </w:t>
      </w:r>
      <w:hyperlink r:id="rId4" w:history="1">
        <w:r>
          <w:rPr>
            <w:color w:val="0000FF"/>
          </w:rPr>
          <w:t>N 101-п</w:t>
        </w:r>
      </w:hyperlink>
      <w:r>
        <w:t xml:space="preserve">, от 28.02.2014 </w:t>
      </w:r>
      <w:hyperlink r:id="rId5" w:history="1">
        <w:r>
          <w:rPr>
            <w:color w:val="0000FF"/>
          </w:rPr>
          <w:t>N 115-п</w:t>
        </w:r>
      </w:hyperlink>
      <w:r>
        <w:t xml:space="preserve">, от 21.03.2014 </w:t>
      </w:r>
      <w:hyperlink r:id="rId6" w:history="1">
        <w:r>
          <w:rPr>
            <w:color w:val="0000FF"/>
          </w:rPr>
          <w:t>N 172-п</w:t>
        </w:r>
      </w:hyperlink>
      <w:r>
        <w:t>,</w:t>
      </w:r>
    </w:p>
    <w:p w:rsidR="00172663" w:rsidRDefault="00172663">
      <w:pPr>
        <w:pStyle w:val="ConsPlusNormal"/>
        <w:jc w:val="center"/>
      </w:pPr>
      <w:r>
        <w:t xml:space="preserve">от 21.04.2014 </w:t>
      </w:r>
      <w:hyperlink r:id="rId7" w:history="1">
        <w:r>
          <w:rPr>
            <w:color w:val="0000FF"/>
          </w:rPr>
          <w:t>N 221-п</w:t>
        </w:r>
      </w:hyperlink>
      <w:r>
        <w:t xml:space="preserve">, от 20.05.2014 </w:t>
      </w:r>
      <w:hyperlink r:id="rId8" w:history="1">
        <w:r>
          <w:rPr>
            <w:color w:val="0000FF"/>
          </w:rPr>
          <w:t>N 272-п</w:t>
        </w:r>
      </w:hyperlink>
      <w:r>
        <w:t xml:space="preserve">, от 26.05.2014 </w:t>
      </w:r>
      <w:hyperlink r:id="rId9" w:history="1">
        <w:r>
          <w:rPr>
            <w:color w:val="0000FF"/>
          </w:rPr>
          <w:t>N 292-п</w:t>
        </w:r>
      </w:hyperlink>
      <w:r>
        <w:t>,</w:t>
      </w:r>
    </w:p>
    <w:p w:rsidR="00172663" w:rsidRDefault="00172663">
      <w:pPr>
        <w:pStyle w:val="ConsPlusNormal"/>
        <w:jc w:val="center"/>
      </w:pPr>
      <w:r>
        <w:t xml:space="preserve">от 28.08.2014 </w:t>
      </w:r>
      <w:hyperlink r:id="rId10" w:history="1">
        <w:r>
          <w:rPr>
            <w:color w:val="0000FF"/>
          </w:rPr>
          <w:t>N 397-п</w:t>
        </w:r>
      </w:hyperlink>
      <w:r>
        <w:t xml:space="preserve">, от 13.10.2014 </w:t>
      </w:r>
      <w:hyperlink r:id="rId11" w:history="1">
        <w:r>
          <w:rPr>
            <w:color w:val="0000FF"/>
          </w:rPr>
          <w:t>N 437-п</w:t>
        </w:r>
      </w:hyperlink>
      <w:r>
        <w:t xml:space="preserve">, от 05.11.2014 </w:t>
      </w:r>
      <w:hyperlink r:id="rId12" w:history="1">
        <w:r>
          <w:rPr>
            <w:color w:val="0000FF"/>
          </w:rPr>
          <w:t>N 484-п</w:t>
        </w:r>
      </w:hyperlink>
      <w:r>
        <w:t>,</w:t>
      </w:r>
    </w:p>
    <w:p w:rsidR="00172663" w:rsidRDefault="00172663">
      <w:pPr>
        <w:pStyle w:val="ConsPlusNormal"/>
        <w:jc w:val="center"/>
      </w:pPr>
      <w:r>
        <w:t xml:space="preserve">от 06.11.2014 </w:t>
      </w:r>
      <w:hyperlink r:id="rId13" w:history="1">
        <w:r>
          <w:rPr>
            <w:color w:val="0000FF"/>
          </w:rPr>
          <w:t>N 490-п</w:t>
        </w:r>
      </w:hyperlink>
      <w:r>
        <w:t xml:space="preserve">, от 08.12.2014 </w:t>
      </w:r>
      <w:hyperlink r:id="rId14" w:history="1">
        <w:r>
          <w:rPr>
            <w:color w:val="0000FF"/>
          </w:rPr>
          <w:t>N 514-п</w:t>
        </w:r>
      </w:hyperlink>
      <w:r>
        <w:t xml:space="preserve">, от 22.12.2014 </w:t>
      </w:r>
      <w:hyperlink r:id="rId15" w:history="1">
        <w:r>
          <w:rPr>
            <w:color w:val="0000FF"/>
          </w:rPr>
          <w:t>N 548-п</w:t>
        </w:r>
      </w:hyperlink>
      <w:r>
        <w:t>,</w:t>
      </w:r>
    </w:p>
    <w:p w:rsidR="00172663" w:rsidRDefault="00172663">
      <w:pPr>
        <w:pStyle w:val="ConsPlusNormal"/>
        <w:jc w:val="center"/>
      </w:pPr>
      <w:r>
        <w:t xml:space="preserve">от 12.03.2015 </w:t>
      </w:r>
      <w:hyperlink r:id="rId16" w:history="1">
        <w:r>
          <w:rPr>
            <w:color w:val="0000FF"/>
          </w:rPr>
          <w:t>N 066-п</w:t>
        </w:r>
      </w:hyperlink>
      <w:r>
        <w:t xml:space="preserve">, от 06.04.2015 </w:t>
      </w:r>
      <w:hyperlink r:id="rId17" w:history="1">
        <w:r>
          <w:rPr>
            <w:color w:val="0000FF"/>
          </w:rPr>
          <w:t>N 121-п</w:t>
        </w:r>
      </w:hyperlink>
      <w:r>
        <w:t xml:space="preserve">, от 15.05.2015 </w:t>
      </w:r>
      <w:hyperlink r:id="rId18" w:history="1">
        <w:r>
          <w:rPr>
            <w:color w:val="0000FF"/>
          </w:rPr>
          <w:t>N 173-п</w:t>
        </w:r>
      </w:hyperlink>
      <w:r>
        <w:t>,</w:t>
      </w:r>
    </w:p>
    <w:p w:rsidR="00172663" w:rsidRDefault="00172663">
      <w:pPr>
        <w:pStyle w:val="ConsPlusNormal"/>
        <w:jc w:val="center"/>
      </w:pPr>
      <w:r>
        <w:t xml:space="preserve">от 17.06.2015 </w:t>
      </w:r>
      <w:hyperlink r:id="rId19" w:history="1">
        <w:r>
          <w:rPr>
            <w:color w:val="0000FF"/>
          </w:rPr>
          <w:t>N 219-п</w:t>
        </w:r>
      </w:hyperlink>
      <w:r>
        <w:t xml:space="preserve">, от 09.09.2015 </w:t>
      </w:r>
      <w:hyperlink r:id="rId20" w:history="1">
        <w:r>
          <w:rPr>
            <w:color w:val="0000FF"/>
          </w:rPr>
          <w:t>N 295-п</w:t>
        </w:r>
      </w:hyperlink>
      <w:r>
        <w:t xml:space="preserve">, от 02.11.2015 </w:t>
      </w:r>
      <w:hyperlink r:id="rId21" w:history="1">
        <w:r>
          <w:rPr>
            <w:color w:val="0000FF"/>
          </w:rPr>
          <w:t>N 364-п</w:t>
        </w:r>
      </w:hyperlink>
      <w:r>
        <w:t>,</w:t>
      </w:r>
    </w:p>
    <w:p w:rsidR="00172663" w:rsidRDefault="00172663">
      <w:pPr>
        <w:pStyle w:val="ConsPlusNormal"/>
        <w:jc w:val="center"/>
      </w:pPr>
      <w:r>
        <w:t xml:space="preserve">от 05.11.2015 </w:t>
      </w:r>
      <w:hyperlink r:id="rId22" w:history="1">
        <w:r>
          <w:rPr>
            <w:color w:val="0000FF"/>
          </w:rPr>
          <w:t>N 379-п</w:t>
        </w:r>
      </w:hyperlink>
      <w:r>
        <w:t xml:space="preserve">, от 24.12.2015 </w:t>
      </w:r>
      <w:hyperlink r:id="rId23" w:history="1">
        <w:r>
          <w:rPr>
            <w:color w:val="0000FF"/>
          </w:rPr>
          <w:t>N 472-п</w:t>
        </w:r>
      </w:hyperlink>
      <w:r>
        <w:t xml:space="preserve">, от 18.03.2016 </w:t>
      </w:r>
      <w:hyperlink r:id="rId24" w:history="1">
        <w:r>
          <w:rPr>
            <w:color w:val="0000FF"/>
          </w:rPr>
          <w:t>N 085-п</w:t>
        </w:r>
      </w:hyperlink>
      <w:r>
        <w:t>)</w:t>
      </w:r>
    </w:p>
    <w:p w:rsidR="00172663" w:rsidRDefault="00172663">
      <w:pPr>
        <w:pStyle w:val="ConsPlusNormal"/>
        <w:jc w:val="both"/>
      </w:pPr>
    </w:p>
    <w:p w:rsidR="00172663" w:rsidRDefault="00172663">
      <w:pPr>
        <w:pStyle w:val="ConsPlusNormal"/>
        <w:ind w:firstLine="540"/>
        <w:jc w:val="both"/>
      </w:pPr>
      <w:r>
        <w:t xml:space="preserve">В целях создания условий для функционирования транспортной инфраструктуры, которая обеспечит доступность и безопасность передвижения населения города, в соответствии со </w:t>
      </w:r>
      <w:hyperlink r:id="rId2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26" w:history="1">
        <w:r>
          <w:rPr>
            <w:color w:val="0000FF"/>
          </w:rPr>
          <w:t>статьей 179</w:t>
        </w:r>
      </w:hyperlink>
      <w:r>
        <w:t xml:space="preserve"> Бюджетного кодекса Российской Федерации (в ред. Федерального закона от 07.05.2013 N 104-ФЗ), </w:t>
      </w:r>
      <w:hyperlink r:id="rId2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9" w:history="1">
        <w:r>
          <w:rPr>
            <w:color w:val="0000FF"/>
          </w:rPr>
          <w:t>статьями 47.3</w:t>
        </w:r>
      </w:hyperlink>
      <w:r>
        <w:t xml:space="preserve">, </w:t>
      </w:r>
      <w:hyperlink r:id="rId30" w:history="1">
        <w:r>
          <w:rPr>
            <w:color w:val="0000FF"/>
          </w:rPr>
          <w:t>49</w:t>
        </w:r>
      </w:hyperlink>
      <w:r>
        <w:t xml:space="preserve"> Устава города Ачинска, постановляю:</w:t>
      </w:r>
    </w:p>
    <w:p w:rsidR="00172663" w:rsidRDefault="00172663">
      <w:pPr>
        <w:pStyle w:val="ConsPlusNormal"/>
        <w:ind w:firstLine="540"/>
        <w:jc w:val="both"/>
      </w:pPr>
      <w:r>
        <w:t xml:space="preserve">1. Утвердить муниципальную </w:t>
      </w:r>
      <w:hyperlink w:anchor="P39" w:history="1">
        <w:r>
          <w:rPr>
            <w:color w:val="0000FF"/>
          </w:rPr>
          <w:t>программу</w:t>
        </w:r>
      </w:hyperlink>
      <w:r>
        <w:t xml:space="preserve"> города Ачинска "Развитие транспортной системы" согласно приложению.</w:t>
      </w:r>
    </w:p>
    <w:p w:rsidR="00172663" w:rsidRDefault="00172663">
      <w:pPr>
        <w:pStyle w:val="ConsPlusNormal"/>
        <w:jc w:val="both"/>
      </w:pPr>
      <w:r>
        <w:t xml:space="preserve">(в ред. </w:t>
      </w:r>
      <w:hyperlink r:id="rId31" w:history="1">
        <w:r>
          <w:rPr>
            <w:color w:val="0000FF"/>
          </w:rPr>
          <w:t>Постановления</w:t>
        </w:r>
      </w:hyperlink>
      <w:r>
        <w:t xml:space="preserve"> Администрации г. Ачинска Красноярского края от 06.11.2014 N 490-п)</w:t>
      </w:r>
    </w:p>
    <w:p w:rsidR="00172663" w:rsidRDefault="00172663">
      <w:pPr>
        <w:pStyle w:val="ConsPlusNormal"/>
        <w:ind w:firstLine="540"/>
        <w:jc w:val="both"/>
      </w:pPr>
      <w:r>
        <w:t>2. Контроль исполнения настоящего Постановления оставляю за собой.</w:t>
      </w:r>
    </w:p>
    <w:p w:rsidR="00172663" w:rsidRDefault="00172663">
      <w:pPr>
        <w:pStyle w:val="ConsPlusNormal"/>
        <w:ind w:firstLine="540"/>
        <w:jc w:val="both"/>
      </w:pPr>
      <w:r>
        <w:t>3. Опубликовать Постановление в газете "Ачинская газета" и на сайте органов местного самоуправления: http://www.adm-achinsk.ru.</w:t>
      </w:r>
    </w:p>
    <w:p w:rsidR="00172663" w:rsidRDefault="00172663">
      <w:pPr>
        <w:pStyle w:val="ConsPlusNormal"/>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172663" w:rsidRDefault="00172663">
      <w:pPr>
        <w:pStyle w:val="ConsPlusNormal"/>
        <w:jc w:val="both"/>
      </w:pPr>
    </w:p>
    <w:p w:rsidR="00172663" w:rsidRDefault="00172663">
      <w:pPr>
        <w:pStyle w:val="ConsPlusNormal"/>
        <w:jc w:val="right"/>
      </w:pPr>
      <w:r>
        <w:t>Исполняющий полномочия</w:t>
      </w:r>
    </w:p>
    <w:p w:rsidR="00172663" w:rsidRDefault="00172663">
      <w:pPr>
        <w:pStyle w:val="ConsPlusNormal"/>
        <w:jc w:val="right"/>
      </w:pPr>
      <w:r>
        <w:t>Главы Администрации города</w:t>
      </w:r>
    </w:p>
    <w:p w:rsidR="00172663" w:rsidRDefault="00172663">
      <w:pPr>
        <w:pStyle w:val="ConsPlusNormal"/>
        <w:jc w:val="right"/>
      </w:pPr>
      <w:r>
        <w:t>П.Я.ХОХЛОВ</w:t>
      </w:r>
    </w:p>
    <w:p w:rsidR="00172663" w:rsidRDefault="00172663">
      <w:pPr>
        <w:sectPr w:rsidR="00172663" w:rsidSect="00D1605F">
          <w:pgSz w:w="11906" w:h="16838"/>
          <w:pgMar w:top="1134" w:right="850" w:bottom="1134" w:left="1701" w:header="708" w:footer="708" w:gutter="0"/>
          <w:cols w:space="708"/>
          <w:docGrid w:linePitch="360"/>
        </w:sectPr>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w:t>
      </w:r>
    </w:p>
    <w:p w:rsidR="00172663" w:rsidRDefault="00172663">
      <w:pPr>
        <w:pStyle w:val="ConsPlusNormal"/>
        <w:jc w:val="right"/>
      </w:pPr>
      <w:r>
        <w:t>к Постановлению</w:t>
      </w:r>
    </w:p>
    <w:p w:rsidR="00172663" w:rsidRDefault="00172663">
      <w:pPr>
        <w:pStyle w:val="ConsPlusNormal"/>
        <w:jc w:val="right"/>
      </w:pPr>
      <w:r>
        <w:t>Администрации города Ачинска</w:t>
      </w:r>
    </w:p>
    <w:p w:rsidR="00172663" w:rsidRDefault="00172663">
      <w:pPr>
        <w:pStyle w:val="ConsPlusNormal"/>
        <w:jc w:val="right"/>
      </w:pPr>
      <w:r>
        <w:t>от 11 октября 2013 г. N 338-п</w:t>
      </w:r>
    </w:p>
    <w:p w:rsidR="00172663" w:rsidRDefault="00172663">
      <w:pPr>
        <w:pStyle w:val="ConsPlusNormal"/>
        <w:jc w:val="both"/>
      </w:pPr>
    </w:p>
    <w:p w:rsidR="00172663" w:rsidRDefault="00172663">
      <w:pPr>
        <w:pStyle w:val="ConsPlusTitle"/>
        <w:jc w:val="center"/>
      </w:pPr>
      <w:bookmarkStart w:id="0" w:name="P39"/>
      <w:bookmarkEnd w:id="0"/>
      <w:r>
        <w:t>МУНИЦИПАЛЬНАЯ ПРОГРАММА</w:t>
      </w:r>
    </w:p>
    <w:p w:rsidR="00172663" w:rsidRDefault="00172663">
      <w:pPr>
        <w:pStyle w:val="ConsPlusTitle"/>
        <w:jc w:val="center"/>
      </w:pPr>
      <w:r>
        <w:t>ГОРОДА АЧИНСКА "РАЗВИТИЕ ТРАНСПОРТНОЙ СИСТЕМЫ"</w:t>
      </w:r>
    </w:p>
    <w:p w:rsidR="00172663" w:rsidRDefault="00172663">
      <w:pPr>
        <w:pStyle w:val="ConsPlusNormal"/>
        <w:jc w:val="center"/>
      </w:pPr>
      <w:r>
        <w:t>Список изменяющих документов</w:t>
      </w:r>
    </w:p>
    <w:p w:rsidR="00172663" w:rsidRDefault="00172663">
      <w:pPr>
        <w:pStyle w:val="ConsPlusNormal"/>
        <w:jc w:val="center"/>
      </w:pPr>
      <w:r>
        <w:t>(в ред. Постановлений Администрации г. Ачинска Красноярского края</w:t>
      </w:r>
    </w:p>
    <w:p w:rsidR="00172663" w:rsidRDefault="00172663">
      <w:pPr>
        <w:pStyle w:val="ConsPlusNormal"/>
        <w:jc w:val="center"/>
      </w:pPr>
      <w:r>
        <w:t xml:space="preserve">от 02.11.2015 </w:t>
      </w:r>
      <w:hyperlink r:id="rId32" w:history="1">
        <w:r>
          <w:rPr>
            <w:color w:val="0000FF"/>
          </w:rPr>
          <w:t>N 364-п</w:t>
        </w:r>
      </w:hyperlink>
      <w:r>
        <w:t xml:space="preserve">, от 18.03.2016 </w:t>
      </w:r>
      <w:hyperlink r:id="rId33" w:history="1">
        <w:r>
          <w:rPr>
            <w:color w:val="0000FF"/>
          </w:rPr>
          <w:t>N 085-п</w:t>
        </w:r>
      </w:hyperlink>
      <w:r>
        <w:t>)</w:t>
      </w:r>
    </w:p>
    <w:p w:rsidR="00172663" w:rsidRDefault="00172663">
      <w:pPr>
        <w:pStyle w:val="ConsPlusNormal"/>
        <w:jc w:val="both"/>
      </w:pPr>
    </w:p>
    <w:p w:rsidR="00172663" w:rsidRDefault="00172663">
      <w:pPr>
        <w:pStyle w:val="ConsPlusNormal"/>
        <w:jc w:val="center"/>
      </w:pPr>
      <w:r>
        <w:t>1. ПАСПОРТ</w:t>
      </w:r>
    </w:p>
    <w:p w:rsidR="00172663" w:rsidRDefault="00172663">
      <w:pPr>
        <w:pStyle w:val="ConsPlusNormal"/>
        <w:jc w:val="center"/>
      </w:pPr>
      <w:r>
        <w:t>МУНИЦИПАЛЬНОЙ ПРОГРАММЫ</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172663">
        <w:tc>
          <w:tcPr>
            <w:tcW w:w="2835" w:type="dxa"/>
          </w:tcPr>
          <w:p w:rsidR="00172663" w:rsidRDefault="00172663">
            <w:pPr>
              <w:pStyle w:val="ConsPlusNormal"/>
            </w:pPr>
            <w:r>
              <w:t>Наименование муниципальной программы</w:t>
            </w:r>
          </w:p>
        </w:tc>
        <w:tc>
          <w:tcPr>
            <w:tcW w:w="6803" w:type="dxa"/>
          </w:tcPr>
          <w:p w:rsidR="00172663" w:rsidRDefault="00172663">
            <w:pPr>
              <w:pStyle w:val="ConsPlusNormal"/>
            </w:pPr>
            <w:r>
              <w:t>"Развитие транспортной системы" (далее - муниципальная программа)</w:t>
            </w:r>
          </w:p>
        </w:tc>
      </w:tr>
      <w:tr w:rsidR="00172663">
        <w:tc>
          <w:tcPr>
            <w:tcW w:w="2835" w:type="dxa"/>
          </w:tcPr>
          <w:p w:rsidR="00172663" w:rsidRDefault="00172663">
            <w:pPr>
              <w:pStyle w:val="ConsPlusNormal"/>
            </w:pPr>
            <w:r>
              <w:t>Основание для разработки программы</w:t>
            </w:r>
          </w:p>
        </w:tc>
        <w:tc>
          <w:tcPr>
            <w:tcW w:w="6803" w:type="dxa"/>
          </w:tcPr>
          <w:p w:rsidR="00172663" w:rsidRDefault="00172663">
            <w:pPr>
              <w:pStyle w:val="ConsPlusNormal"/>
            </w:pPr>
            <w:hyperlink r:id="rId34" w:history="1">
              <w:r>
                <w:rPr>
                  <w:color w:val="0000FF"/>
                </w:rPr>
                <w:t>Статья 179</w:t>
              </w:r>
            </w:hyperlink>
            <w:r>
              <w:t xml:space="preserve"> Бюджетного кодекса Российской Федерации;</w:t>
            </w:r>
          </w:p>
          <w:p w:rsidR="00172663" w:rsidRDefault="00172663">
            <w:pPr>
              <w:pStyle w:val="ConsPlusNormal"/>
            </w:pPr>
            <w:hyperlink r:id="rId3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72663" w:rsidRDefault="00172663">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172663">
        <w:tc>
          <w:tcPr>
            <w:tcW w:w="2835" w:type="dxa"/>
          </w:tcPr>
          <w:p w:rsidR="00172663" w:rsidRDefault="00172663">
            <w:pPr>
              <w:pStyle w:val="ConsPlusNormal"/>
            </w:pPr>
            <w:r>
              <w:t>Ответственный исполнитель муниципальной программы</w:t>
            </w:r>
          </w:p>
        </w:tc>
        <w:tc>
          <w:tcPr>
            <w:tcW w:w="6803" w:type="dxa"/>
          </w:tcPr>
          <w:p w:rsidR="00172663" w:rsidRDefault="00172663">
            <w:pPr>
              <w:pStyle w:val="ConsPlusNormal"/>
            </w:pPr>
            <w:r>
              <w:t>Администрация города Ачинска (управление жилищно-коммунального хозяйства)</w:t>
            </w:r>
          </w:p>
        </w:tc>
      </w:tr>
      <w:tr w:rsidR="00172663">
        <w:tc>
          <w:tcPr>
            <w:tcW w:w="2835" w:type="dxa"/>
          </w:tcPr>
          <w:p w:rsidR="00172663" w:rsidRDefault="00172663">
            <w:pPr>
              <w:pStyle w:val="ConsPlusNormal"/>
            </w:pPr>
            <w:r>
              <w:t xml:space="preserve">Соисполнитель </w:t>
            </w:r>
            <w:r>
              <w:lastRenderedPageBreak/>
              <w:t>муниципальной программы</w:t>
            </w:r>
          </w:p>
        </w:tc>
        <w:tc>
          <w:tcPr>
            <w:tcW w:w="6803" w:type="dxa"/>
          </w:tcPr>
          <w:p w:rsidR="00172663" w:rsidRDefault="00172663">
            <w:pPr>
              <w:pStyle w:val="ConsPlusNormal"/>
            </w:pPr>
            <w:r>
              <w:lastRenderedPageBreak/>
              <w:t xml:space="preserve">Администрация города Ачинска (управление экономического </w:t>
            </w:r>
            <w:r>
              <w:lastRenderedPageBreak/>
              <w:t>развития и планирования), Муниципальное казенное учреждение "Управление капитального строительства" (далее - МКУ "Управление капитального строительства")</w:t>
            </w:r>
          </w:p>
        </w:tc>
      </w:tr>
      <w:tr w:rsidR="00172663">
        <w:tc>
          <w:tcPr>
            <w:tcW w:w="2835" w:type="dxa"/>
          </w:tcPr>
          <w:p w:rsidR="00172663" w:rsidRDefault="00172663">
            <w:pPr>
              <w:pStyle w:val="ConsPlusNormal"/>
            </w:pPr>
            <w:r>
              <w:lastRenderedPageBreak/>
              <w:t>Перечень подпрограмм и муниципальной программы</w:t>
            </w:r>
          </w:p>
        </w:tc>
        <w:tc>
          <w:tcPr>
            <w:tcW w:w="6803" w:type="dxa"/>
          </w:tcPr>
          <w:p w:rsidR="00172663" w:rsidRDefault="00172663">
            <w:pPr>
              <w:pStyle w:val="ConsPlusNormal"/>
            </w:pPr>
            <w:r>
              <w:t>"</w:t>
            </w:r>
            <w:hyperlink w:anchor="P2188" w:history="1">
              <w:r>
                <w:rPr>
                  <w:color w:val="0000FF"/>
                </w:rPr>
                <w:t>Развитие</w:t>
              </w:r>
            </w:hyperlink>
            <w:r>
              <w:t xml:space="preserve"> транспортной системы"</w:t>
            </w:r>
          </w:p>
        </w:tc>
      </w:tr>
      <w:tr w:rsidR="00172663">
        <w:tc>
          <w:tcPr>
            <w:tcW w:w="2835" w:type="dxa"/>
          </w:tcPr>
          <w:p w:rsidR="00172663" w:rsidRDefault="00172663">
            <w:pPr>
              <w:pStyle w:val="ConsPlusNormal"/>
            </w:pPr>
            <w:r>
              <w:t>Цель муниципальной программы</w:t>
            </w:r>
          </w:p>
        </w:tc>
        <w:tc>
          <w:tcPr>
            <w:tcW w:w="6803" w:type="dxa"/>
          </w:tcPr>
          <w:p w:rsidR="00172663" w:rsidRDefault="00172663">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2835" w:type="dxa"/>
          </w:tcPr>
          <w:p w:rsidR="00172663" w:rsidRDefault="00172663">
            <w:pPr>
              <w:pStyle w:val="ConsPlusNormal"/>
            </w:pPr>
            <w:r>
              <w:t>Задачи муниципальной программы</w:t>
            </w:r>
          </w:p>
        </w:tc>
        <w:tc>
          <w:tcPr>
            <w:tcW w:w="6803" w:type="dxa"/>
          </w:tcPr>
          <w:p w:rsidR="00172663" w:rsidRDefault="00172663">
            <w:pPr>
              <w:pStyle w:val="ConsPlusNormal"/>
            </w:pPr>
            <w:r>
              <w:t>1. Обеспечение сохранности сети автомобильных дорог города.</w:t>
            </w:r>
          </w:p>
          <w:p w:rsidR="00172663" w:rsidRDefault="00172663">
            <w:pPr>
              <w:pStyle w:val="ConsPlusNormal"/>
            </w:pPr>
            <w:r>
              <w:t>2. Обеспечение дорожной безопасности.</w:t>
            </w:r>
          </w:p>
          <w:p w:rsidR="00172663" w:rsidRDefault="00172663">
            <w:pPr>
              <w:pStyle w:val="ConsPlusNormal"/>
            </w:pPr>
            <w:r>
              <w:t>3. Обеспечение доступности и повышение качества транспортных услуг</w:t>
            </w:r>
          </w:p>
        </w:tc>
      </w:tr>
      <w:tr w:rsidR="00172663">
        <w:tc>
          <w:tcPr>
            <w:tcW w:w="2835" w:type="dxa"/>
          </w:tcPr>
          <w:p w:rsidR="00172663" w:rsidRDefault="00172663">
            <w:pPr>
              <w:pStyle w:val="ConsPlusNormal"/>
            </w:pPr>
            <w:r>
              <w:t>Сроки реализации муниципальной программы</w:t>
            </w:r>
          </w:p>
        </w:tc>
        <w:tc>
          <w:tcPr>
            <w:tcW w:w="6803" w:type="dxa"/>
          </w:tcPr>
          <w:p w:rsidR="00172663" w:rsidRDefault="00172663">
            <w:pPr>
              <w:pStyle w:val="ConsPlusNormal"/>
            </w:pPr>
            <w:r>
              <w:t>2014 - 2018 годы</w:t>
            </w:r>
          </w:p>
        </w:tc>
      </w:tr>
      <w:tr w:rsidR="00172663">
        <w:tc>
          <w:tcPr>
            <w:tcW w:w="2835" w:type="dxa"/>
          </w:tcPr>
          <w:p w:rsidR="00172663" w:rsidRDefault="00172663">
            <w:pPr>
              <w:pStyle w:val="ConsPlusNormal"/>
            </w:pPr>
            <w:r>
              <w:t>Перечень целевых показателей и показателей результативности программы</w:t>
            </w:r>
          </w:p>
        </w:tc>
        <w:tc>
          <w:tcPr>
            <w:tcW w:w="6803" w:type="dxa"/>
          </w:tcPr>
          <w:p w:rsidR="00172663" w:rsidRDefault="00172663">
            <w:pPr>
              <w:pStyle w:val="ConsPlusNormal"/>
            </w:pPr>
            <w:r>
              <w:t>- 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p w:rsidR="00172663" w:rsidRDefault="00172663">
            <w:pPr>
              <w:pStyle w:val="ConsPlusNormal"/>
            </w:pPr>
            <w:r>
              <w:t>- 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p w:rsidR="00172663" w:rsidRDefault="00172663">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18" w:history="1">
              <w:r>
                <w:rPr>
                  <w:color w:val="0000FF"/>
                </w:rPr>
                <w:t>приложения N 1</w:t>
              </w:r>
            </w:hyperlink>
            <w:r>
              <w:t xml:space="preserve">, </w:t>
            </w:r>
            <w:hyperlink w:anchor="P317" w:history="1">
              <w:r>
                <w:rPr>
                  <w:color w:val="0000FF"/>
                </w:rPr>
                <w:t>2</w:t>
              </w:r>
            </w:hyperlink>
            <w:r>
              <w:t xml:space="preserve"> к паспорту программы)</w:t>
            </w:r>
          </w:p>
        </w:tc>
      </w:tr>
      <w:tr w:rsidR="00172663">
        <w:tblPrEx>
          <w:tblBorders>
            <w:insideH w:val="nil"/>
          </w:tblBorders>
        </w:tblPrEx>
        <w:tc>
          <w:tcPr>
            <w:tcW w:w="2835" w:type="dxa"/>
            <w:tcBorders>
              <w:bottom w:val="nil"/>
            </w:tcBorders>
          </w:tcPr>
          <w:p w:rsidR="00172663" w:rsidRDefault="00172663">
            <w:pPr>
              <w:pStyle w:val="ConsPlusNormal"/>
            </w:pPr>
            <w:r>
              <w:t>Информация по ресурсному обеспечению муниципальной программы</w:t>
            </w:r>
          </w:p>
        </w:tc>
        <w:tc>
          <w:tcPr>
            <w:tcW w:w="6803" w:type="dxa"/>
            <w:tcBorders>
              <w:bottom w:val="nil"/>
            </w:tcBorders>
          </w:tcPr>
          <w:p w:rsidR="00172663" w:rsidRDefault="00172663">
            <w:pPr>
              <w:pStyle w:val="ConsPlusNormal"/>
            </w:pPr>
            <w:r>
              <w:t>Общий объем финансирования муниципальной программы - 714316,2 тыс. рублей, в том числе по годам:</w:t>
            </w:r>
          </w:p>
          <w:p w:rsidR="00172663" w:rsidRDefault="00172663">
            <w:pPr>
              <w:pStyle w:val="ConsPlusNormal"/>
            </w:pPr>
            <w:r>
              <w:t>2014 год - 134409,4 тыс. рублей;</w:t>
            </w:r>
          </w:p>
          <w:p w:rsidR="00172663" w:rsidRDefault="00172663">
            <w:pPr>
              <w:pStyle w:val="ConsPlusNormal"/>
            </w:pPr>
            <w:r>
              <w:t>2015 год - 174410,2 тыс. рублей;</w:t>
            </w:r>
          </w:p>
          <w:p w:rsidR="00172663" w:rsidRDefault="00172663">
            <w:pPr>
              <w:pStyle w:val="ConsPlusNormal"/>
            </w:pPr>
            <w:r>
              <w:lastRenderedPageBreak/>
              <w:t>2016 год - 174038,2 тыс. рублей;</w:t>
            </w:r>
          </w:p>
          <w:p w:rsidR="00172663" w:rsidRDefault="00172663">
            <w:pPr>
              <w:pStyle w:val="ConsPlusNormal"/>
            </w:pPr>
            <w:r>
              <w:t>2017 год - 115427,7 тыс. рублей;</w:t>
            </w:r>
          </w:p>
          <w:p w:rsidR="00172663" w:rsidRDefault="00172663">
            <w:pPr>
              <w:pStyle w:val="ConsPlusNormal"/>
            </w:pPr>
            <w:r>
              <w:t>2018 год - 116030,7 тыс. рублей,</w:t>
            </w:r>
          </w:p>
          <w:p w:rsidR="00172663" w:rsidRDefault="00172663">
            <w:pPr>
              <w:pStyle w:val="ConsPlusNormal"/>
            </w:pPr>
            <w:r>
              <w:t>в том числе средств:</w:t>
            </w:r>
          </w:p>
          <w:p w:rsidR="00172663" w:rsidRDefault="00172663">
            <w:pPr>
              <w:pStyle w:val="ConsPlusNormal"/>
            </w:pPr>
            <w:r>
              <w:t>за счет краевого бюджета -</w:t>
            </w:r>
          </w:p>
          <w:p w:rsidR="00172663" w:rsidRDefault="00172663">
            <w:pPr>
              <w:pStyle w:val="ConsPlusNormal"/>
            </w:pPr>
            <w:r>
              <w:t>180938,4 тыс. рублей, в том числе по годам:</w:t>
            </w:r>
          </w:p>
          <w:p w:rsidR="00172663" w:rsidRDefault="00172663">
            <w:pPr>
              <w:pStyle w:val="ConsPlusNormal"/>
            </w:pPr>
            <w:r>
              <w:t>2014 год - 34987,1 тыс. рублей;</w:t>
            </w:r>
          </w:p>
          <w:p w:rsidR="00172663" w:rsidRDefault="00172663">
            <w:pPr>
              <w:pStyle w:val="ConsPlusNormal"/>
            </w:pPr>
            <w:r>
              <w:t>2015 год - 81636,6 тыс. рублей;</w:t>
            </w:r>
          </w:p>
          <w:p w:rsidR="00172663" w:rsidRDefault="00172663">
            <w:pPr>
              <w:pStyle w:val="ConsPlusNormal"/>
            </w:pPr>
            <w:r>
              <w:t>2016 год - 64314,7 тыс. рублей;</w:t>
            </w:r>
          </w:p>
          <w:p w:rsidR="00172663" w:rsidRDefault="00172663">
            <w:pPr>
              <w:pStyle w:val="ConsPlusNormal"/>
            </w:pPr>
            <w:r>
              <w:t>2017 год - 0,0 тыс. рублей;</w:t>
            </w:r>
          </w:p>
          <w:p w:rsidR="00172663" w:rsidRDefault="00172663">
            <w:pPr>
              <w:pStyle w:val="ConsPlusNormal"/>
            </w:pPr>
            <w:r>
              <w:t>2018 год - 0,0 тыс. рублей,</w:t>
            </w:r>
          </w:p>
          <w:p w:rsidR="00172663" w:rsidRDefault="00172663">
            <w:pPr>
              <w:pStyle w:val="ConsPlusNormal"/>
            </w:pPr>
            <w:r>
              <w:t>за счет местного бюджета -</w:t>
            </w:r>
          </w:p>
          <w:p w:rsidR="00172663" w:rsidRDefault="00172663">
            <w:pPr>
              <w:pStyle w:val="ConsPlusNormal"/>
            </w:pPr>
            <w:r>
              <w:t>533377,8 тыс. рублей, в том числе по годам:</w:t>
            </w:r>
          </w:p>
          <w:p w:rsidR="00172663" w:rsidRDefault="00172663">
            <w:pPr>
              <w:pStyle w:val="ConsPlusNormal"/>
            </w:pPr>
            <w:r>
              <w:t>2014 год - 99422,3 тыс. рублей;</w:t>
            </w:r>
          </w:p>
          <w:p w:rsidR="00172663" w:rsidRDefault="00172663">
            <w:pPr>
              <w:pStyle w:val="ConsPlusNormal"/>
            </w:pPr>
            <w:r>
              <w:t>2015 год - 92773,6 тыс. рублей;</w:t>
            </w:r>
          </w:p>
          <w:p w:rsidR="00172663" w:rsidRDefault="00172663">
            <w:pPr>
              <w:pStyle w:val="ConsPlusNormal"/>
            </w:pPr>
            <w:r>
              <w:t>2016 год - 109723,5 тыс. рублей;</w:t>
            </w:r>
          </w:p>
          <w:p w:rsidR="00172663" w:rsidRDefault="00172663">
            <w:pPr>
              <w:pStyle w:val="ConsPlusNormal"/>
            </w:pPr>
            <w:r>
              <w:t>2017 год - 115427,7 тыс. рублей;</w:t>
            </w:r>
          </w:p>
          <w:p w:rsidR="00172663" w:rsidRDefault="00172663">
            <w:pPr>
              <w:pStyle w:val="ConsPlusNormal"/>
            </w:pPr>
            <w:r>
              <w:t>2018 год - 116030,7 тыс. рублей</w:t>
            </w:r>
          </w:p>
        </w:tc>
      </w:tr>
      <w:tr w:rsidR="00172663">
        <w:tblPrEx>
          <w:tblBorders>
            <w:insideH w:val="nil"/>
          </w:tblBorders>
        </w:tblPrEx>
        <w:tc>
          <w:tcPr>
            <w:tcW w:w="9638" w:type="dxa"/>
            <w:gridSpan w:val="2"/>
            <w:tcBorders>
              <w:top w:val="nil"/>
            </w:tcBorders>
          </w:tcPr>
          <w:p w:rsidR="00172663" w:rsidRDefault="00172663">
            <w:pPr>
              <w:pStyle w:val="ConsPlusNormal"/>
              <w:jc w:val="both"/>
            </w:pPr>
            <w:r>
              <w:lastRenderedPageBreak/>
              <w:t xml:space="preserve">(в ред. </w:t>
            </w:r>
            <w:hyperlink r:id="rId36" w:history="1">
              <w:r>
                <w:rPr>
                  <w:color w:val="0000FF"/>
                </w:rPr>
                <w:t>Постановления</w:t>
              </w:r>
            </w:hyperlink>
            <w:r>
              <w:t xml:space="preserve"> администрации г. Ачинска Красноярского края от 18.03.2016 N 085-п)</w:t>
            </w:r>
          </w:p>
        </w:tc>
      </w:tr>
      <w:tr w:rsidR="00172663">
        <w:tc>
          <w:tcPr>
            <w:tcW w:w="2835" w:type="dxa"/>
          </w:tcPr>
          <w:p w:rsidR="00172663" w:rsidRDefault="00172663">
            <w:pPr>
              <w:pStyle w:val="ConsPlusNormal"/>
            </w:pPr>
            <w:r>
              <w:t>Перечень объектов капитального строительства муниципальной собственности города Ачинска</w:t>
            </w:r>
          </w:p>
        </w:tc>
        <w:tc>
          <w:tcPr>
            <w:tcW w:w="6803" w:type="dxa"/>
          </w:tcPr>
          <w:p w:rsidR="00172663" w:rsidRDefault="00172663">
            <w:pPr>
              <w:pStyle w:val="ConsPlusNormal"/>
            </w:pPr>
          </w:p>
        </w:tc>
      </w:tr>
    </w:tbl>
    <w:p w:rsidR="00172663" w:rsidRDefault="00172663">
      <w:pPr>
        <w:sectPr w:rsidR="00172663">
          <w:pgSz w:w="16838" w:h="11905"/>
          <w:pgMar w:top="1701" w:right="1134" w:bottom="850" w:left="1134" w:header="0" w:footer="0" w:gutter="0"/>
          <w:cols w:space="720"/>
        </w:sectPr>
      </w:pPr>
    </w:p>
    <w:p w:rsidR="00172663" w:rsidRDefault="00172663">
      <w:pPr>
        <w:pStyle w:val="ConsPlusNormal"/>
        <w:jc w:val="both"/>
      </w:pPr>
    </w:p>
    <w:p w:rsidR="00172663" w:rsidRDefault="00172663">
      <w:pPr>
        <w:pStyle w:val="ConsPlusNormal"/>
        <w:jc w:val="center"/>
      </w:pPr>
      <w:r>
        <w:t>2. ХАРАКТЕРИСТИКА ТЕКУЩЕГО СОСТОЯНИЯ ДОРОЖНОГО ХОЗЯЙСТВА</w:t>
      </w:r>
    </w:p>
    <w:p w:rsidR="00172663" w:rsidRDefault="00172663">
      <w:pPr>
        <w:pStyle w:val="ConsPlusNormal"/>
        <w:jc w:val="center"/>
      </w:pPr>
      <w:r>
        <w:t>ГОРОДА АЧИНСКА С УКАЗАНИЕМ ОСНОВНЫХ ПОКАЗАТЕЛЕЙ</w:t>
      </w:r>
    </w:p>
    <w:p w:rsidR="00172663" w:rsidRDefault="00172663">
      <w:pPr>
        <w:pStyle w:val="ConsPlusNormal"/>
        <w:jc w:val="center"/>
      </w:pPr>
      <w:r>
        <w:t>СОЦИАЛЬНО-ЭКОНОМИЧЕСКОГО РАЗВИТИЯ ГОРОДА АЧИНСКА И АНАЛИЗ</w:t>
      </w:r>
    </w:p>
    <w:p w:rsidR="00172663" w:rsidRDefault="00172663">
      <w:pPr>
        <w:pStyle w:val="ConsPlusNormal"/>
        <w:jc w:val="center"/>
      </w:pPr>
      <w:r>
        <w:t>СОЦИАЛЬНЫХ, ФИНАНСОВО-ЭКОНОМИЧЕСКИХ И ПРОЧИХ РИСКОВ</w:t>
      </w:r>
    </w:p>
    <w:p w:rsidR="00172663" w:rsidRDefault="00172663">
      <w:pPr>
        <w:pStyle w:val="ConsPlusNormal"/>
        <w:jc w:val="center"/>
      </w:pPr>
      <w:r>
        <w:t>РЕАЛИЗАЦИИ МУНИЦИПАЛЬНОЙ ПРОГРАММЫ</w:t>
      </w:r>
    </w:p>
    <w:p w:rsidR="00172663" w:rsidRDefault="00172663">
      <w:pPr>
        <w:pStyle w:val="ConsPlusNormal"/>
        <w:jc w:val="both"/>
      </w:pPr>
    </w:p>
    <w:p w:rsidR="00172663" w:rsidRDefault="00172663">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172663" w:rsidRDefault="00172663">
      <w:pPr>
        <w:pStyle w:val="ConsPlusNormal"/>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172663" w:rsidRDefault="00172663">
      <w:pPr>
        <w:pStyle w:val="ConsPlusNormal"/>
        <w:ind w:firstLine="540"/>
        <w:jc w:val="both"/>
      </w:pPr>
      <w:r>
        <w:t>Из общей сети городских автодорог протяженностью 221,9 км, из них 116,3 км в асфальтобетонном исполнении и 105,6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172663" w:rsidRDefault="00172663">
      <w:pPr>
        <w:pStyle w:val="ConsPlusNormal"/>
        <w:ind w:firstLine="540"/>
        <w:jc w:val="both"/>
      </w:pPr>
      <w:r>
        <w:t>Работы по содержанию и обслуживанию улично-дорожной сети города Ачинска:</w:t>
      </w:r>
    </w:p>
    <w:p w:rsidR="00172663" w:rsidRDefault="00172663">
      <w:pPr>
        <w:pStyle w:val="ConsPlusNormal"/>
        <w:ind w:firstLine="540"/>
        <w:jc w:val="both"/>
      </w:pPr>
      <w:r>
        <w:t>1. Обслуживание и содержание дорог:</w:t>
      </w:r>
    </w:p>
    <w:p w:rsidR="00172663" w:rsidRDefault="00172663">
      <w:pPr>
        <w:pStyle w:val="ConsPlusNormal"/>
        <w:ind w:firstLine="540"/>
        <w:jc w:val="both"/>
      </w:pPr>
      <w:r>
        <w:t>1.1. Зимнее содержание:</w:t>
      </w:r>
    </w:p>
    <w:p w:rsidR="00172663" w:rsidRDefault="00172663">
      <w:pPr>
        <w:pStyle w:val="ConsPlusNormal"/>
        <w:ind w:firstLine="540"/>
        <w:jc w:val="both"/>
      </w:pPr>
      <w:r>
        <w:t>- сгребание снега с дорог;</w:t>
      </w:r>
    </w:p>
    <w:p w:rsidR="00172663" w:rsidRDefault="00172663">
      <w:pPr>
        <w:pStyle w:val="ConsPlusNormal"/>
        <w:ind w:firstLine="540"/>
        <w:jc w:val="both"/>
      </w:pPr>
      <w:r>
        <w:t>- погрузка и вывоз снега;</w:t>
      </w:r>
    </w:p>
    <w:p w:rsidR="00172663" w:rsidRDefault="00172663">
      <w:pPr>
        <w:pStyle w:val="ConsPlusNormal"/>
        <w:ind w:firstLine="540"/>
        <w:jc w:val="both"/>
      </w:pPr>
      <w:r>
        <w:t>- уборка улично-дорожной сети (автопавильоны);</w:t>
      </w:r>
    </w:p>
    <w:p w:rsidR="00172663" w:rsidRDefault="00172663">
      <w:pPr>
        <w:pStyle w:val="ConsPlusNormal"/>
        <w:ind w:firstLine="540"/>
        <w:jc w:val="both"/>
      </w:pPr>
      <w:r>
        <w:t>- очистка урн от мусора;</w:t>
      </w:r>
    </w:p>
    <w:p w:rsidR="00172663" w:rsidRDefault="00172663">
      <w:pPr>
        <w:pStyle w:val="ConsPlusNormal"/>
        <w:ind w:firstLine="540"/>
        <w:jc w:val="both"/>
      </w:pPr>
      <w:r>
        <w:t>- противогололедная посыпка.</w:t>
      </w:r>
    </w:p>
    <w:p w:rsidR="00172663" w:rsidRDefault="00172663">
      <w:pPr>
        <w:pStyle w:val="ConsPlusNormal"/>
        <w:ind w:firstLine="540"/>
        <w:jc w:val="both"/>
      </w:pPr>
      <w:r>
        <w:t>1.2. Летнее содержание:</w:t>
      </w:r>
    </w:p>
    <w:p w:rsidR="00172663" w:rsidRDefault="00172663">
      <w:pPr>
        <w:pStyle w:val="ConsPlusNormal"/>
        <w:ind w:firstLine="540"/>
        <w:jc w:val="both"/>
      </w:pPr>
      <w:r>
        <w:t>- подметание проезжей, прилотковой части;</w:t>
      </w:r>
    </w:p>
    <w:p w:rsidR="00172663" w:rsidRDefault="00172663">
      <w:pPr>
        <w:pStyle w:val="ConsPlusNormal"/>
        <w:ind w:firstLine="540"/>
        <w:jc w:val="both"/>
      </w:pPr>
      <w:r>
        <w:t>- мойка проезжей, прилотковой части;</w:t>
      </w:r>
    </w:p>
    <w:p w:rsidR="00172663" w:rsidRDefault="00172663">
      <w:pPr>
        <w:pStyle w:val="ConsPlusNormal"/>
        <w:ind w:firstLine="540"/>
        <w:jc w:val="both"/>
      </w:pPr>
      <w:r>
        <w:t>- уборка улично-дорожной сети (автопавильоны);</w:t>
      </w:r>
    </w:p>
    <w:p w:rsidR="00172663" w:rsidRDefault="00172663">
      <w:pPr>
        <w:pStyle w:val="ConsPlusNormal"/>
        <w:ind w:firstLine="540"/>
        <w:jc w:val="both"/>
      </w:pPr>
      <w:r>
        <w:t>- очистка урн от мусора;</w:t>
      </w:r>
    </w:p>
    <w:p w:rsidR="00172663" w:rsidRDefault="00172663">
      <w:pPr>
        <w:pStyle w:val="ConsPlusNormal"/>
        <w:ind w:firstLine="540"/>
        <w:jc w:val="both"/>
      </w:pPr>
      <w:r>
        <w:t>- удаление грунтовых наносов;</w:t>
      </w:r>
    </w:p>
    <w:p w:rsidR="00172663" w:rsidRDefault="00172663">
      <w:pPr>
        <w:pStyle w:val="ConsPlusNormal"/>
        <w:ind w:firstLine="540"/>
        <w:jc w:val="both"/>
      </w:pPr>
      <w:r>
        <w:t>- грейдерование с посыпкой, без посыпки.</w:t>
      </w:r>
    </w:p>
    <w:p w:rsidR="00172663" w:rsidRDefault="00172663">
      <w:pPr>
        <w:pStyle w:val="ConsPlusNormal"/>
        <w:ind w:firstLine="540"/>
        <w:jc w:val="both"/>
      </w:pPr>
      <w:r>
        <w:t>2. Устройство ледовой переправы через реку Чулым.</w:t>
      </w:r>
    </w:p>
    <w:p w:rsidR="00172663" w:rsidRDefault="00172663">
      <w:pPr>
        <w:pStyle w:val="ConsPlusNormal"/>
        <w:ind w:firstLine="540"/>
        <w:jc w:val="both"/>
      </w:pPr>
      <w:r>
        <w:t>3. Монтаж, демонтаж, ремонт, содержание наплавного моста через реку Чулым.</w:t>
      </w:r>
    </w:p>
    <w:p w:rsidR="00172663" w:rsidRDefault="00172663">
      <w:pPr>
        <w:pStyle w:val="ConsPlusNormal"/>
        <w:ind w:firstLine="540"/>
        <w:jc w:val="both"/>
      </w:pPr>
      <w:r>
        <w:t>4. Содержание ливневой канализации.</w:t>
      </w:r>
    </w:p>
    <w:p w:rsidR="00172663" w:rsidRDefault="00172663">
      <w:pPr>
        <w:pStyle w:val="ConsPlusNormal"/>
        <w:ind w:firstLine="540"/>
        <w:jc w:val="both"/>
      </w:pPr>
      <w:r>
        <w:t>5. Ямочный ремонт автомобильных дорог.</w:t>
      </w:r>
    </w:p>
    <w:p w:rsidR="00172663" w:rsidRDefault="00172663">
      <w:pPr>
        <w:pStyle w:val="ConsPlusNormal"/>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172663" w:rsidRDefault="00172663">
      <w:pPr>
        <w:pStyle w:val="ConsPlusNormal"/>
        <w:ind w:firstLine="540"/>
        <w:jc w:val="both"/>
      </w:pPr>
      <w:r>
        <w:t>7. Выполнение работ по нанесению дорожной разметки.</w:t>
      </w:r>
    </w:p>
    <w:p w:rsidR="00172663" w:rsidRDefault="00172663">
      <w:pPr>
        <w:pStyle w:val="ConsPlusNormal"/>
        <w:ind w:firstLine="540"/>
        <w:jc w:val="both"/>
      </w:pPr>
      <w:r>
        <w:t>8. Оплата за электроэнергию, потребленную светофорами.</w:t>
      </w:r>
    </w:p>
    <w:p w:rsidR="00172663" w:rsidRDefault="00172663">
      <w:pPr>
        <w:pStyle w:val="ConsPlusNormal"/>
        <w:ind w:firstLine="540"/>
        <w:jc w:val="both"/>
      </w:pPr>
      <w:r>
        <w:t>9. Проведение работ по восстановлению искусственных дорожных неровностей.</w:t>
      </w:r>
    </w:p>
    <w:p w:rsidR="00172663" w:rsidRDefault="00172663">
      <w:pPr>
        <w:pStyle w:val="ConsPlusNormal"/>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172663" w:rsidRDefault="00172663">
      <w:pPr>
        <w:pStyle w:val="ConsPlusNormal"/>
        <w:ind w:firstLine="540"/>
        <w:jc w:val="both"/>
      </w:pPr>
      <w:r>
        <w:t xml:space="preserve">В соответствии с требованиями </w:t>
      </w:r>
      <w:hyperlink r:id="rId37" w:history="1">
        <w:r>
          <w:rPr>
            <w:color w:val="0000FF"/>
          </w:rPr>
          <w:t>статьи 179.4</w:t>
        </w:r>
      </w:hyperlink>
      <w:r>
        <w:t xml:space="preserve"> Бюджетного кодекса, Федеральных законов от 06.10.2003 </w:t>
      </w:r>
      <w:hyperlink r:id="rId38" w:history="1">
        <w:r>
          <w:rPr>
            <w:color w:val="0000FF"/>
          </w:rPr>
          <w:t>N 131-ФЗ</w:t>
        </w:r>
      </w:hyperlink>
      <w:r>
        <w:t xml:space="preserve"> "Об общих принципах организации местного самоуправления в Российской Федерации", от 08.11.2007 </w:t>
      </w:r>
      <w:hyperlink r:id="rId39"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40"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w:t>
      </w:r>
      <w:r>
        <w:lastRenderedPageBreak/>
        <w:t>движения на этих дорогах возложено на органы местного самоуправления.</w:t>
      </w:r>
    </w:p>
    <w:p w:rsidR="00172663" w:rsidRDefault="00172663">
      <w:pPr>
        <w:pStyle w:val="ConsPlusNormal"/>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172663" w:rsidRDefault="00172663">
      <w:pPr>
        <w:pStyle w:val="ConsPlusNormal"/>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72663" w:rsidRDefault="00172663">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172663" w:rsidRDefault="00172663">
      <w:pPr>
        <w:pStyle w:val="ConsPlusNormal"/>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172663" w:rsidRDefault="00172663">
      <w:pPr>
        <w:pStyle w:val="ConsPlusNormal"/>
        <w:ind w:firstLine="540"/>
        <w:jc w:val="both"/>
      </w:pPr>
      <w:r>
        <w:t>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172663" w:rsidRDefault="00172663">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172663" w:rsidRDefault="00172663">
      <w:pPr>
        <w:pStyle w:val="ConsPlusNormal"/>
        <w:ind w:firstLine="540"/>
        <w:jc w:val="both"/>
      </w:pPr>
      <w:r>
        <w:t>В результате дорожно-транспортных происшествий в 2014 году произошло 3325 зарегистрированных дорожно-транспортных происшествий.</w:t>
      </w:r>
    </w:p>
    <w:p w:rsidR="00172663" w:rsidRDefault="00172663">
      <w:pPr>
        <w:pStyle w:val="ConsPlusNormal"/>
        <w:ind w:firstLine="540"/>
        <w:jc w:val="both"/>
      </w:pPr>
      <w:r>
        <w:t>Всего на территории города Ачинска обслуживается 33 светофорных объекта и более 1000 ед. дорожных знаков, наносится более 7000 кв. м дорожной разметки.</w:t>
      </w:r>
    </w:p>
    <w:p w:rsidR="00172663" w:rsidRDefault="00172663">
      <w:pPr>
        <w:pStyle w:val="ConsPlusNormal"/>
        <w:ind w:firstLine="540"/>
        <w:jc w:val="both"/>
      </w:pPr>
      <w:r>
        <w:t>В настоящее время в Ачинске насчитывается 16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172663" w:rsidRDefault="00172663">
      <w:pPr>
        <w:pStyle w:val="ConsPlusNormal"/>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172663" w:rsidRDefault="00172663">
      <w:pPr>
        <w:pStyle w:val="ConsPlusNormal"/>
        <w:ind w:firstLine="540"/>
        <w:jc w:val="both"/>
      </w:pPr>
      <w:r>
        <w:t>Тарифы на услуги городского пассажирского транспорта пересматривались в 2014 году и составили:</w:t>
      </w:r>
    </w:p>
    <w:p w:rsidR="00172663" w:rsidRDefault="00172663">
      <w:pPr>
        <w:pStyle w:val="ConsPlusNormal"/>
        <w:ind w:firstLine="540"/>
        <w:jc w:val="both"/>
      </w:pPr>
      <w:r>
        <w:t xml:space="preserve">на регулярные перевозки пассажиров и багажа автомобильным транспортом 16 рублей (тариф утвержден </w:t>
      </w:r>
      <w:hyperlink r:id="rId41"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172663" w:rsidRDefault="00172663">
      <w:pPr>
        <w:pStyle w:val="ConsPlusNormal"/>
        <w:ind w:firstLine="540"/>
        <w:jc w:val="both"/>
      </w:pPr>
      <w:r>
        <w:t xml:space="preserve">на регулярные перевозки пассажиров и багажа электрическим транспортом 14 рублей (тариф утвержден </w:t>
      </w:r>
      <w:hyperlink r:id="rId42"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172663" w:rsidRDefault="00172663">
      <w:pPr>
        <w:pStyle w:val="ConsPlusNormal"/>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172663" w:rsidRDefault="00172663">
      <w:pPr>
        <w:pStyle w:val="ConsPlusNormal"/>
        <w:ind w:firstLine="540"/>
        <w:jc w:val="both"/>
      </w:pPr>
      <w:r>
        <w:t xml:space="preserve">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w:t>
      </w:r>
      <w:r>
        <w:lastRenderedPageBreak/>
        <w:t>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172663" w:rsidRDefault="00172663">
      <w:pPr>
        <w:pStyle w:val="ConsPlusNormal"/>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172663" w:rsidRDefault="00172663">
      <w:pPr>
        <w:pStyle w:val="ConsPlusNormal"/>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172663" w:rsidRDefault="00172663">
      <w:pPr>
        <w:pStyle w:val="ConsPlusNormal"/>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172663" w:rsidRDefault="00172663">
      <w:pPr>
        <w:pStyle w:val="ConsPlusNormal"/>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172663" w:rsidRDefault="00172663">
      <w:pPr>
        <w:pStyle w:val="ConsPlusNormal"/>
        <w:jc w:val="both"/>
      </w:pPr>
    </w:p>
    <w:p w:rsidR="00172663" w:rsidRDefault="00172663">
      <w:pPr>
        <w:pStyle w:val="ConsPlusNormal"/>
        <w:jc w:val="center"/>
      </w:pPr>
      <w:r>
        <w:t>3. ПРИОРИТЕТЫ И ЦЕЛИ СОЦИАЛЬНО-ЭКОНОМИЧЕСКОГО РАЗВИТИЯ</w:t>
      </w:r>
    </w:p>
    <w:p w:rsidR="00172663" w:rsidRDefault="00172663">
      <w:pPr>
        <w:pStyle w:val="ConsPlusNormal"/>
        <w:jc w:val="center"/>
      </w:pPr>
      <w:r>
        <w:t>В СФЕРЕ РЕАЛИЗАЦИИ ТРАНСПОРТНОЙ СИСТЕМЫ ГОРОДА АЧИНСКА,</w:t>
      </w:r>
    </w:p>
    <w:p w:rsidR="00172663" w:rsidRDefault="00172663">
      <w:pPr>
        <w:pStyle w:val="ConsPlusNormal"/>
        <w:jc w:val="center"/>
      </w:pPr>
      <w:r>
        <w:t>ОПИСАНИЕ ОСНОВНЫХ ЦЕЛЕЙ И ЗАДАЧ ПРОГРАММЫ, ПРОГНОЗ РАЗВИТИЯ</w:t>
      </w:r>
    </w:p>
    <w:p w:rsidR="00172663" w:rsidRDefault="00172663">
      <w:pPr>
        <w:pStyle w:val="ConsPlusNormal"/>
        <w:jc w:val="both"/>
      </w:pPr>
    </w:p>
    <w:p w:rsidR="00172663" w:rsidRDefault="00172663">
      <w:pPr>
        <w:pStyle w:val="ConsPlusNormal"/>
        <w:ind w:firstLine="540"/>
        <w:jc w:val="both"/>
      </w:pPr>
      <w: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172663" w:rsidRDefault="00172663">
      <w:pPr>
        <w:pStyle w:val="ConsPlusNormal"/>
        <w:ind w:firstLine="540"/>
        <w:jc w:val="both"/>
      </w:pPr>
      <w:hyperlink r:id="rId4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172663" w:rsidRDefault="00172663">
      <w:pPr>
        <w:pStyle w:val="ConsPlusNormal"/>
        <w:ind w:firstLine="540"/>
        <w:jc w:val="both"/>
      </w:pPr>
      <w:r>
        <w:t xml:space="preserve">Транспортной </w:t>
      </w:r>
      <w:hyperlink r:id="rId44"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172663" w:rsidRDefault="00172663">
      <w:pPr>
        <w:pStyle w:val="ConsPlusNormal"/>
        <w:ind w:firstLine="540"/>
        <w:jc w:val="both"/>
      </w:pPr>
      <w:r>
        <w:t xml:space="preserve">Государственной </w:t>
      </w:r>
      <w:hyperlink r:id="rId45" w:history="1">
        <w:r>
          <w:rPr>
            <w:color w:val="0000FF"/>
          </w:rPr>
          <w:t>программе</w:t>
        </w:r>
      </w:hyperlink>
      <w:r>
        <w:t xml:space="preserve"> Российской Федерации "Развитие транспортной системы", утвержденной Постановлением Правительства Российской Федерации от 15.04.2014 N 319.</w:t>
      </w:r>
    </w:p>
    <w:p w:rsidR="00172663" w:rsidRDefault="00172663">
      <w:pPr>
        <w:pStyle w:val="ConsPlusNormal"/>
        <w:ind w:firstLine="540"/>
        <w:jc w:val="both"/>
      </w:pPr>
      <w:r>
        <w:t>В соответствии с приоритетами определена цель муниципальной 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172663" w:rsidRDefault="00172663">
      <w:pPr>
        <w:pStyle w:val="ConsPlusNormal"/>
        <w:ind w:firstLine="540"/>
        <w:jc w:val="both"/>
      </w:pPr>
      <w:r>
        <w:t>Достижение поставленной цели осуществляется путем решения следующих задач:</w:t>
      </w:r>
    </w:p>
    <w:p w:rsidR="00172663" w:rsidRDefault="00172663">
      <w:pPr>
        <w:pStyle w:val="ConsPlusNormal"/>
        <w:ind w:firstLine="540"/>
        <w:jc w:val="both"/>
      </w:pPr>
      <w:r>
        <w:t>1. Обеспечение сохранности сети автомобильных дорог города;</w:t>
      </w:r>
    </w:p>
    <w:p w:rsidR="00172663" w:rsidRDefault="00172663">
      <w:pPr>
        <w:pStyle w:val="ConsPlusNormal"/>
        <w:ind w:firstLine="540"/>
        <w:jc w:val="both"/>
      </w:pPr>
      <w:r>
        <w:t>2. Обеспечение дорожной безопасности;</w:t>
      </w:r>
    </w:p>
    <w:p w:rsidR="00172663" w:rsidRDefault="00172663">
      <w:pPr>
        <w:pStyle w:val="ConsPlusNormal"/>
        <w:ind w:firstLine="540"/>
        <w:jc w:val="both"/>
      </w:pPr>
      <w:r>
        <w:t>3. Обеспечение доступности и повышение качества транспортных услуг.</w:t>
      </w:r>
    </w:p>
    <w:p w:rsidR="00172663" w:rsidRDefault="00172663">
      <w:pPr>
        <w:pStyle w:val="ConsPlusNormal"/>
        <w:jc w:val="both"/>
      </w:pPr>
    </w:p>
    <w:p w:rsidR="00172663" w:rsidRDefault="00172663">
      <w:pPr>
        <w:pStyle w:val="ConsPlusNormal"/>
        <w:jc w:val="center"/>
      </w:pPr>
      <w:r>
        <w:t>4. МЕХАНИЗМ РЕАЛИЗАЦИИ ОТДЕЛЬНЫХ МЕРОПРИЯТИЙ</w:t>
      </w:r>
    </w:p>
    <w:p w:rsidR="00172663" w:rsidRDefault="00172663">
      <w:pPr>
        <w:pStyle w:val="ConsPlusNormal"/>
        <w:jc w:val="center"/>
      </w:pPr>
      <w:r>
        <w:t>МУНИЦИПАЛЬНОЙ ПРОГРАММЫ</w:t>
      </w:r>
    </w:p>
    <w:p w:rsidR="00172663" w:rsidRDefault="00172663">
      <w:pPr>
        <w:pStyle w:val="ConsPlusNormal"/>
        <w:jc w:val="both"/>
      </w:pPr>
    </w:p>
    <w:p w:rsidR="00172663" w:rsidRDefault="00172663">
      <w:pPr>
        <w:pStyle w:val="ConsPlusNormal"/>
        <w:ind w:firstLine="540"/>
        <w:jc w:val="both"/>
      </w:pPr>
      <w:r>
        <w:t>Решение задач муниципальной программы достигается путем реализации подпрограммы, реализация отдельных мероприятий не предусмотрена.</w:t>
      </w:r>
    </w:p>
    <w:p w:rsidR="00172663" w:rsidRDefault="00172663">
      <w:pPr>
        <w:pStyle w:val="ConsPlusNormal"/>
        <w:jc w:val="both"/>
      </w:pPr>
    </w:p>
    <w:p w:rsidR="00172663" w:rsidRDefault="00172663">
      <w:pPr>
        <w:pStyle w:val="ConsPlusNormal"/>
        <w:jc w:val="center"/>
      </w:pPr>
      <w:r>
        <w:t>5. ПРОГНОЗ КОНЕЧНЫХ РЕЗУЛЬТАТОВ МУНИЦИПАЛЬНОЙ ПРОГРАММЫ,</w:t>
      </w:r>
    </w:p>
    <w:p w:rsidR="00172663" w:rsidRDefault="00172663">
      <w:pPr>
        <w:pStyle w:val="ConsPlusNormal"/>
        <w:jc w:val="center"/>
      </w:pPr>
      <w:r>
        <w:t>ХАРАКТЕРИЗУЮЩИХ ЦЕЛЕВОЕ СОСТОЯНИЕ (ИЗМЕНЕНИЕ СОСТОЯНИЯ)</w:t>
      </w:r>
    </w:p>
    <w:p w:rsidR="00172663" w:rsidRDefault="00172663">
      <w:pPr>
        <w:pStyle w:val="ConsPlusNormal"/>
        <w:jc w:val="center"/>
      </w:pPr>
      <w:r>
        <w:t>УРОВНЯ И КАЧЕСТВА ЖИЗНИ НАСЕЛЕНИЯ НА ТЕРРИТОРИИ</w:t>
      </w:r>
    </w:p>
    <w:p w:rsidR="00172663" w:rsidRDefault="00172663">
      <w:pPr>
        <w:pStyle w:val="ConsPlusNormal"/>
        <w:jc w:val="center"/>
      </w:pPr>
      <w:r>
        <w:t>ГОРОДА АЧИНСКА</w:t>
      </w:r>
    </w:p>
    <w:p w:rsidR="00172663" w:rsidRDefault="00172663">
      <w:pPr>
        <w:pStyle w:val="ConsPlusNormal"/>
        <w:jc w:val="both"/>
      </w:pPr>
    </w:p>
    <w:p w:rsidR="00172663" w:rsidRDefault="00172663">
      <w:pPr>
        <w:pStyle w:val="ConsPlusNormal"/>
        <w:ind w:firstLine="540"/>
        <w:jc w:val="both"/>
      </w:pPr>
      <w:r>
        <w:t>Конечными результатами реализации муниципальной программы являются:</w:t>
      </w:r>
    </w:p>
    <w:p w:rsidR="00172663" w:rsidRDefault="00172663">
      <w:pPr>
        <w:pStyle w:val="ConsPlusNormal"/>
        <w:ind w:firstLine="540"/>
        <w:jc w:val="both"/>
      </w:pPr>
      <w:r>
        <w:t xml:space="preserve">- создание условий для функционирования транспортной инфраструктуры, которая </w:t>
      </w:r>
      <w:r>
        <w:lastRenderedPageBreak/>
        <w:t>обеспечит доступность и безопасность передвижения населения города Ачинска;</w:t>
      </w:r>
    </w:p>
    <w:p w:rsidR="00172663" w:rsidRDefault="00172663">
      <w:pPr>
        <w:pStyle w:val="ConsPlusNormal"/>
        <w:ind w:firstLine="540"/>
        <w:jc w:val="both"/>
      </w:pPr>
      <w:r>
        <w:t>- обеспечение сохранности сети автомобильных дорог города;</w:t>
      </w:r>
    </w:p>
    <w:p w:rsidR="00172663" w:rsidRDefault="00172663">
      <w:pPr>
        <w:pStyle w:val="ConsPlusNormal"/>
        <w:ind w:firstLine="540"/>
        <w:jc w:val="both"/>
      </w:pPr>
      <w:r>
        <w:t>- обеспечение дорожной безопасности;</w:t>
      </w:r>
    </w:p>
    <w:p w:rsidR="00172663" w:rsidRDefault="00172663">
      <w:pPr>
        <w:pStyle w:val="ConsPlusNormal"/>
        <w:ind w:firstLine="540"/>
        <w:jc w:val="both"/>
      </w:pPr>
      <w:r>
        <w:t>- обеспечение доступности и повышение качества транспортных услуг.</w:t>
      </w:r>
    </w:p>
    <w:p w:rsidR="00172663" w:rsidRDefault="00172663">
      <w:pPr>
        <w:pStyle w:val="ConsPlusNormal"/>
        <w:jc w:val="both"/>
      </w:pPr>
    </w:p>
    <w:p w:rsidR="00172663" w:rsidRDefault="00172663">
      <w:pPr>
        <w:pStyle w:val="ConsPlusNormal"/>
        <w:jc w:val="center"/>
      </w:pPr>
      <w:r>
        <w:t>6. ПЕРЕЧЕНЬ ПОДПРОГРАММ С УКАЗАНИЕМ СРОКОВ ИХ РЕАЛИЗАЦИИ</w:t>
      </w:r>
    </w:p>
    <w:p w:rsidR="00172663" w:rsidRDefault="00172663">
      <w:pPr>
        <w:pStyle w:val="ConsPlusNormal"/>
        <w:jc w:val="center"/>
      </w:pPr>
      <w:r>
        <w:t>И ОЖИДАЕМЫХ РЕЗУЛЬТАТОВ</w:t>
      </w:r>
    </w:p>
    <w:p w:rsidR="00172663" w:rsidRDefault="00172663">
      <w:pPr>
        <w:pStyle w:val="ConsPlusNormal"/>
        <w:jc w:val="both"/>
      </w:pPr>
    </w:p>
    <w:p w:rsidR="00172663" w:rsidRDefault="00172663">
      <w:pPr>
        <w:pStyle w:val="ConsPlusNormal"/>
        <w:ind w:firstLine="540"/>
        <w:jc w:val="both"/>
      </w:pPr>
      <w:r>
        <w:t xml:space="preserve">В рамках муниципальной программы реализуется </w:t>
      </w:r>
      <w:hyperlink w:anchor="P2188" w:history="1">
        <w:r>
          <w:rPr>
            <w:color w:val="0000FF"/>
          </w:rPr>
          <w:t>подпрограмма</w:t>
        </w:r>
      </w:hyperlink>
      <w:r>
        <w:t xml:space="preserve"> "Развитие транспортной системы".</w:t>
      </w:r>
    </w:p>
    <w:p w:rsidR="00172663" w:rsidRDefault="00172663">
      <w:pPr>
        <w:pStyle w:val="ConsPlusNormal"/>
        <w:ind w:firstLine="540"/>
        <w:jc w:val="both"/>
      </w:pPr>
      <w:r>
        <w:t>Срок реализации подпрограммы - 2014 - 2018 годы.</w:t>
      </w:r>
    </w:p>
    <w:p w:rsidR="00172663" w:rsidRDefault="00172663">
      <w:pPr>
        <w:pStyle w:val="ConsPlusNormal"/>
        <w:ind w:firstLine="540"/>
        <w:jc w:val="both"/>
      </w:pPr>
      <w:r>
        <w:t>Ожидаемыми результатами реализации подпрограммы являются:</w:t>
      </w:r>
    </w:p>
    <w:p w:rsidR="00172663" w:rsidRDefault="00172663">
      <w:pPr>
        <w:pStyle w:val="ConsPlusNormal"/>
        <w:ind w:firstLine="540"/>
        <w:jc w:val="both"/>
      </w:pPr>
      <w:r>
        <w:t>- содержание автомобильных дорог общего пользования местного значения;</w:t>
      </w:r>
    </w:p>
    <w:p w:rsidR="00172663" w:rsidRDefault="00172663">
      <w:pPr>
        <w:pStyle w:val="ConsPlusNormal"/>
        <w:ind w:firstLine="540"/>
        <w:jc w:val="both"/>
      </w:pPr>
      <w:r>
        <w:t>- проведение работ по ремонту и капитальному ремонту автомобильных дорог общего пользования местного значения;</w:t>
      </w:r>
    </w:p>
    <w:p w:rsidR="00172663" w:rsidRDefault="00172663">
      <w:pPr>
        <w:pStyle w:val="ConsPlusNormal"/>
        <w:ind w:firstLine="540"/>
        <w:jc w:val="both"/>
      </w:pPr>
      <w:r>
        <w:t>-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w:t>
      </w:r>
    </w:p>
    <w:p w:rsidR="00172663" w:rsidRDefault="00172663">
      <w:pPr>
        <w:pStyle w:val="ConsPlusNormal"/>
        <w:jc w:val="both"/>
      </w:pPr>
    </w:p>
    <w:p w:rsidR="00172663" w:rsidRDefault="00172663">
      <w:pPr>
        <w:pStyle w:val="ConsPlusNormal"/>
        <w:jc w:val="center"/>
      </w:pPr>
      <w:r>
        <w:t>7. ИНФОРМАЦИЯ О РАСПРЕДЕЛЕНИИ ПЛАНИРУЕМЫХ РАСХОДОВ</w:t>
      </w:r>
    </w:p>
    <w:p w:rsidR="00172663" w:rsidRDefault="00172663">
      <w:pPr>
        <w:pStyle w:val="ConsPlusNormal"/>
        <w:jc w:val="center"/>
      </w:pPr>
      <w:r>
        <w:t>ПО ОТДЕЛЬНЫМ МЕРОПРИЯТИЯМ МУНИЦИПАЛЬНОЙ ПРОГРАММЫ,</w:t>
      </w:r>
    </w:p>
    <w:p w:rsidR="00172663" w:rsidRDefault="00172663">
      <w:pPr>
        <w:pStyle w:val="ConsPlusNormal"/>
        <w:jc w:val="center"/>
      </w:pPr>
      <w:r>
        <w:t>ПОДПРОГРАММАМ С УКАЗАНИЕМ ГЛАВНЫХ РАСПОРЯДИТЕЛЕЙ СРЕДСТВ</w:t>
      </w:r>
    </w:p>
    <w:p w:rsidR="00172663" w:rsidRDefault="00172663">
      <w:pPr>
        <w:pStyle w:val="ConsPlusNormal"/>
        <w:jc w:val="center"/>
      </w:pPr>
      <w:r>
        <w:t>БЮДЖЕТА ГОРОДА АЧИНСКА, А ТАКЖЕ ПО ГОДАМ</w:t>
      </w:r>
    </w:p>
    <w:p w:rsidR="00172663" w:rsidRDefault="00172663">
      <w:pPr>
        <w:pStyle w:val="ConsPlusNormal"/>
        <w:jc w:val="center"/>
      </w:pPr>
      <w:r>
        <w:t>РЕАЛИЗАЦИИ ПРОГРАММЫ</w:t>
      </w:r>
    </w:p>
    <w:p w:rsidR="00172663" w:rsidRDefault="00172663">
      <w:pPr>
        <w:pStyle w:val="ConsPlusNormal"/>
        <w:jc w:val="both"/>
      </w:pPr>
    </w:p>
    <w:p w:rsidR="00172663" w:rsidRDefault="00172663">
      <w:pPr>
        <w:pStyle w:val="ConsPlusNormal"/>
        <w:ind w:firstLine="540"/>
        <w:jc w:val="both"/>
      </w:pPr>
      <w:hyperlink w:anchor="P469"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172663" w:rsidRDefault="00172663">
      <w:pPr>
        <w:pStyle w:val="ConsPlusNormal"/>
        <w:jc w:val="both"/>
      </w:pPr>
    </w:p>
    <w:p w:rsidR="00172663" w:rsidRDefault="00172663">
      <w:pPr>
        <w:pStyle w:val="ConsPlusNormal"/>
        <w:jc w:val="center"/>
      </w:pPr>
      <w:r>
        <w:t>8. ИНФОРМАЦИЯ О РЕСУРСНОМ ОБЕСПЕЧЕНИИ И ПРОГНОЗНОЙ ОЦЕНКЕ</w:t>
      </w:r>
    </w:p>
    <w:p w:rsidR="00172663" w:rsidRDefault="00172663">
      <w:pPr>
        <w:pStyle w:val="ConsPlusNormal"/>
        <w:jc w:val="center"/>
      </w:pPr>
      <w:r>
        <w:t>РАСХОДОВ НА РЕАЛИЗАЦИЮ ЦЕЛЕЙ МУНИЦИПАЛЬНОЙ ПРОГРАММЫ</w:t>
      </w:r>
    </w:p>
    <w:p w:rsidR="00172663" w:rsidRDefault="00172663">
      <w:pPr>
        <w:pStyle w:val="ConsPlusNormal"/>
        <w:jc w:val="center"/>
      </w:pPr>
      <w:r>
        <w:t>С УЧЕТОМ ИСТОЧНИКОВ ФИНАНСИРОВАНИЯ, В ТОМ ЧИСЛЕ СРЕДСТВ</w:t>
      </w:r>
    </w:p>
    <w:p w:rsidR="00172663" w:rsidRDefault="00172663">
      <w:pPr>
        <w:pStyle w:val="ConsPlusNormal"/>
        <w:jc w:val="center"/>
      </w:pPr>
      <w:r>
        <w:t>ФЕДЕРАЛЬНОГО БЮДЖЕТА, КРАЕВОГО БЮДЖЕТА, БЮДЖЕТА ГОРОДА,</w:t>
      </w:r>
    </w:p>
    <w:p w:rsidR="00172663" w:rsidRDefault="00172663">
      <w:pPr>
        <w:pStyle w:val="ConsPlusNormal"/>
        <w:jc w:val="center"/>
      </w:pPr>
      <w:r>
        <w:t>А ТАКЖЕ ПЕРЕЧЕНЬ РЕАЛИЗУЕМЫХ ИМИ МЕРОПРИЯТИЙ</w:t>
      </w:r>
    </w:p>
    <w:p w:rsidR="00172663" w:rsidRDefault="00172663">
      <w:pPr>
        <w:pStyle w:val="ConsPlusNormal"/>
        <w:jc w:val="both"/>
      </w:pPr>
    </w:p>
    <w:p w:rsidR="00172663" w:rsidRDefault="00172663">
      <w:pPr>
        <w:pStyle w:val="ConsPlusNormal"/>
        <w:ind w:firstLine="540"/>
        <w:jc w:val="both"/>
      </w:pPr>
      <w:hyperlink w:anchor="P586"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бюджета города, а также перечень реализуемых ими мероприятий, приведена в приложении N 4 к муниципальной программе.</w:t>
      </w:r>
    </w:p>
    <w:p w:rsidR="00172663" w:rsidRDefault="00172663">
      <w:pPr>
        <w:sectPr w:rsidR="00172663">
          <w:pgSz w:w="11905" w:h="16838"/>
          <w:pgMar w:top="1134" w:right="850" w:bottom="1134" w:left="1701" w:header="0" w:footer="0" w:gutter="0"/>
          <w:cols w:space="720"/>
        </w:sectPr>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1</w:t>
      </w:r>
    </w:p>
    <w:p w:rsidR="00172663" w:rsidRDefault="00172663">
      <w:pPr>
        <w:pStyle w:val="ConsPlusNormal"/>
        <w:jc w:val="right"/>
      </w:pPr>
      <w:r>
        <w:t>к паспорту</w:t>
      </w:r>
    </w:p>
    <w:p w:rsidR="00172663" w:rsidRDefault="00172663">
      <w:pPr>
        <w:pStyle w:val="ConsPlusNormal"/>
        <w:jc w:val="right"/>
      </w:pPr>
      <w:r>
        <w:t>муниципальной программы</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1" w:name="P218"/>
      <w:bookmarkEnd w:id="1"/>
      <w:r>
        <w:t>ПЕРЕЧЕНЬ</w:t>
      </w:r>
    </w:p>
    <w:p w:rsidR="00172663" w:rsidRDefault="00172663">
      <w:pPr>
        <w:pStyle w:val="ConsPlusNormal"/>
        <w:jc w:val="center"/>
      </w:pPr>
      <w:r>
        <w:t>ЦЕЛЕВЫХ ПОКАЗАТЕЛЕЙ И ПОКАЗАТЕЛЕЙ РЕЗУЛЬТАТИВНОСТИ</w:t>
      </w:r>
    </w:p>
    <w:p w:rsidR="00172663" w:rsidRDefault="00172663">
      <w:pPr>
        <w:pStyle w:val="ConsPlusNormal"/>
        <w:jc w:val="center"/>
      </w:pPr>
      <w:r>
        <w:t>ПРОГРАММЫ С РАСШИФРОВКОЙ ПЛАНОВЫХ ЗНАЧЕНИЙ</w:t>
      </w:r>
    </w:p>
    <w:p w:rsidR="00172663" w:rsidRDefault="00172663">
      <w:pPr>
        <w:pStyle w:val="ConsPlusNormal"/>
        <w:jc w:val="center"/>
      </w:pPr>
      <w:r>
        <w:t>ПО ГОДАМ ЕЕ РЕАЛИЗАЦИИ</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361"/>
        <w:gridCol w:w="1361"/>
        <w:gridCol w:w="1757"/>
        <w:gridCol w:w="1361"/>
        <w:gridCol w:w="1304"/>
        <w:gridCol w:w="1304"/>
        <w:gridCol w:w="1361"/>
        <w:gridCol w:w="1417"/>
      </w:tblGrid>
      <w:tr w:rsidR="00172663">
        <w:tc>
          <w:tcPr>
            <w:tcW w:w="624" w:type="dxa"/>
          </w:tcPr>
          <w:p w:rsidR="00172663" w:rsidRDefault="00172663">
            <w:pPr>
              <w:pStyle w:val="ConsPlusNormal"/>
              <w:jc w:val="center"/>
            </w:pPr>
            <w:r>
              <w:t>N п/п</w:t>
            </w:r>
          </w:p>
        </w:tc>
        <w:tc>
          <w:tcPr>
            <w:tcW w:w="2154" w:type="dxa"/>
          </w:tcPr>
          <w:p w:rsidR="00172663" w:rsidRDefault="00172663">
            <w:pPr>
              <w:pStyle w:val="ConsPlusNormal"/>
              <w:jc w:val="center"/>
            </w:pPr>
            <w:r>
              <w:t>Цели, задачи, показатели</w:t>
            </w:r>
          </w:p>
        </w:tc>
        <w:tc>
          <w:tcPr>
            <w:tcW w:w="1361" w:type="dxa"/>
          </w:tcPr>
          <w:p w:rsidR="00172663" w:rsidRDefault="00172663">
            <w:pPr>
              <w:pStyle w:val="ConsPlusNormal"/>
              <w:jc w:val="center"/>
            </w:pPr>
            <w:r>
              <w:t>Единица измерения</w:t>
            </w:r>
          </w:p>
        </w:tc>
        <w:tc>
          <w:tcPr>
            <w:tcW w:w="1361" w:type="dxa"/>
          </w:tcPr>
          <w:p w:rsidR="00172663" w:rsidRDefault="00172663">
            <w:pPr>
              <w:pStyle w:val="ConsPlusNormal"/>
              <w:jc w:val="center"/>
            </w:pPr>
            <w:r>
              <w:t>Вес показателя</w:t>
            </w:r>
          </w:p>
        </w:tc>
        <w:tc>
          <w:tcPr>
            <w:tcW w:w="1757" w:type="dxa"/>
          </w:tcPr>
          <w:p w:rsidR="00172663" w:rsidRDefault="00172663">
            <w:pPr>
              <w:pStyle w:val="ConsPlusNormal"/>
              <w:jc w:val="center"/>
            </w:pPr>
            <w:r>
              <w:t>Источник информации</w:t>
            </w:r>
          </w:p>
        </w:tc>
        <w:tc>
          <w:tcPr>
            <w:tcW w:w="1361" w:type="dxa"/>
          </w:tcPr>
          <w:p w:rsidR="00172663" w:rsidRDefault="00172663">
            <w:pPr>
              <w:pStyle w:val="ConsPlusNormal"/>
              <w:jc w:val="center"/>
            </w:pPr>
            <w:r>
              <w:t>2014 год</w:t>
            </w:r>
          </w:p>
        </w:tc>
        <w:tc>
          <w:tcPr>
            <w:tcW w:w="1304" w:type="dxa"/>
          </w:tcPr>
          <w:p w:rsidR="00172663" w:rsidRDefault="00172663">
            <w:pPr>
              <w:pStyle w:val="ConsPlusNormal"/>
              <w:jc w:val="center"/>
            </w:pPr>
            <w:r>
              <w:t>2015 год</w:t>
            </w:r>
          </w:p>
        </w:tc>
        <w:tc>
          <w:tcPr>
            <w:tcW w:w="1304" w:type="dxa"/>
          </w:tcPr>
          <w:p w:rsidR="00172663" w:rsidRDefault="00172663">
            <w:pPr>
              <w:pStyle w:val="ConsPlusNormal"/>
              <w:jc w:val="center"/>
            </w:pPr>
            <w:r>
              <w:t>2016 год</w:t>
            </w:r>
          </w:p>
        </w:tc>
        <w:tc>
          <w:tcPr>
            <w:tcW w:w="1361" w:type="dxa"/>
          </w:tcPr>
          <w:p w:rsidR="00172663" w:rsidRDefault="00172663">
            <w:pPr>
              <w:pStyle w:val="ConsPlusNormal"/>
              <w:jc w:val="center"/>
            </w:pPr>
            <w:r>
              <w:t>2017 год</w:t>
            </w:r>
          </w:p>
        </w:tc>
        <w:tc>
          <w:tcPr>
            <w:tcW w:w="1417" w:type="dxa"/>
          </w:tcPr>
          <w:p w:rsidR="00172663" w:rsidRDefault="00172663">
            <w:pPr>
              <w:pStyle w:val="ConsPlusNormal"/>
              <w:jc w:val="center"/>
            </w:pPr>
            <w:r>
              <w:t>2018 год</w:t>
            </w:r>
          </w:p>
        </w:tc>
      </w:tr>
      <w:tr w:rsidR="00172663">
        <w:tc>
          <w:tcPr>
            <w:tcW w:w="624" w:type="dxa"/>
          </w:tcPr>
          <w:p w:rsidR="00172663" w:rsidRDefault="00172663">
            <w:pPr>
              <w:pStyle w:val="ConsPlusNormal"/>
              <w:jc w:val="center"/>
            </w:pPr>
            <w:r>
              <w:t>1</w:t>
            </w:r>
          </w:p>
        </w:tc>
        <w:tc>
          <w:tcPr>
            <w:tcW w:w="2154" w:type="dxa"/>
          </w:tcPr>
          <w:p w:rsidR="00172663" w:rsidRDefault="00172663">
            <w:pPr>
              <w:pStyle w:val="ConsPlusNormal"/>
              <w:jc w:val="center"/>
            </w:pPr>
            <w:r>
              <w:t>2</w:t>
            </w:r>
          </w:p>
        </w:tc>
        <w:tc>
          <w:tcPr>
            <w:tcW w:w="1361" w:type="dxa"/>
          </w:tcPr>
          <w:p w:rsidR="00172663" w:rsidRDefault="00172663">
            <w:pPr>
              <w:pStyle w:val="ConsPlusNormal"/>
              <w:jc w:val="center"/>
            </w:pPr>
            <w:r>
              <w:t>3</w:t>
            </w:r>
          </w:p>
        </w:tc>
        <w:tc>
          <w:tcPr>
            <w:tcW w:w="1361" w:type="dxa"/>
          </w:tcPr>
          <w:p w:rsidR="00172663" w:rsidRDefault="00172663">
            <w:pPr>
              <w:pStyle w:val="ConsPlusNormal"/>
              <w:jc w:val="center"/>
            </w:pPr>
            <w:r>
              <w:t>4</w:t>
            </w:r>
          </w:p>
        </w:tc>
        <w:tc>
          <w:tcPr>
            <w:tcW w:w="1757" w:type="dxa"/>
          </w:tcPr>
          <w:p w:rsidR="00172663" w:rsidRDefault="00172663">
            <w:pPr>
              <w:pStyle w:val="ConsPlusNormal"/>
              <w:jc w:val="center"/>
            </w:pPr>
            <w:r>
              <w:t>5</w:t>
            </w:r>
          </w:p>
        </w:tc>
        <w:tc>
          <w:tcPr>
            <w:tcW w:w="1361" w:type="dxa"/>
          </w:tcPr>
          <w:p w:rsidR="00172663" w:rsidRDefault="00172663">
            <w:pPr>
              <w:pStyle w:val="ConsPlusNormal"/>
              <w:jc w:val="center"/>
            </w:pPr>
            <w:r>
              <w:t>6</w:t>
            </w:r>
          </w:p>
        </w:tc>
        <w:tc>
          <w:tcPr>
            <w:tcW w:w="1304" w:type="dxa"/>
          </w:tcPr>
          <w:p w:rsidR="00172663" w:rsidRDefault="00172663">
            <w:pPr>
              <w:pStyle w:val="ConsPlusNormal"/>
              <w:jc w:val="center"/>
            </w:pPr>
            <w:r>
              <w:t>7</w:t>
            </w:r>
          </w:p>
        </w:tc>
        <w:tc>
          <w:tcPr>
            <w:tcW w:w="1304" w:type="dxa"/>
          </w:tcPr>
          <w:p w:rsidR="00172663" w:rsidRDefault="00172663">
            <w:pPr>
              <w:pStyle w:val="ConsPlusNormal"/>
              <w:jc w:val="center"/>
            </w:pPr>
            <w:r>
              <w:t>8</w:t>
            </w:r>
          </w:p>
        </w:tc>
        <w:tc>
          <w:tcPr>
            <w:tcW w:w="1361" w:type="dxa"/>
          </w:tcPr>
          <w:p w:rsidR="00172663" w:rsidRDefault="00172663">
            <w:pPr>
              <w:pStyle w:val="ConsPlusNormal"/>
              <w:jc w:val="center"/>
            </w:pPr>
            <w:r>
              <w:t>9</w:t>
            </w:r>
          </w:p>
        </w:tc>
        <w:tc>
          <w:tcPr>
            <w:tcW w:w="1417" w:type="dxa"/>
          </w:tcPr>
          <w:p w:rsidR="00172663" w:rsidRDefault="00172663">
            <w:pPr>
              <w:pStyle w:val="ConsPlusNormal"/>
              <w:jc w:val="center"/>
            </w:pPr>
            <w:r>
              <w:t>10</w:t>
            </w:r>
          </w:p>
        </w:tc>
      </w:tr>
      <w:tr w:rsidR="00172663">
        <w:tc>
          <w:tcPr>
            <w:tcW w:w="624" w:type="dxa"/>
          </w:tcPr>
          <w:p w:rsidR="00172663" w:rsidRDefault="00172663">
            <w:pPr>
              <w:pStyle w:val="ConsPlusNormal"/>
            </w:pPr>
            <w:r>
              <w:t>1</w:t>
            </w:r>
          </w:p>
        </w:tc>
        <w:tc>
          <w:tcPr>
            <w:tcW w:w="13380" w:type="dxa"/>
            <w:gridSpan w:val="9"/>
          </w:tcPr>
          <w:p w:rsidR="00172663" w:rsidRDefault="00172663">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624" w:type="dxa"/>
          </w:tcPr>
          <w:p w:rsidR="00172663" w:rsidRDefault="00172663">
            <w:pPr>
              <w:pStyle w:val="ConsPlusNormal"/>
            </w:pPr>
            <w:r>
              <w:t>2</w:t>
            </w:r>
          </w:p>
        </w:tc>
        <w:tc>
          <w:tcPr>
            <w:tcW w:w="13380" w:type="dxa"/>
            <w:gridSpan w:val="9"/>
          </w:tcPr>
          <w:p w:rsidR="00172663" w:rsidRDefault="00172663">
            <w:pPr>
              <w:pStyle w:val="ConsPlusNormal"/>
            </w:pPr>
            <w:r>
              <w:t>Целевой показатель:</w:t>
            </w:r>
          </w:p>
        </w:tc>
      </w:tr>
      <w:tr w:rsidR="00172663">
        <w:tc>
          <w:tcPr>
            <w:tcW w:w="624" w:type="dxa"/>
            <w:vMerge w:val="restart"/>
          </w:tcPr>
          <w:p w:rsidR="00172663" w:rsidRDefault="00172663">
            <w:pPr>
              <w:pStyle w:val="ConsPlusNormal"/>
            </w:pPr>
            <w:r>
              <w:t>3</w:t>
            </w:r>
          </w:p>
        </w:tc>
        <w:tc>
          <w:tcPr>
            <w:tcW w:w="2154" w:type="dxa"/>
            <w:vMerge w:val="restart"/>
          </w:tcPr>
          <w:p w:rsidR="00172663" w:rsidRDefault="00172663">
            <w:pPr>
              <w:pStyle w:val="ConsPlusNormal"/>
            </w:pPr>
            <w:r>
              <w:t xml:space="preserve">Доля протяженности автомобильных дорог общего пользования местного значения, на которых проведены работы по содержанию, в </w:t>
            </w:r>
            <w:r>
              <w:lastRenderedPageBreak/>
              <w:t>общей сети протяженности</w:t>
            </w:r>
          </w:p>
        </w:tc>
        <w:tc>
          <w:tcPr>
            <w:tcW w:w="1361" w:type="dxa"/>
          </w:tcPr>
          <w:p w:rsidR="00172663" w:rsidRDefault="00172663">
            <w:pPr>
              <w:pStyle w:val="ConsPlusNormal"/>
            </w:pPr>
            <w:r>
              <w:lastRenderedPageBreak/>
              <w:t>км</w:t>
            </w:r>
          </w:p>
        </w:tc>
        <w:tc>
          <w:tcPr>
            <w:tcW w:w="1361" w:type="dxa"/>
            <w:vMerge w:val="restart"/>
          </w:tcPr>
          <w:p w:rsidR="00172663" w:rsidRDefault="00172663">
            <w:pPr>
              <w:pStyle w:val="ConsPlusNormal"/>
              <w:jc w:val="center"/>
            </w:pPr>
            <w:r>
              <w:t>Х</w:t>
            </w:r>
          </w:p>
        </w:tc>
        <w:tc>
          <w:tcPr>
            <w:tcW w:w="1757" w:type="dxa"/>
            <w:vMerge w:val="restart"/>
          </w:tcPr>
          <w:p w:rsidR="00172663" w:rsidRDefault="00172663">
            <w:pPr>
              <w:pStyle w:val="ConsPlusNormal"/>
            </w:pPr>
            <w:r>
              <w:t xml:space="preserve">Красноярскстат </w:t>
            </w:r>
            <w:hyperlink r:id="rId46" w:history="1">
              <w:r>
                <w:rPr>
                  <w:color w:val="0000FF"/>
                </w:rPr>
                <w:t>Форма 3-ДГ (мо)</w:t>
              </w:r>
            </w:hyperlink>
          </w:p>
        </w:tc>
        <w:tc>
          <w:tcPr>
            <w:tcW w:w="1361"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61" w:type="dxa"/>
          </w:tcPr>
          <w:p w:rsidR="00172663" w:rsidRDefault="00172663">
            <w:pPr>
              <w:pStyle w:val="ConsPlusNormal"/>
              <w:jc w:val="center"/>
            </w:pPr>
            <w:r>
              <w:t>221,9</w:t>
            </w:r>
          </w:p>
        </w:tc>
        <w:tc>
          <w:tcPr>
            <w:tcW w:w="1417" w:type="dxa"/>
          </w:tcPr>
          <w:p w:rsidR="00172663" w:rsidRDefault="00172663">
            <w:pPr>
              <w:pStyle w:val="ConsPlusNormal"/>
              <w:jc w:val="center"/>
            </w:pPr>
            <w:r>
              <w:t>221,9</w:t>
            </w:r>
          </w:p>
        </w:tc>
      </w:tr>
      <w:tr w:rsidR="00172663">
        <w:tc>
          <w:tcPr>
            <w:tcW w:w="624" w:type="dxa"/>
            <w:vMerge/>
          </w:tcPr>
          <w:p w:rsidR="00172663" w:rsidRDefault="00172663"/>
        </w:tc>
        <w:tc>
          <w:tcPr>
            <w:tcW w:w="2154" w:type="dxa"/>
            <w:vMerge/>
          </w:tcPr>
          <w:p w:rsidR="00172663" w:rsidRDefault="00172663"/>
        </w:tc>
        <w:tc>
          <w:tcPr>
            <w:tcW w:w="1361" w:type="dxa"/>
          </w:tcPr>
          <w:p w:rsidR="00172663" w:rsidRDefault="00172663">
            <w:pPr>
              <w:pStyle w:val="ConsPlusNormal"/>
            </w:pPr>
            <w:r>
              <w:t>%</w:t>
            </w:r>
          </w:p>
        </w:tc>
        <w:tc>
          <w:tcPr>
            <w:tcW w:w="1361"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100</w:t>
            </w:r>
          </w:p>
        </w:tc>
        <w:tc>
          <w:tcPr>
            <w:tcW w:w="1304" w:type="dxa"/>
          </w:tcPr>
          <w:p w:rsidR="00172663" w:rsidRDefault="00172663">
            <w:pPr>
              <w:pStyle w:val="ConsPlusNormal"/>
              <w:jc w:val="center"/>
            </w:pPr>
            <w:r>
              <w:t>100</w:t>
            </w:r>
          </w:p>
        </w:tc>
        <w:tc>
          <w:tcPr>
            <w:tcW w:w="1304" w:type="dxa"/>
          </w:tcPr>
          <w:p w:rsidR="00172663" w:rsidRDefault="00172663">
            <w:pPr>
              <w:pStyle w:val="ConsPlusNormal"/>
              <w:jc w:val="center"/>
            </w:pPr>
            <w:r>
              <w:t>100</w:t>
            </w:r>
          </w:p>
        </w:tc>
        <w:tc>
          <w:tcPr>
            <w:tcW w:w="1361" w:type="dxa"/>
          </w:tcPr>
          <w:p w:rsidR="00172663" w:rsidRDefault="00172663">
            <w:pPr>
              <w:pStyle w:val="ConsPlusNormal"/>
              <w:jc w:val="center"/>
            </w:pPr>
            <w:r>
              <w:t>100</w:t>
            </w:r>
          </w:p>
        </w:tc>
        <w:tc>
          <w:tcPr>
            <w:tcW w:w="1417" w:type="dxa"/>
          </w:tcPr>
          <w:p w:rsidR="00172663" w:rsidRDefault="00172663">
            <w:pPr>
              <w:pStyle w:val="ConsPlusNormal"/>
              <w:jc w:val="center"/>
            </w:pPr>
            <w:r>
              <w:t>100</w:t>
            </w:r>
          </w:p>
        </w:tc>
      </w:tr>
      <w:tr w:rsidR="00172663">
        <w:tc>
          <w:tcPr>
            <w:tcW w:w="624" w:type="dxa"/>
          </w:tcPr>
          <w:p w:rsidR="00172663" w:rsidRDefault="00172663">
            <w:pPr>
              <w:pStyle w:val="ConsPlusNormal"/>
            </w:pPr>
            <w:r>
              <w:lastRenderedPageBreak/>
              <w:t>4</w:t>
            </w:r>
          </w:p>
        </w:tc>
        <w:tc>
          <w:tcPr>
            <w:tcW w:w="13380" w:type="dxa"/>
            <w:gridSpan w:val="9"/>
          </w:tcPr>
          <w:p w:rsidR="00172663" w:rsidRDefault="00172663">
            <w:pPr>
              <w:pStyle w:val="ConsPlusNormal"/>
            </w:pPr>
            <w:r>
              <w:t>Задачи: 1. Обеспечение сохранности сети автомобильных дорог города.</w:t>
            </w:r>
          </w:p>
          <w:p w:rsidR="00172663" w:rsidRDefault="00172663">
            <w:pPr>
              <w:pStyle w:val="ConsPlusNormal"/>
            </w:pPr>
            <w:r>
              <w:t>2. Обеспечение дорожной безопасности</w:t>
            </w:r>
          </w:p>
        </w:tc>
      </w:tr>
      <w:tr w:rsidR="00172663">
        <w:tc>
          <w:tcPr>
            <w:tcW w:w="624" w:type="dxa"/>
          </w:tcPr>
          <w:p w:rsidR="00172663" w:rsidRDefault="00172663">
            <w:pPr>
              <w:pStyle w:val="ConsPlusNormal"/>
            </w:pPr>
            <w:r>
              <w:t>5</w:t>
            </w:r>
          </w:p>
        </w:tc>
        <w:tc>
          <w:tcPr>
            <w:tcW w:w="13380" w:type="dxa"/>
            <w:gridSpan w:val="9"/>
          </w:tcPr>
          <w:p w:rsidR="00172663" w:rsidRDefault="00172663">
            <w:pPr>
              <w:pStyle w:val="ConsPlusNormal"/>
            </w:pPr>
            <w:hyperlink w:anchor="P2188" w:history="1">
              <w:r>
                <w:rPr>
                  <w:color w:val="0000FF"/>
                </w:rPr>
                <w:t>Подпрограмма</w:t>
              </w:r>
            </w:hyperlink>
            <w:r>
              <w:t xml:space="preserve"> "Развитие транспортной системы"</w:t>
            </w:r>
          </w:p>
        </w:tc>
      </w:tr>
      <w:tr w:rsidR="00172663">
        <w:tc>
          <w:tcPr>
            <w:tcW w:w="624" w:type="dxa"/>
          </w:tcPr>
          <w:p w:rsidR="00172663" w:rsidRDefault="00172663">
            <w:pPr>
              <w:pStyle w:val="ConsPlusNormal"/>
            </w:pPr>
            <w:r>
              <w:t>6</w:t>
            </w:r>
          </w:p>
        </w:tc>
        <w:tc>
          <w:tcPr>
            <w:tcW w:w="2154" w:type="dxa"/>
          </w:tcPr>
          <w:p w:rsidR="00172663" w:rsidRDefault="00172663">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61" w:type="dxa"/>
          </w:tcPr>
          <w:p w:rsidR="00172663" w:rsidRDefault="00172663">
            <w:pPr>
              <w:pStyle w:val="ConsPlusNormal"/>
            </w:pPr>
            <w:r>
              <w:t>%</w:t>
            </w:r>
          </w:p>
        </w:tc>
        <w:tc>
          <w:tcPr>
            <w:tcW w:w="1361" w:type="dxa"/>
          </w:tcPr>
          <w:p w:rsidR="00172663" w:rsidRDefault="00172663">
            <w:pPr>
              <w:pStyle w:val="ConsPlusNormal"/>
              <w:jc w:val="center"/>
            </w:pPr>
            <w:r>
              <w:t>Х</w:t>
            </w:r>
          </w:p>
        </w:tc>
        <w:tc>
          <w:tcPr>
            <w:tcW w:w="1757" w:type="dxa"/>
          </w:tcPr>
          <w:p w:rsidR="00172663" w:rsidRDefault="00172663">
            <w:pPr>
              <w:pStyle w:val="ConsPlusNormal"/>
            </w:pPr>
            <w:r>
              <w:t xml:space="preserve">Красноярскстат </w:t>
            </w:r>
            <w:hyperlink r:id="rId47" w:history="1">
              <w:r>
                <w:rPr>
                  <w:color w:val="0000FF"/>
                </w:rPr>
                <w:t>Форма 3-ДГ (мо)</w:t>
              </w:r>
            </w:hyperlink>
          </w:p>
        </w:tc>
        <w:tc>
          <w:tcPr>
            <w:tcW w:w="1361"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61" w:type="dxa"/>
          </w:tcPr>
          <w:p w:rsidR="00172663" w:rsidRDefault="00172663">
            <w:pPr>
              <w:pStyle w:val="ConsPlusNormal"/>
              <w:jc w:val="center"/>
            </w:pPr>
            <w:r>
              <w:t>1,0</w:t>
            </w:r>
          </w:p>
        </w:tc>
        <w:tc>
          <w:tcPr>
            <w:tcW w:w="1417" w:type="dxa"/>
          </w:tcPr>
          <w:p w:rsidR="00172663" w:rsidRDefault="00172663">
            <w:pPr>
              <w:pStyle w:val="ConsPlusNormal"/>
              <w:jc w:val="center"/>
            </w:pPr>
            <w:r>
              <w:t>1,0</w:t>
            </w:r>
          </w:p>
        </w:tc>
      </w:tr>
      <w:tr w:rsidR="00172663">
        <w:tc>
          <w:tcPr>
            <w:tcW w:w="624" w:type="dxa"/>
          </w:tcPr>
          <w:p w:rsidR="00172663" w:rsidRDefault="00172663">
            <w:pPr>
              <w:pStyle w:val="ConsPlusNormal"/>
            </w:pPr>
            <w:r>
              <w:t>7</w:t>
            </w:r>
          </w:p>
        </w:tc>
        <w:tc>
          <w:tcPr>
            <w:tcW w:w="13380" w:type="dxa"/>
            <w:gridSpan w:val="9"/>
          </w:tcPr>
          <w:p w:rsidR="00172663" w:rsidRDefault="00172663">
            <w:pPr>
              <w:pStyle w:val="ConsPlusNormal"/>
            </w:pPr>
            <w:r>
              <w:t>Задача 3. Обеспечение доступности и повышение качества транспортных услуг</w:t>
            </w:r>
          </w:p>
        </w:tc>
      </w:tr>
      <w:tr w:rsidR="00172663">
        <w:tc>
          <w:tcPr>
            <w:tcW w:w="624" w:type="dxa"/>
          </w:tcPr>
          <w:p w:rsidR="00172663" w:rsidRDefault="00172663">
            <w:pPr>
              <w:pStyle w:val="ConsPlusNormal"/>
            </w:pPr>
            <w:r>
              <w:t>8</w:t>
            </w:r>
          </w:p>
        </w:tc>
        <w:tc>
          <w:tcPr>
            <w:tcW w:w="13380" w:type="dxa"/>
            <w:gridSpan w:val="9"/>
          </w:tcPr>
          <w:p w:rsidR="00172663" w:rsidRDefault="00172663">
            <w:pPr>
              <w:pStyle w:val="ConsPlusNormal"/>
            </w:pPr>
            <w:hyperlink w:anchor="P2188" w:history="1">
              <w:r>
                <w:rPr>
                  <w:color w:val="0000FF"/>
                </w:rPr>
                <w:t>Подпрограмма</w:t>
              </w:r>
            </w:hyperlink>
            <w:r>
              <w:t xml:space="preserve"> "Развитие транспортной системы"</w:t>
            </w:r>
          </w:p>
        </w:tc>
      </w:tr>
      <w:tr w:rsidR="00172663">
        <w:tc>
          <w:tcPr>
            <w:tcW w:w="624" w:type="dxa"/>
          </w:tcPr>
          <w:p w:rsidR="00172663" w:rsidRDefault="00172663">
            <w:pPr>
              <w:pStyle w:val="ConsPlusNormal"/>
            </w:pPr>
            <w:r>
              <w:t>9</w:t>
            </w:r>
          </w:p>
        </w:tc>
        <w:tc>
          <w:tcPr>
            <w:tcW w:w="2154" w:type="dxa"/>
          </w:tcPr>
          <w:p w:rsidR="00172663" w:rsidRDefault="00172663">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w:t>
            </w:r>
            <w:r>
              <w:lastRenderedPageBreak/>
              <w:t>муниципальным маршрутам в соответствии с муниципальными программами пассажирских перевозок в городе Ачинске</w:t>
            </w:r>
          </w:p>
        </w:tc>
        <w:tc>
          <w:tcPr>
            <w:tcW w:w="1361" w:type="dxa"/>
            <w:vMerge w:val="restart"/>
          </w:tcPr>
          <w:p w:rsidR="00172663" w:rsidRDefault="00172663">
            <w:pPr>
              <w:pStyle w:val="ConsPlusNormal"/>
            </w:pPr>
            <w:r>
              <w:lastRenderedPageBreak/>
              <w:t>км</w:t>
            </w:r>
          </w:p>
        </w:tc>
        <w:tc>
          <w:tcPr>
            <w:tcW w:w="1361" w:type="dxa"/>
            <w:vMerge w:val="restart"/>
          </w:tcPr>
          <w:p w:rsidR="00172663" w:rsidRDefault="00172663">
            <w:pPr>
              <w:pStyle w:val="ConsPlusNormal"/>
              <w:jc w:val="center"/>
            </w:pPr>
            <w:r>
              <w:t>Х</w:t>
            </w:r>
          </w:p>
        </w:tc>
        <w:tc>
          <w:tcPr>
            <w:tcW w:w="1757" w:type="dxa"/>
            <w:vMerge w:val="restart"/>
          </w:tcPr>
          <w:p w:rsidR="00172663" w:rsidRDefault="00172663">
            <w:pPr>
              <w:pStyle w:val="ConsPlusNormal"/>
            </w:pPr>
            <w:r>
              <w:t>Ведомственная статистика</w:t>
            </w:r>
          </w:p>
        </w:tc>
        <w:tc>
          <w:tcPr>
            <w:tcW w:w="1361" w:type="dxa"/>
          </w:tcPr>
          <w:p w:rsidR="00172663" w:rsidRDefault="00172663">
            <w:pPr>
              <w:pStyle w:val="ConsPlusNormal"/>
              <w:jc w:val="center"/>
            </w:pPr>
            <w:r>
              <w:t>2365855,9</w:t>
            </w:r>
          </w:p>
        </w:tc>
        <w:tc>
          <w:tcPr>
            <w:tcW w:w="1304" w:type="dxa"/>
          </w:tcPr>
          <w:p w:rsidR="00172663" w:rsidRDefault="00172663">
            <w:pPr>
              <w:pStyle w:val="ConsPlusNormal"/>
              <w:jc w:val="center"/>
            </w:pPr>
            <w:r>
              <w:t>2388428,8</w:t>
            </w:r>
          </w:p>
        </w:tc>
        <w:tc>
          <w:tcPr>
            <w:tcW w:w="1304" w:type="dxa"/>
          </w:tcPr>
          <w:p w:rsidR="00172663" w:rsidRDefault="00172663">
            <w:pPr>
              <w:pStyle w:val="ConsPlusNormal"/>
              <w:jc w:val="center"/>
            </w:pPr>
            <w:r>
              <w:t>2576017,0</w:t>
            </w:r>
          </w:p>
        </w:tc>
        <w:tc>
          <w:tcPr>
            <w:tcW w:w="1361" w:type="dxa"/>
          </w:tcPr>
          <w:p w:rsidR="00172663" w:rsidRDefault="00172663">
            <w:pPr>
              <w:pStyle w:val="ConsPlusNormal"/>
              <w:jc w:val="center"/>
            </w:pPr>
            <w:r>
              <w:t>2576017,0</w:t>
            </w:r>
          </w:p>
        </w:tc>
        <w:tc>
          <w:tcPr>
            <w:tcW w:w="1417" w:type="dxa"/>
          </w:tcPr>
          <w:p w:rsidR="00172663" w:rsidRDefault="00172663">
            <w:pPr>
              <w:pStyle w:val="ConsPlusNormal"/>
              <w:jc w:val="center"/>
            </w:pPr>
            <w:r>
              <w:t>2576017,0</w:t>
            </w:r>
          </w:p>
        </w:tc>
      </w:tr>
      <w:tr w:rsidR="00172663">
        <w:tc>
          <w:tcPr>
            <w:tcW w:w="624" w:type="dxa"/>
          </w:tcPr>
          <w:p w:rsidR="00172663" w:rsidRDefault="00172663">
            <w:pPr>
              <w:pStyle w:val="ConsPlusNormal"/>
            </w:pPr>
          </w:p>
        </w:tc>
        <w:tc>
          <w:tcPr>
            <w:tcW w:w="2154" w:type="dxa"/>
          </w:tcPr>
          <w:p w:rsidR="00172663" w:rsidRDefault="00172663">
            <w:pPr>
              <w:pStyle w:val="ConsPlusNormal"/>
            </w:pPr>
            <w:r>
              <w:t>автомобильный</w:t>
            </w:r>
          </w:p>
        </w:tc>
        <w:tc>
          <w:tcPr>
            <w:tcW w:w="1361" w:type="dxa"/>
            <w:vMerge/>
          </w:tcPr>
          <w:p w:rsidR="00172663" w:rsidRDefault="00172663"/>
        </w:tc>
        <w:tc>
          <w:tcPr>
            <w:tcW w:w="1361"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1341948,9</w:t>
            </w:r>
          </w:p>
        </w:tc>
        <w:tc>
          <w:tcPr>
            <w:tcW w:w="1304" w:type="dxa"/>
          </w:tcPr>
          <w:p w:rsidR="00172663" w:rsidRDefault="00172663">
            <w:pPr>
              <w:pStyle w:val="ConsPlusNormal"/>
              <w:jc w:val="center"/>
            </w:pPr>
            <w:r>
              <w:t>1364521,5</w:t>
            </w:r>
          </w:p>
        </w:tc>
        <w:tc>
          <w:tcPr>
            <w:tcW w:w="1304" w:type="dxa"/>
          </w:tcPr>
          <w:p w:rsidR="00172663" w:rsidRDefault="00172663">
            <w:pPr>
              <w:pStyle w:val="ConsPlusNormal"/>
              <w:jc w:val="center"/>
            </w:pPr>
            <w:r>
              <w:t>1549852,2</w:t>
            </w:r>
          </w:p>
        </w:tc>
        <w:tc>
          <w:tcPr>
            <w:tcW w:w="1361" w:type="dxa"/>
          </w:tcPr>
          <w:p w:rsidR="00172663" w:rsidRDefault="00172663">
            <w:pPr>
              <w:pStyle w:val="ConsPlusNormal"/>
              <w:jc w:val="center"/>
            </w:pPr>
            <w:r>
              <w:t>1549852,2</w:t>
            </w:r>
          </w:p>
        </w:tc>
        <w:tc>
          <w:tcPr>
            <w:tcW w:w="1417" w:type="dxa"/>
          </w:tcPr>
          <w:p w:rsidR="00172663" w:rsidRDefault="00172663">
            <w:pPr>
              <w:pStyle w:val="ConsPlusNormal"/>
              <w:jc w:val="center"/>
            </w:pPr>
            <w:r>
              <w:t>1549852,2</w:t>
            </w:r>
          </w:p>
        </w:tc>
      </w:tr>
      <w:tr w:rsidR="00172663">
        <w:tc>
          <w:tcPr>
            <w:tcW w:w="624" w:type="dxa"/>
          </w:tcPr>
          <w:p w:rsidR="00172663" w:rsidRDefault="00172663">
            <w:pPr>
              <w:pStyle w:val="ConsPlusNormal"/>
            </w:pPr>
          </w:p>
        </w:tc>
        <w:tc>
          <w:tcPr>
            <w:tcW w:w="2154" w:type="dxa"/>
          </w:tcPr>
          <w:p w:rsidR="00172663" w:rsidRDefault="00172663">
            <w:pPr>
              <w:pStyle w:val="ConsPlusNormal"/>
            </w:pPr>
            <w:r>
              <w:t>электрический</w:t>
            </w:r>
          </w:p>
        </w:tc>
        <w:tc>
          <w:tcPr>
            <w:tcW w:w="1361" w:type="dxa"/>
            <w:vMerge/>
          </w:tcPr>
          <w:p w:rsidR="00172663" w:rsidRDefault="00172663"/>
        </w:tc>
        <w:tc>
          <w:tcPr>
            <w:tcW w:w="1361"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1023907,0</w:t>
            </w:r>
          </w:p>
        </w:tc>
        <w:tc>
          <w:tcPr>
            <w:tcW w:w="1304" w:type="dxa"/>
          </w:tcPr>
          <w:p w:rsidR="00172663" w:rsidRDefault="00172663">
            <w:pPr>
              <w:pStyle w:val="ConsPlusNormal"/>
              <w:jc w:val="center"/>
            </w:pPr>
            <w:r>
              <w:t>1023907,3</w:t>
            </w:r>
          </w:p>
        </w:tc>
        <w:tc>
          <w:tcPr>
            <w:tcW w:w="1304" w:type="dxa"/>
          </w:tcPr>
          <w:p w:rsidR="00172663" w:rsidRDefault="00172663">
            <w:pPr>
              <w:pStyle w:val="ConsPlusNormal"/>
              <w:jc w:val="center"/>
            </w:pPr>
            <w:r>
              <w:t>1026164,8</w:t>
            </w:r>
          </w:p>
        </w:tc>
        <w:tc>
          <w:tcPr>
            <w:tcW w:w="1361" w:type="dxa"/>
          </w:tcPr>
          <w:p w:rsidR="00172663" w:rsidRDefault="00172663">
            <w:pPr>
              <w:pStyle w:val="ConsPlusNormal"/>
              <w:jc w:val="center"/>
            </w:pPr>
            <w:r>
              <w:t>1026164,8</w:t>
            </w:r>
          </w:p>
        </w:tc>
        <w:tc>
          <w:tcPr>
            <w:tcW w:w="1417" w:type="dxa"/>
          </w:tcPr>
          <w:p w:rsidR="00172663" w:rsidRDefault="00172663">
            <w:pPr>
              <w:pStyle w:val="ConsPlusNormal"/>
              <w:jc w:val="center"/>
            </w:pPr>
            <w:r>
              <w:t>1026164,8</w:t>
            </w:r>
          </w:p>
        </w:tc>
      </w:tr>
    </w:tbl>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2</w:t>
      </w:r>
    </w:p>
    <w:p w:rsidR="00172663" w:rsidRDefault="00172663">
      <w:pPr>
        <w:pStyle w:val="ConsPlusNormal"/>
        <w:jc w:val="right"/>
      </w:pPr>
      <w:r>
        <w:t>к паспорту</w:t>
      </w:r>
    </w:p>
    <w:p w:rsidR="00172663" w:rsidRDefault="00172663">
      <w:pPr>
        <w:pStyle w:val="ConsPlusNormal"/>
        <w:jc w:val="right"/>
      </w:pPr>
      <w:r>
        <w:t>муниципальной программы</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2" w:name="P317"/>
      <w:bookmarkEnd w:id="2"/>
      <w:r>
        <w:t>ЗНАЧЕНИЯ ЦЕЛЕВЫХ ПОКАЗАТЕЛЕЙ НА ДОЛГОСРОЧНЫЙ ПЕРИОД</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98"/>
        <w:gridCol w:w="1304"/>
        <w:gridCol w:w="1304"/>
        <w:gridCol w:w="1304"/>
        <w:gridCol w:w="1304"/>
        <w:gridCol w:w="1304"/>
        <w:gridCol w:w="1304"/>
        <w:gridCol w:w="1304"/>
        <w:gridCol w:w="1304"/>
        <w:gridCol w:w="1304"/>
        <w:gridCol w:w="1304"/>
        <w:gridCol w:w="1304"/>
        <w:gridCol w:w="1247"/>
        <w:gridCol w:w="1304"/>
        <w:gridCol w:w="1304"/>
      </w:tblGrid>
      <w:tr w:rsidR="00172663">
        <w:tc>
          <w:tcPr>
            <w:tcW w:w="624" w:type="dxa"/>
            <w:vMerge w:val="restart"/>
          </w:tcPr>
          <w:p w:rsidR="00172663" w:rsidRDefault="00172663">
            <w:pPr>
              <w:pStyle w:val="ConsPlusNormal"/>
              <w:jc w:val="center"/>
            </w:pPr>
            <w:r>
              <w:t>N п/п</w:t>
            </w:r>
          </w:p>
        </w:tc>
        <w:tc>
          <w:tcPr>
            <w:tcW w:w="2098" w:type="dxa"/>
            <w:vMerge w:val="restart"/>
          </w:tcPr>
          <w:p w:rsidR="00172663" w:rsidRDefault="00172663">
            <w:pPr>
              <w:pStyle w:val="ConsPlusNormal"/>
              <w:jc w:val="center"/>
            </w:pPr>
            <w:r>
              <w:t>Цели, целевые показатели</w:t>
            </w:r>
          </w:p>
        </w:tc>
        <w:tc>
          <w:tcPr>
            <w:tcW w:w="1304" w:type="dxa"/>
            <w:vMerge w:val="restart"/>
          </w:tcPr>
          <w:p w:rsidR="00172663" w:rsidRDefault="00172663">
            <w:pPr>
              <w:pStyle w:val="ConsPlusNormal"/>
              <w:jc w:val="center"/>
            </w:pPr>
            <w:r>
              <w:t>Единица измерения</w:t>
            </w:r>
          </w:p>
        </w:tc>
        <w:tc>
          <w:tcPr>
            <w:tcW w:w="1304" w:type="dxa"/>
            <w:vMerge w:val="restart"/>
          </w:tcPr>
          <w:p w:rsidR="00172663" w:rsidRDefault="00172663">
            <w:pPr>
              <w:pStyle w:val="ConsPlusNormal"/>
              <w:jc w:val="center"/>
            </w:pPr>
            <w:r>
              <w:t>2014 год</w:t>
            </w:r>
          </w:p>
        </w:tc>
        <w:tc>
          <w:tcPr>
            <w:tcW w:w="1304" w:type="dxa"/>
            <w:vMerge w:val="restart"/>
          </w:tcPr>
          <w:p w:rsidR="00172663" w:rsidRDefault="00172663">
            <w:pPr>
              <w:pStyle w:val="ConsPlusNormal"/>
              <w:jc w:val="center"/>
            </w:pPr>
            <w:r>
              <w:t>2015 год</w:t>
            </w:r>
          </w:p>
        </w:tc>
        <w:tc>
          <w:tcPr>
            <w:tcW w:w="1304" w:type="dxa"/>
            <w:vMerge w:val="restart"/>
          </w:tcPr>
          <w:p w:rsidR="00172663" w:rsidRDefault="00172663">
            <w:pPr>
              <w:pStyle w:val="ConsPlusNormal"/>
              <w:jc w:val="center"/>
            </w:pPr>
            <w:r>
              <w:t>2016 год</w:t>
            </w:r>
          </w:p>
        </w:tc>
        <w:tc>
          <w:tcPr>
            <w:tcW w:w="2608" w:type="dxa"/>
            <w:gridSpan w:val="2"/>
          </w:tcPr>
          <w:p w:rsidR="00172663" w:rsidRDefault="00172663">
            <w:pPr>
              <w:pStyle w:val="ConsPlusNormal"/>
              <w:jc w:val="center"/>
            </w:pPr>
            <w:r>
              <w:t>Плановый период</w:t>
            </w:r>
          </w:p>
        </w:tc>
        <w:tc>
          <w:tcPr>
            <w:tcW w:w="10375" w:type="dxa"/>
            <w:gridSpan w:val="8"/>
          </w:tcPr>
          <w:p w:rsidR="00172663" w:rsidRDefault="00172663">
            <w:pPr>
              <w:pStyle w:val="ConsPlusNormal"/>
              <w:jc w:val="center"/>
            </w:pPr>
            <w:r>
              <w:t>Долгосрочный период по годам</w:t>
            </w:r>
          </w:p>
        </w:tc>
      </w:tr>
      <w:tr w:rsidR="00172663">
        <w:tc>
          <w:tcPr>
            <w:tcW w:w="624" w:type="dxa"/>
            <w:vMerge/>
          </w:tcPr>
          <w:p w:rsidR="00172663" w:rsidRDefault="00172663"/>
        </w:tc>
        <w:tc>
          <w:tcPr>
            <w:tcW w:w="2098" w:type="dxa"/>
            <w:vMerge/>
          </w:tcPr>
          <w:p w:rsidR="00172663" w:rsidRDefault="00172663"/>
        </w:tc>
        <w:tc>
          <w:tcPr>
            <w:tcW w:w="1304" w:type="dxa"/>
            <w:vMerge/>
          </w:tcPr>
          <w:p w:rsidR="00172663" w:rsidRDefault="00172663"/>
        </w:tc>
        <w:tc>
          <w:tcPr>
            <w:tcW w:w="1304" w:type="dxa"/>
            <w:vMerge/>
          </w:tcPr>
          <w:p w:rsidR="00172663" w:rsidRDefault="00172663"/>
        </w:tc>
        <w:tc>
          <w:tcPr>
            <w:tcW w:w="1304" w:type="dxa"/>
            <w:vMerge/>
          </w:tcPr>
          <w:p w:rsidR="00172663" w:rsidRDefault="00172663"/>
        </w:tc>
        <w:tc>
          <w:tcPr>
            <w:tcW w:w="1304" w:type="dxa"/>
            <w:vMerge/>
          </w:tcPr>
          <w:p w:rsidR="00172663" w:rsidRDefault="00172663"/>
        </w:tc>
        <w:tc>
          <w:tcPr>
            <w:tcW w:w="1304" w:type="dxa"/>
          </w:tcPr>
          <w:p w:rsidR="00172663" w:rsidRDefault="00172663">
            <w:pPr>
              <w:pStyle w:val="ConsPlusNormal"/>
              <w:jc w:val="center"/>
            </w:pPr>
            <w:r>
              <w:t>2017 год</w:t>
            </w:r>
          </w:p>
        </w:tc>
        <w:tc>
          <w:tcPr>
            <w:tcW w:w="1304" w:type="dxa"/>
          </w:tcPr>
          <w:p w:rsidR="00172663" w:rsidRDefault="00172663">
            <w:pPr>
              <w:pStyle w:val="ConsPlusNormal"/>
              <w:jc w:val="center"/>
            </w:pPr>
            <w:r>
              <w:t>2018 год</w:t>
            </w:r>
          </w:p>
        </w:tc>
        <w:tc>
          <w:tcPr>
            <w:tcW w:w="1304" w:type="dxa"/>
          </w:tcPr>
          <w:p w:rsidR="00172663" w:rsidRDefault="00172663">
            <w:pPr>
              <w:pStyle w:val="ConsPlusNormal"/>
              <w:jc w:val="center"/>
            </w:pPr>
            <w:r>
              <w:t>2019 год</w:t>
            </w:r>
          </w:p>
        </w:tc>
        <w:tc>
          <w:tcPr>
            <w:tcW w:w="1304" w:type="dxa"/>
          </w:tcPr>
          <w:p w:rsidR="00172663" w:rsidRDefault="00172663">
            <w:pPr>
              <w:pStyle w:val="ConsPlusNormal"/>
              <w:jc w:val="center"/>
            </w:pPr>
            <w:r>
              <w:t>2020 год</w:t>
            </w:r>
          </w:p>
        </w:tc>
        <w:tc>
          <w:tcPr>
            <w:tcW w:w="1304" w:type="dxa"/>
          </w:tcPr>
          <w:p w:rsidR="00172663" w:rsidRDefault="00172663">
            <w:pPr>
              <w:pStyle w:val="ConsPlusNormal"/>
              <w:jc w:val="center"/>
            </w:pPr>
            <w:r>
              <w:t>2021 год</w:t>
            </w:r>
          </w:p>
        </w:tc>
        <w:tc>
          <w:tcPr>
            <w:tcW w:w="1304" w:type="dxa"/>
          </w:tcPr>
          <w:p w:rsidR="00172663" w:rsidRDefault="00172663">
            <w:pPr>
              <w:pStyle w:val="ConsPlusNormal"/>
              <w:jc w:val="center"/>
            </w:pPr>
            <w:r>
              <w:t>2022 год</w:t>
            </w:r>
          </w:p>
        </w:tc>
        <w:tc>
          <w:tcPr>
            <w:tcW w:w="1304" w:type="dxa"/>
          </w:tcPr>
          <w:p w:rsidR="00172663" w:rsidRDefault="00172663">
            <w:pPr>
              <w:pStyle w:val="ConsPlusNormal"/>
              <w:jc w:val="center"/>
            </w:pPr>
            <w:r>
              <w:t>2023 год</w:t>
            </w:r>
          </w:p>
        </w:tc>
        <w:tc>
          <w:tcPr>
            <w:tcW w:w="1247" w:type="dxa"/>
          </w:tcPr>
          <w:p w:rsidR="00172663" w:rsidRDefault="00172663">
            <w:pPr>
              <w:pStyle w:val="ConsPlusNormal"/>
              <w:jc w:val="center"/>
            </w:pPr>
            <w:r>
              <w:t>2024 год</w:t>
            </w:r>
          </w:p>
        </w:tc>
        <w:tc>
          <w:tcPr>
            <w:tcW w:w="1304" w:type="dxa"/>
          </w:tcPr>
          <w:p w:rsidR="00172663" w:rsidRDefault="00172663">
            <w:pPr>
              <w:pStyle w:val="ConsPlusNormal"/>
              <w:jc w:val="center"/>
            </w:pPr>
            <w:r>
              <w:t>2025 год</w:t>
            </w:r>
          </w:p>
        </w:tc>
        <w:tc>
          <w:tcPr>
            <w:tcW w:w="1304" w:type="dxa"/>
          </w:tcPr>
          <w:p w:rsidR="00172663" w:rsidRDefault="00172663">
            <w:pPr>
              <w:pStyle w:val="ConsPlusNormal"/>
              <w:jc w:val="center"/>
            </w:pPr>
            <w:r>
              <w:t>2026 год</w:t>
            </w:r>
          </w:p>
        </w:tc>
      </w:tr>
      <w:tr w:rsidR="00172663">
        <w:tc>
          <w:tcPr>
            <w:tcW w:w="624" w:type="dxa"/>
          </w:tcPr>
          <w:p w:rsidR="00172663" w:rsidRDefault="00172663">
            <w:pPr>
              <w:pStyle w:val="ConsPlusNormal"/>
              <w:jc w:val="center"/>
            </w:pPr>
            <w:r>
              <w:t>1</w:t>
            </w:r>
          </w:p>
        </w:tc>
        <w:tc>
          <w:tcPr>
            <w:tcW w:w="2098" w:type="dxa"/>
          </w:tcPr>
          <w:p w:rsidR="00172663" w:rsidRDefault="00172663">
            <w:pPr>
              <w:pStyle w:val="ConsPlusNormal"/>
              <w:jc w:val="center"/>
            </w:pPr>
            <w:r>
              <w:t>2</w:t>
            </w:r>
          </w:p>
        </w:tc>
        <w:tc>
          <w:tcPr>
            <w:tcW w:w="1304" w:type="dxa"/>
          </w:tcPr>
          <w:p w:rsidR="00172663" w:rsidRDefault="00172663">
            <w:pPr>
              <w:pStyle w:val="ConsPlusNormal"/>
              <w:jc w:val="center"/>
            </w:pPr>
            <w:r>
              <w:t>3</w:t>
            </w:r>
          </w:p>
        </w:tc>
        <w:tc>
          <w:tcPr>
            <w:tcW w:w="1304" w:type="dxa"/>
          </w:tcPr>
          <w:p w:rsidR="00172663" w:rsidRDefault="00172663">
            <w:pPr>
              <w:pStyle w:val="ConsPlusNormal"/>
              <w:jc w:val="center"/>
            </w:pPr>
            <w:r>
              <w:t>4</w:t>
            </w:r>
          </w:p>
        </w:tc>
        <w:tc>
          <w:tcPr>
            <w:tcW w:w="1304" w:type="dxa"/>
          </w:tcPr>
          <w:p w:rsidR="00172663" w:rsidRDefault="00172663">
            <w:pPr>
              <w:pStyle w:val="ConsPlusNormal"/>
              <w:jc w:val="center"/>
            </w:pPr>
            <w:r>
              <w:t>5</w:t>
            </w:r>
          </w:p>
        </w:tc>
        <w:tc>
          <w:tcPr>
            <w:tcW w:w="1304" w:type="dxa"/>
          </w:tcPr>
          <w:p w:rsidR="00172663" w:rsidRDefault="00172663">
            <w:pPr>
              <w:pStyle w:val="ConsPlusNormal"/>
              <w:jc w:val="center"/>
            </w:pPr>
            <w:r>
              <w:t>6</w:t>
            </w:r>
          </w:p>
        </w:tc>
        <w:tc>
          <w:tcPr>
            <w:tcW w:w="1304" w:type="dxa"/>
          </w:tcPr>
          <w:p w:rsidR="00172663" w:rsidRDefault="00172663">
            <w:pPr>
              <w:pStyle w:val="ConsPlusNormal"/>
              <w:jc w:val="center"/>
            </w:pPr>
            <w:r>
              <w:t>7</w:t>
            </w:r>
          </w:p>
        </w:tc>
        <w:tc>
          <w:tcPr>
            <w:tcW w:w="1304" w:type="dxa"/>
          </w:tcPr>
          <w:p w:rsidR="00172663" w:rsidRDefault="00172663">
            <w:pPr>
              <w:pStyle w:val="ConsPlusNormal"/>
              <w:jc w:val="center"/>
            </w:pPr>
            <w:r>
              <w:t>8</w:t>
            </w:r>
          </w:p>
        </w:tc>
        <w:tc>
          <w:tcPr>
            <w:tcW w:w="1304" w:type="dxa"/>
          </w:tcPr>
          <w:p w:rsidR="00172663" w:rsidRDefault="00172663">
            <w:pPr>
              <w:pStyle w:val="ConsPlusNormal"/>
              <w:jc w:val="center"/>
            </w:pPr>
            <w:r>
              <w:t>9</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11</w:t>
            </w:r>
          </w:p>
        </w:tc>
        <w:tc>
          <w:tcPr>
            <w:tcW w:w="1304" w:type="dxa"/>
          </w:tcPr>
          <w:p w:rsidR="00172663" w:rsidRDefault="00172663">
            <w:pPr>
              <w:pStyle w:val="ConsPlusNormal"/>
              <w:jc w:val="center"/>
            </w:pPr>
            <w:r>
              <w:t>12</w:t>
            </w:r>
          </w:p>
        </w:tc>
        <w:tc>
          <w:tcPr>
            <w:tcW w:w="1304" w:type="dxa"/>
          </w:tcPr>
          <w:p w:rsidR="00172663" w:rsidRDefault="00172663">
            <w:pPr>
              <w:pStyle w:val="ConsPlusNormal"/>
              <w:jc w:val="center"/>
            </w:pPr>
            <w:r>
              <w:t>13</w:t>
            </w:r>
          </w:p>
        </w:tc>
        <w:tc>
          <w:tcPr>
            <w:tcW w:w="1247" w:type="dxa"/>
          </w:tcPr>
          <w:p w:rsidR="00172663" w:rsidRDefault="00172663">
            <w:pPr>
              <w:pStyle w:val="ConsPlusNormal"/>
              <w:jc w:val="center"/>
            </w:pPr>
            <w:r>
              <w:t>14</w:t>
            </w:r>
          </w:p>
        </w:tc>
        <w:tc>
          <w:tcPr>
            <w:tcW w:w="1304" w:type="dxa"/>
          </w:tcPr>
          <w:p w:rsidR="00172663" w:rsidRDefault="00172663">
            <w:pPr>
              <w:pStyle w:val="ConsPlusNormal"/>
              <w:jc w:val="center"/>
            </w:pPr>
            <w:r>
              <w:t>15</w:t>
            </w:r>
          </w:p>
        </w:tc>
        <w:tc>
          <w:tcPr>
            <w:tcW w:w="1304" w:type="dxa"/>
          </w:tcPr>
          <w:p w:rsidR="00172663" w:rsidRDefault="00172663">
            <w:pPr>
              <w:pStyle w:val="ConsPlusNormal"/>
              <w:jc w:val="center"/>
            </w:pPr>
            <w:r>
              <w:t>16</w:t>
            </w:r>
          </w:p>
        </w:tc>
      </w:tr>
      <w:tr w:rsidR="00172663">
        <w:tc>
          <w:tcPr>
            <w:tcW w:w="624" w:type="dxa"/>
          </w:tcPr>
          <w:p w:rsidR="00172663" w:rsidRDefault="00172663">
            <w:pPr>
              <w:pStyle w:val="ConsPlusNormal"/>
            </w:pPr>
            <w:r>
              <w:t>1</w:t>
            </w:r>
          </w:p>
        </w:tc>
        <w:tc>
          <w:tcPr>
            <w:tcW w:w="20297" w:type="dxa"/>
            <w:gridSpan w:val="15"/>
          </w:tcPr>
          <w:p w:rsidR="00172663" w:rsidRDefault="00172663">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624" w:type="dxa"/>
            <w:vMerge w:val="restart"/>
          </w:tcPr>
          <w:p w:rsidR="00172663" w:rsidRDefault="00172663">
            <w:pPr>
              <w:pStyle w:val="ConsPlusNormal"/>
            </w:pPr>
            <w:r>
              <w:t>2</w:t>
            </w:r>
          </w:p>
        </w:tc>
        <w:tc>
          <w:tcPr>
            <w:tcW w:w="20297" w:type="dxa"/>
            <w:gridSpan w:val="15"/>
          </w:tcPr>
          <w:p w:rsidR="00172663" w:rsidRDefault="00172663">
            <w:pPr>
              <w:pStyle w:val="ConsPlusNormal"/>
            </w:pPr>
            <w:r>
              <w:t>Целевой показатель:</w:t>
            </w:r>
          </w:p>
        </w:tc>
      </w:tr>
      <w:tr w:rsidR="00172663">
        <w:tc>
          <w:tcPr>
            <w:tcW w:w="624" w:type="dxa"/>
            <w:vMerge/>
          </w:tcPr>
          <w:p w:rsidR="00172663" w:rsidRDefault="00172663"/>
        </w:tc>
        <w:tc>
          <w:tcPr>
            <w:tcW w:w="2098" w:type="dxa"/>
            <w:vMerge w:val="restart"/>
          </w:tcPr>
          <w:p w:rsidR="00172663" w:rsidRDefault="00172663">
            <w:pPr>
              <w:pStyle w:val="ConsPlusNormal"/>
            </w:pPr>
            <w:r>
              <w:t>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tc>
        <w:tc>
          <w:tcPr>
            <w:tcW w:w="1304" w:type="dxa"/>
          </w:tcPr>
          <w:p w:rsidR="00172663" w:rsidRDefault="00172663">
            <w:pPr>
              <w:pStyle w:val="ConsPlusNormal"/>
            </w:pPr>
            <w:r>
              <w:t>км</w:t>
            </w:r>
          </w:p>
        </w:tc>
        <w:tc>
          <w:tcPr>
            <w:tcW w:w="1304" w:type="dxa"/>
          </w:tcPr>
          <w:p w:rsidR="00172663" w:rsidRDefault="00172663">
            <w:pPr>
              <w:pStyle w:val="ConsPlusNormal"/>
            </w:pPr>
            <w:r>
              <w:t>км</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247"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r>
      <w:tr w:rsidR="00172663">
        <w:tc>
          <w:tcPr>
            <w:tcW w:w="624" w:type="dxa"/>
            <w:vMerge/>
          </w:tcPr>
          <w:p w:rsidR="00172663" w:rsidRDefault="00172663"/>
        </w:tc>
        <w:tc>
          <w:tcPr>
            <w:tcW w:w="2098" w:type="dxa"/>
            <w:vMerge/>
          </w:tcPr>
          <w:p w:rsidR="00172663" w:rsidRDefault="00172663"/>
        </w:tc>
        <w:tc>
          <w:tcPr>
            <w:tcW w:w="1304" w:type="dxa"/>
          </w:tcPr>
          <w:p w:rsidR="00172663" w:rsidRDefault="00172663">
            <w:pPr>
              <w:pStyle w:val="ConsPlusNormal"/>
            </w:pPr>
            <w:r>
              <w:t>%</w:t>
            </w:r>
          </w:p>
        </w:tc>
        <w:tc>
          <w:tcPr>
            <w:tcW w:w="1304" w:type="dxa"/>
          </w:tcPr>
          <w:p w:rsidR="00172663" w:rsidRDefault="00172663">
            <w:pPr>
              <w:pStyle w:val="ConsPlusNormal"/>
            </w:pPr>
            <w:r>
              <w:t>%</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247"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c>
          <w:tcPr>
            <w:tcW w:w="1304" w:type="dxa"/>
          </w:tcPr>
          <w:p w:rsidR="00172663" w:rsidRDefault="00172663">
            <w:pPr>
              <w:pStyle w:val="ConsPlusNormal"/>
              <w:jc w:val="center"/>
            </w:pPr>
            <w:r>
              <w:t>100,0</w:t>
            </w:r>
          </w:p>
        </w:tc>
      </w:tr>
      <w:tr w:rsidR="00172663">
        <w:tc>
          <w:tcPr>
            <w:tcW w:w="624" w:type="dxa"/>
          </w:tcPr>
          <w:p w:rsidR="00172663" w:rsidRDefault="00172663">
            <w:pPr>
              <w:pStyle w:val="ConsPlusNormal"/>
            </w:pPr>
            <w:r>
              <w:t>3</w:t>
            </w:r>
          </w:p>
        </w:tc>
        <w:tc>
          <w:tcPr>
            <w:tcW w:w="20297" w:type="dxa"/>
            <w:gridSpan w:val="15"/>
          </w:tcPr>
          <w:p w:rsidR="00172663" w:rsidRDefault="00172663">
            <w:pPr>
              <w:pStyle w:val="ConsPlusNormal"/>
            </w:pPr>
            <w:r>
              <w:t>Задачи: 1. Обеспечение сохранности сети автомобильных дорог города.</w:t>
            </w:r>
          </w:p>
          <w:p w:rsidR="00172663" w:rsidRDefault="00172663">
            <w:pPr>
              <w:pStyle w:val="ConsPlusNormal"/>
            </w:pPr>
            <w:r>
              <w:t>2. Обеспечение дорожной безопасности</w:t>
            </w:r>
          </w:p>
        </w:tc>
      </w:tr>
      <w:tr w:rsidR="00172663">
        <w:tc>
          <w:tcPr>
            <w:tcW w:w="624" w:type="dxa"/>
          </w:tcPr>
          <w:p w:rsidR="00172663" w:rsidRDefault="00172663">
            <w:pPr>
              <w:pStyle w:val="ConsPlusNormal"/>
            </w:pPr>
            <w:r>
              <w:t>4</w:t>
            </w:r>
          </w:p>
        </w:tc>
        <w:tc>
          <w:tcPr>
            <w:tcW w:w="20297" w:type="dxa"/>
            <w:gridSpan w:val="15"/>
          </w:tcPr>
          <w:p w:rsidR="00172663" w:rsidRDefault="00172663">
            <w:pPr>
              <w:pStyle w:val="ConsPlusNormal"/>
            </w:pPr>
            <w:hyperlink w:anchor="P2188" w:history="1">
              <w:r>
                <w:rPr>
                  <w:color w:val="0000FF"/>
                </w:rPr>
                <w:t>Подпрограмма</w:t>
              </w:r>
            </w:hyperlink>
            <w:r>
              <w:t xml:space="preserve"> "Развитие транспортной системы"</w:t>
            </w:r>
          </w:p>
        </w:tc>
      </w:tr>
      <w:tr w:rsidR="00172663">
        <w:tc>
          <w:tcPr>
            <w:tcW w:w="624" w:type="dxa"/>
          </w:tcPr>
          <w:p w:rsidR="00172663" w:rsidRDefault="00172663">
            <w:pPr>
              <w:pStyle w:val="ConsPlusNormal"/>
            </w:pPr>
            <w:r>
              <w:t>5</w:t>
            </w:r>
          </w:p>
        </w:tc>
        <w:tc>
          <w:tcPr>
            <w:tcW w:w="2098" w:type="dxa"/>
          </w:tcPr>
          <w:p w:rsidR="00172663" w:rsidRDefault="00172663">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04" w:type="dxa"/>
          </w:tcPr>
          <w:p w:rsidR="00172663" w:rsidRDefault="00172663">
            <w:pPr>
              <w:pStyle w:val="ConsPlusNormal"/>
            </w:pPr>
            <w:r>
              <w:t>%</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247"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r>
      <w:tr w:rsidR="00172663">
        <w:tc>
          <w:tcPr>
            <w:tcW w:w="624" w:type="dxa"/>
          </w:tcPr>
          <w:p w:rsidR="00172663" w:rsidRDefault="00172663">
            <w:pPr>
              <w:pStyle w:val="ConsPlusNormal"/>
            </w:pPr>
            <w:r>
              <w:t>6</w:t>
            </w:r>
          </w:p>
        </w:tc>
        <w:tc>
          <w:tcPr>
            <w:tcW w:w="20297" w:type="dxa"/>
            <w:gridSpan w:val="15"/>
          </w:tcPr>
          <w:p w:rsidR="00172663" w:rsidRDefault="00172663">
            <w:pPr>
              <w:pStyle w:val="ConsPlusNormal"/>
            </w:pPr>
            <w:r>
              <w:t>Задача 3. Обеспечение доступности и повышение качества транспортных услуг</w:t>
            </w:r>
          </w:p>
        </w:tc>
      </w:tr>
      <w:tr w:rsidR="00172663">
        <w:tc>
          <w:tcPr>
            <w:tcW w:w="624" w:type="dxa"/>
          </w:tcPr>
          <w:p w:rsidR="00172663" w:rsidRDefault="00172663">
            <w:pPr>
              <w:pStyle w:val="ConsPlusNormal"/>
            </w:pPr>
            <w:r>
              <w:t>7</w:t>
            </w:r>
          </w:p>
        </w:tc>
        <w:tc>
          <w:tcPr>
            <w:tcW w:w="20297" w:type="dxa"/>
            <w:gridSpan w:val="15"/>
          </w:tcPr>
          <w:p w:rsidR="00172663" w:rsidRDefault="00172663">
            <w:pPr>
              <w:pStyle w:val="ConsPlusNormal"/>
            </w:pPr>
            <w:hyperlink w:anchor="P2188" w:history="1">
              <w:r>
                <w:rPr>
                  <w:color w:val="0000FF"/>
                </w:rPr>
                <w:t>Подпрограмма</w:t>
              </w:r>
            </w:hyperlink>
            <w:r>
              <w:t xml:space="preserve"> "Развитие транспортной системы"</w:t>
            </w:r>
          </w:p>
        </w:tc>
      </w:tr>
      <w:tr w:rsidR="00172663">
        <w:tc>
          <w:tcPr>
            <w:tcW w:w="624" w:type="dxa"/>
          </w:tcPr>
          <w:p w:rsidR="00172663" w:rsidRDefault="00172663">
            <w:pPr>
              <w:pStyle w:val="ConsPlusNormal"/>
            </w:pPr>
            <w:r>
              <w:t>8</w:t>
            </w:r>
          </w:p>
        </w:tc>
        <w:tc>
          <w:tcPr>
            <w:tcW w:w="2098" w:type="dxa"/>
          </w:tcPr>
          <w:p w:rsidR="00172663" w:rsidRDefault="00172663">
            <w:pPr>
              <w:pStyle w:val="ConsPlusNormal"/>
            </w:pPr>
            <w:r>
              <w:t xml:space="preserve">Пробег с пассажирами при осуществлении </w:t>
            </w:r>
            <w:r>
              <w:lastRenderedPageBreak/>
              <w:t>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304" w:type="dxa"/>
          </w:tcPr>
          <w:p w:rsidR="00172663" w:rsidRDefault="00172663">
            <w:pPr>
              <w:pStyle w:val="ConsPlusNormal"/>
            </w:pPr>
            <w:r>
              <w:lastRenderedPageBreak/>
              <w:t>км</w:t>
            </w:r>
          </w:p>
        </w:tc>
        <w:tc>
          <w:tcPr>
            <w:tcW w:w="1304" w:type="dxa"/>
          </w:tcPr>
          <w:p w:rsidR="00172663" w:rsidRDefault="00172663">
            <w:pPr>
              <w:pStyle w:val="ConsPlusNormal"/>
              <w:jc w:val="center"/>
            </w:pPr>
            <w:r>
              <w:t>2365855,9</w:t>
            </w:r>
          </w:p>
        </w:tc>
        <w:tc>
          <w:tcPr>
            <w:tcW w:w="1304" w:type="dxa"/>
          </w:tcPr>
          <w:p w:rsidR="00172663" w:rsidRDefault="00172663">
            <w:pPr>
              <w:pStyle w:val="ConsPlusNormal"/>
              <w:jc w:val="center"/>
            </w:pPr>
            <w:r>
              <w:t>2388428,8</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247"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c>
          <w:tcPr>
            <w:tcW w:w="1304" w:type="dxa"/>
          </w:tcPr>
          <w:p w:rsidR="00172663" w:rsidRDefault="00172663">
            <w:pPr>
              <w:pStyle w:val="ConsPlusNormal"/>
              <w:jc w:val="center"/>
            </w:pPr>
            <w:r>
              <w:t>2576017,0</w:t>
            </w:r>
          </w:p>
        </w:tc>
      </w:tr>
      <w:tr w:rsidR="00172663">
        <w:tc>
          <w:tcPr>
            <w:tcW w:w="624" w:type="dxa"/>
          </w:tcPr>
          <w:p w:rsidR="00172663" w:rsidRDefault="00172663">
            <w:pPr>
              <w:pStyle w:val="ConsPlusNormal"/>
            </w:pPr>
          </w:p>
        </w:tc>
        <w:tc>
          <w:tcPr>
            <w:tcW w:w="2098" w:type="dxa"/>
          </w:tcPr>
          <w:p w:rsidR="00172663" w:rsidRDefault="00172663">
            <w:pPr>
              <w:pStyle w:val="ConsPlusNormal"/>
            </w:pPr>
            <w:r>
              <w:t>автомобильный</w:t>
            </w:r>
          </w:p>
        </w:tc>
        <w:tc>
          <w:tcPr>
            <w:tcW w:w="1304" w:type="dxa"/>
          </w:tcPr>
          <w:p w:rsidR="00172663" w:rsidRDefault="00172663">
            <w:pPr>
              <w:pStyle w:val="ConsPlusNormal"/>
            </w:pPr>
          </w:p>
        </w:tc>
        <w:tc>
          <w:tcPr>
            <w:tcW w:w="1304" w:type="dxa"/>
          </w:tcPr>
          <w:p w:rsidR="00172663" w:rsidRDefault="00172663">
            <w:pPr>
              <w:pStyle w:val="ConsPlusNormal"/>
              <w:jc w:val="center"/>
            </w:pPr>
            <w:r>
              <w:t>1341948,9</w:t>
            </w:r>
          </w:p>
        </w:tc>
        <w:tc>
          <w:tcPr>
            <w:tcW w:w="1304" w:type="dxa"/>
          </w:tcPr>
          <w:p w:rsidR="00172663" w:rsidRDefault="00172663">
            <w:pPr>
              <w:pStyle w:val="ConsPlusNormal"/>
              <w:jc w:val="center"/>
            </w:pPr>
            <w:r>
              <w:t>1364521,5</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247"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c>
          <w:tcPr>
            <w:tcW w:w="1304" w:type="dxa"/>
          </w:tcPr>
          <w:p w:rsidR="00172663" w:rsidRDefault="00172663">
            <w:pPr>
              <w:pStyle w:val="ConsPlusNormal"/>
              <w:jc w:val="center"/>
            </w:pPr>
            <w:r>
              <w:t>1549852,2</w:t>
            </w:r>
          </w:p>
        </w:tc>
      </w:tr>
      <w:tr w:rsidR="00172663">
        <w:tc>
          <w:tcPr>
            <w:tcW w:w="624" w:type="dxa"/>
          </w:tcPr>
          <w:p w:rsidR="00172663" w:rsidRDefault="00172663">
            <w:pPr>
              <w:pStyle w:val="ConsPlusNormal"/>
            </w:pPr>
          </w:p>
        </w:tc>
        <w:tc>
          <w:tcPr>
            <w:tcW w:w="2098" w:type="dxa"/>
          </w:tcPr>
          <w:p w:rsidR="00172663" w:rsidRDefault="00172663">
            <w:pPr>
              <w:pStyle w:val="ConsPlusNormal"/>
            </w:pPr>
            <w:r>
              <w:t>электрический</w:t>
            </w:r>
          </w:p>
        </w:tc>
        <w:tc>
          <w:tcPr>
            <w:tcW w:w="1304" w:type="dxa"/>
          </w:tcPr>
          <w:p w:rsidR="00172663" w:rsidRDefault="00172663">
            <w:pPr>
              <w:pStyle w:val="ConsPlusNormal"/>
            </w:pPr>
          </w:p>
        </w:tc>
        <w:tc>
          <w:tcPr>
            <w:tcW w:w="1304" w:type="dxa"/>
          </w:tcPr>
          <w:p w:rsidR="00172663" w:rsidRDefault="00172663">
            <w:pPr>
              <w:pStyle w:val="ConsPlusNormal"/>
              <w:jc w:val="center"/>
            </w:pPr>
            <w:r>
              <w:t>1023907,0</w:t>
            </w:r>
          </w:p>
        </w:tc>
        <w:tc>
          <w:tcPr>
            <w:tcW w:w="1304" w:type="dxa"/>
          </w:tcPr>
          <w:p w:rsidR="00172663" w:rsidRDefault="00172663">
            <w:pPr>
              <w:pStyle w:val="ConsPlusNormal"/>
              <w:jc w:val="center"/>
            </w:pPr>
            <w:r>
              <w:t>1023907,3</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247"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c>
          <w:tcPr>
            <w:tcW w:w="1304" w:type="dxa"/>
          </w:tcPr>
          <w:p w:rsidR="00172663" w:rsidRDefault="00172663">
            <w:pPr>
              <w:pStyle w:val="ConsPlusNormal"/>
              <w:jc w:val="center"/>
            </w:pPr>
            <w:r>
              <w:t>1026164,8</w:t>
            </w:r>
          </w:p>
        </w:tc>
      </w:tr>
    </w:tbl>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3</w:t>
      </w:r>
    </w:p>
    <w:p w:rsidR="00172663" w:rsidRDefault="00172663">
      <w:pPr>
        <w:pStyle w:val="ConsPlusNormal"/>
        <w:jc w:val="right"/>
      </w:pPr>
      <w:r>
        <w:t>к муниципальной программе</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3" w:name="P469"/>
      <w:bookmarkEnd w:id="3"/>
      <w:r>
        <w:t>ИНФОРМАЦИЯ</w:t>
      </w:r>
    </w:p>
    <w:p w:rsidR="00172663" w:rsidRDefault="00172663">
      <w:pPr>
        <w:pStyle w:val="ConsPlusNormal"/>
        <w:jc w:val="center"/>
      </w:pPr>
      <w:r>
        <w:t>О РАСПРЕДЕЛЕНИИ ПЛАНИРУЕМЫХ РАСХОДОВ ПО ПОДПРОГРАММАМ</w:t>
      </w:r>
    </w:p>
    <w:p w:rsidR="00172663" w:rsidRDefault="00172663">
      <w:pPr>
        <w:pStyle w:val="ConsPlusNormal"/>
        <w:jc w:val="center"/>
      </w:pPr>
      <w:r>
        <w:t>МУНИЦИПАЛЬНОЙ ПРОГРАММЫ ГОРОДА АЧИНСКА</w:t>
      </w:r>
    </w:p>
    <w:p w:rsidR="00172663" w:rsidRDefault="00172663">
      <w:pPr>
        <w:pStyle w:val="ConsPlusNormal"/>
        <w:jc w:val="center"/>
      </w:pPr>
      <w:r>
        <w:t>Список изменяющих документов</w:t>
      </w:r>
    </w:p>
    <w:p w:rsidR="00172663" w:rsidRDefault="00172663">
      <w:pPr>
        <w:pStyle w:val="ConsPlusNormal"/>
        <w:jc w:val="center"/>
      </w:pPr>
      <w:r>
        <w:lastRenderedPageBreak/>
        <w:t xml:space="preserve">(в ред. </w:t>
      </w:r>
      <w:hyperlink r:id="rId48" w:history="1">
        <w:r>
          <w:rPr>
            <w:color w:val="0000FF"/>
          </w:rPr>
          <w:t>Постановления</w:t>
        </w:r>
      </w:hyperlink>
      <w:r>
        <w:t xml:space="preserve"> администрации г. Ачинска Красноярского края</w:t>
      </w:r>
    </w:p>
    <w:p w:rsidR="00172663" w:rsidRDefault="00172663">
      <w:pPr>
        <w:pStyle w:val="ConsPlusNormal"/>
        <w:jc w:val="center"/>
      </w:pPr>
      <w:r>
        <w:t>от 18.03.2016 N 085-п)</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871"/>
        <w:gridCol w:w="1928"/>
        <w:gridCol w:w="1980"/>
        <w:gridCol w:w="850"/>
        <w:gridCol w:w="738"/>
        <w:gridCol w:w="737"/>
        <w:gridCol w:w="624"/>
        <w:gridCol w:w="1190"/>
        <w:gridCol w:w="1190"/>
        <w:gridCol w:w="1190"/>
        <w:gridCol w:w="1190"/>
        <w:gridCol w:w="1190"/>
        <w:gridCol w:w="1191"/>
      </w:tblGrid>
      <w:tr w:rsidR="00172663">
        <w:tc>
          <w:tcPr>
            <w:tcW w:w="534" w:type="dxa"/>
            <w:vMerge w:val="restart"/>
          </w:tcPr>
          <w:p w:rsidR="00172663" w:rsidRDefault="00172663">
            <w:pPr>
              <w:pStyle w:val="ConsPlusNormal"/>
              <w:jc w:val="center"/>
            </w:pPr>
            <w:r>
              <w:t>N п/п</w:t>
            </w:r>
          </w:p>
        </w:tc>
        <w:tc>
          <w:tcPr>
            <w:tcW w:w="1871" w:type="dxa"/>
            <w:vMerge w:val="restart"/>
          </w:tcPr>
          <w:p w:rsidR="00172663" w:rsidRDefault="00172663">
            <w:pPr>
              <w:pStyle w:val="ConsPlusNormal"/>
              <w:jc w:val="center"/>
            </w:pPr>
            <w:r>
              <w:t>Статус (муниципальная программа, подпрограмма)</w:t>
            </w:r>
          </w:p>
        </w:tc>
        <w:tc>
          <w:tcPr>
            <w:tcW w:w="1928" w:type="dxa"/>
            <w:vMerge w:val="restart"/>
          </w:tcPr>
          <w:p w:rsidR="00172663" w:rsidRDefault="00172663">
            <w:pPr>
              <w:pStyle w:val="ConsPlusNormal"/>
              <w:jc w:val="center"/>
            </w:pPr>
            <w:r>
              <w:t>Наименование муниципальной программы, подпрограммы муниципальной программы</w:t>
            </w:r>
          </w:p>
        </w:tc>
        <w:tc>
          <w:tcPr>
            <w:tcW w:w="1980" w:type="dxa"/>
            <w:vMerge w:val="restart"/>
          </w:tcPr>
          <w:p w:rsidR="00172663" w:rsidRDefault="00172663">
            <w:pPr>
              <w:pStyle w:val="ConsPlusNormal"/>
              <w:jc w:val="center"/>
            </w:pPr>
            <w:r>
              <w:t>ГРБС</w:t>
            </w:r>
          </w:p>
        </w:tc>
        <w:tc>
          <w:tcPr>
            <w:tcW w:w="2949" w:type="dxa"/>
            <w:gridSpan w:val="4"/>
          </w:tcPr>
          <w:p w:rsidR="00172663" w:rsidRDefault="00172663">
            <w:pPr>
              <w:pStyle w:val="ConsPlusNormal"/>
              <w:jc w:val="center"/>
            </w:pPr>
            <w:r>
              <w:t>Код бюджетной классификации</w:t>
            </w:r>
          </w:p>
        </w:tc>
        <w:tc>
          <w:tcPr>
            <w:tcW w:w="5950" w:type="dxa"/>
            <w:gridSpan w:val="5"/>
          </w:tcPr>
          <w:p w:rsidR="00172663" w:rsidRDefault="00172663">
            <w:pPr>
              <w:pStyle w:val="ConsPlusNormal"/>
              <w:jc w:val="center"/>
            </w:pPr>
            <w:r>
              <w:t>Расходы (тыс. руб.), годы</w:t>
            </w:r>
          </w:p>
        </w:tc>
        <w:tc>
          <w:tcPr>
            <w:tcW w:w="1191" w:type="dxa"/>
          </w:tcPr>
          <w:p w:rsidR="00172663" w:rsidRDefault="00172663">
            <w:pPr>
              <w:pStyle w:val="ConsPlusNormal"/>
            </w:pP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vMerge/>
          </w:tcPr>
          <w:p w:rsidR="00172663" w:rsidRDefault="00172663"/>
        </w:tc>
        <w:tc>
          <w:tcPr>
            <w:tcW w:w="850" w:type="dxa"/>
          </w:tcPr>
          <w:p w:rsidR="00172663" w:rsidRDefault="00172663">
            <w:pPr>
              <w:pStyle w:val="ConsPlusNormal"/>
              <w:jc w:val="center"/>
            </w:pPr>
            <w:r>
              <w:t>ГРБС</w:t>
            </w:r>
          </w:p>
        </w:tc>
        <w:tc>
          <w:tcPr>
            <w:tcW w:w="738" w:type="dxa"/>
          </w:tcPr>
          <w:p w:rsidR="00172663" w:rsidRDefault="00172663">
            <w:pPr>
              <w:pStyle w:val="ConsPlusNormal"/>
              <w:jc w:val="center"/>
            </w:pPr>
            <w:r>
              <w:t>РзПр</w:t>
            </w:r>
          </w:p>
        </w:tc>
        <w:tc>
          <w:tcPr>
            <w:tcW w:w="737" w:type="dxa"/>
          </w:tcPr>
          <w:p w:rsidR="00172663" w:rsidRDefault="00172663">
            <w:pPr>
              <w:pStyle w:val="ConsPlusNormal"/>
              <w:jc w:val="center"/>
            </w:pPr>
            <w:r>
              <w:t>ЦСР</w:t>
            </w:r>
          </w:p>
        </w:tc>
        <w:tc>
          <w:tcPr>
            <w:tcW w:w="624" w:type="dxa"/>
          </w:tcPr>
          <w:p w:rsidR="00172663" w:rsidRDefault="00172663">
            <w:pPr>
              <w:pStyle w:val="ConsPlusNormal"/>
              <w:jc w:val="center"/>
            </w:pPr>
            <w:r>
              <w:t>ВР</w:t>
            </w:r>
          </w:p>
        </w:tc>
        <w:tc>
          <w:tcPr>
            <w:tcW w:w="1190" w:type="dxa"/>
          </w:tcPr>
          <w:p w:rsidR="00172663" w:rsidRDefault="00172663">
            <w:pPr>
              <w:pStyle w:val="ConsPlusNormal"/>
              <w:jc w:val="center"/>
            </w:pPr>
            <w:r>
              <w:t>2014 год</w:t>
            </w:r>
          </w:p>
        </w:tc>
        <w:tc>
          <w:tcPr>
            <w:tcW w:w="1190" w:type="dxa"/>
          </w:tcPr>
          <w:p w:rsidR="00172663" w:rsidRDefault="00172663">
            <w:pPr>
              <w:pStyle w:val="ConsPlusNormal"/>
              <w:jc w:val="center"/>
            </w:pPr>
            <w:r>
              <w:t>2015 год</w:t>
            </w:r>
          </w:p>
        </w:tc>
        <w:tc>
          <w:tcPr>
            <w:tcW w:w="1190" w:type="dxa"/>
          </w:tcPr>
          <w:p w:rsidR="00172663" w:rsidRDefault="00172663">
            <w:pPr>
              <w:pStyle w:val="ConsPlusNormal"/>
              <w:jc w:val="center"/>
            </w:pPr>
            <w:r>
              <w:t>2016 год</w:t>
            </w:r>
          </w:p>
        </w:tc>
        <w:tc>
          <w:tcPr>
            <w:tcW w:w="1190" w:type="dxa"/>
          </w:tcPr>
          <w:p w:rsidR="00172663" w:rsidRDefault="00172663">
            <w:pPr>
              <w:pStyle w:val="ConsPlusNormal"/>
              <w:jc w:val="center"/>
            </w:pPr>
            <w:r>
              <w:t>2017 год</w:t>
            </w:r>
          </w:p>
        </w:tc>
        <w:tc>
          <w:tcPr>
            <w:tcW w:w="1190" w:type="dxa"/>
          </w:tcPr>
          <w:p w:rsidR="00172663" w:rsidRDefault="00172663">
            <w:pPr>
              <w:pStyle w:val="ConsPlusNormal"/>
              <w:jc w:val="center"/>
            </w:pPr>
            <w:r>
              <w:t>2018 год</w:t>
            </w:r>
          </w:p>
        </w:tc>
        <w:tc>
          <w:tcPr>
            <w:tcW w:w="1191" w:type="dxa"/>
          </w:tcPr>
          <w:p w:rsidR="00172663" w:rsidRDefault="00172663">
            <w:pPr>
              <w:pStyle w:val="ConsPlusNormal"/>
              <w:jc w:val="center"/>
            </w:pPr>
            <w:r>
              <w:t>итого на период</w:t>
            </w:r>
          </w:p>
        </w:tc>
      </w:tr>
      <w:tr w:rsidR="00172663">
        <w:tc>
          <w:tcPr>
            <w:tcW w:w="534" w:type="dxa"/>
            <w:vMerge w:val="restart"/>
          </w:tcPr>
          <w:p w:rsidR="00172663" w:rsidRDefault="00172663">
            <w:pPr>
              <w:pStyle w:val="ConsPlusNormal"/>
            </w:pPr>
            <w:r>
              <w:t>1</w:t>
            </w:r>
          </w:p>
        </w:tc>
        <w:tc>
          <w:tcPr>
            <w:tcW w:w="1871" w:type="dxa"/>
            <w:vMerge w:val="restart"/>
          </w:tcPr>
          <w:p w:rsidR="00172663" w:rsidRDefault="00172663">
            <w:pPr>
              <w:pStyle w:val="ConsPlusNormal"/>
            </w:pPr>
            <w:r>
              <w:t>Муниципальная программа</w:t>
            </w:r>
          </w:p>
        </w:tc>
        <w:tc>
          <w:tcPr>
            <w:tcW w:w="1928" w:type="dxa"/>
            <w:vMerge w:val="restart"/>
          </w:tcPr>
          <w:p w:rsidR="00172663" w:rsidRDefault="00172663">
            <w:pPr>
              <w:pStyle w:val="ConsPlusNormal"/>
            </w:pPr>
            <w:r>
              <w:t>"Развитие транспортной системы"</w:t>
            </w:r>
          </w:p>
        </w:tc>
        <w:tc>
          <w:tcPr>
            <w:tcW w:w="1980" w:type="dxa"/>
          </w:tcPr>
          <w:p w:rsidR="00172663" w:rsidRDefault="00172663">
            <w:pPr>
              <w:pStyle w:val="ConsPlusNormal"/>
            </w:pPr>
            <w:r>
              <w:t>всего расходные обязательства по программе</w:t>
            </w:r>
          </w:p>
        </w:tc>
        <w:tc>
          <w:tcPr>
            <w:tcW w:w="850" w:type="dxa"/>
          </w:tcPr>
          <w:p w:rsidR="00172663" w:rsidRDefault="00172663">
            <w:pPr>
              <w:pStyle w:val="ConsPlusNormal"/>
              <w:jc w:val="center"/>
            </w:pPr>
            <w:r>
              <w:t>х</w:t>
            </w:r>
          </w:p>
        </w:tc>
        <w:tc>
          <w:tcPr>
            <w:tcW w:w="738" w:type="dxa"/>
          </w:tcPr>
          <w:p w:rsidR="00172663" w:rsidRDefault="00172663">
            <w:pPr>
              <w:pStyle w:val="ConsPlusNormal"/>
              <w:jc w:val="center"/>
            </w:pPr>
            <w:r>
              <w:t>х</w:t>
            </w:r>
          </w:p>
        </w:tc>
        <w:tc>
          <w:tcPr>
            <w:tcW w:w="737" w:type="dxa"/>
          </w:tcPr>
          <w:p w:rsidR="00172663" w:rsidRDefault="00172663">
            <w:pPr>
              <w:pStyle w:val="ConsPlusNormal"/>
              <w:jc w:val="center"/>
            </w:pPr>
            <w:r>
              <w:t>х</w:t>
            </w:r>
          </w:p>
        </w:tc>
        <w:tc>
          <w:tcPr>
            <w:tcW w:w="624" w:type="dxa"/>
          </w:tcPr>
          <w:p w:rsidR="00172663" w:rsidRDefault="00172663">
            <w:pPr>
              <w:pStyle w:val="ConsPlusNormal"/>
              <w:jc w:val="center"/>
            </w:pPr>
            <w:r>
              <w:t>х</w:t>
            </w:r>
          </w:p>
        </w:tc>
        <w:tc>
          <w:tcPr>
            <w:tcW w:w="1190" w:type="dxa"/>
          </w:tcPr>
          <w:p w:rsidR="00172663" w:rsidRDefault="00172663">
            <w:pPr>
              <w:pStyle w:val="ConsPlusNormal"/>
              <w:jc w:val="center"/>
            </w:pPr>
            <w:r>
              <w:t>134409,4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0" w:type="dxa"/>
          </w:tcPr>
          <w:p w:rsidR="00172663" w:rsidRDefault="00172663">
            <w:pPr>
              <w:pStyle w:val="ConsPlusNormal"/>
              <w:jc w:val="center"/>
            </w:pPr>
            <w:r>
              <w:t>116030,7</w:t>
            </w:r>
          </w:p>
        </w:tc>
        <w:tc>
          <w:tcPr>
            <w:tcW w:w="1191" w:type="dxa"/>
          </w:tcPr>
          <w:p w:rsidR="00172663" w:rsidRDefault="00172663">
            <w:pPr>
              <w:pStyle w:val="ConsPlusNormal"/>
              <w:jc w:val="center"/>
            </w:pPr>
            <w:r>
              <w:t>714316,2</w:t>
            </w: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tcPr>
          <w:p w:rsidR="00172663" w:rsidRDefault="00172663">
            <w:pPr>
              <w:pStyle w:val="ConsPlusNormal"/>
            </w:pPr>
            <w:r>
              <w:t>в том числе по ГРБС:</w:t>
            </w:r>
          </w:p>
        </w:tc>
        <w:tc>
          <w:tcPr>
            <w:tcW w:w="850" w:type="dxa"/>
          </w:tcPr>
          <w:p w:rsidR="00172663" w:rsidRDefault="00172663">
            <w:pPr>
              <w:pStyle w:val="ConsPlusNormal"/>
            </w:pPr>
          </w:p>
        </w:tc>
        <w:tc>
          <w:tcPr>
            <w:tcW w:w="738" w:type="dxa"/>
          </w:tcPr>
          <w:p w:rsidR="00172663" w:rsidRDefault="00172663">
            <w:pPr>
              <w:pStyle w:val="ConsPlusNormal"/>
            </w:pPr>
          </w:p>
        </w:tc>
        <w:tc>
          <w:tcPr>
            <w:tcW w:w="737" w:type="dxa"/>
          </w:tcPr>
          <w:p w:rsidR="00172663" w:rsidRDefault="00172663">
            <w:pPr>
              <w:pStyle w:val="ConsPlusNormal"/>
            </w:pPr>
          </w:p>
        </w:tc>
        <w:tc>
          <w:tcPr>
            <w:tcW w:w="624"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1" w:type="dxa"/>
          </w:tcPr>
          <w:p w:rsidR="00172663" w:rsidRDefault="00172663">
            <w:pPr>
              <w:pStyle w:val="ConsPlusNormal"/>
            </w:pP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738" w:type="dxa"/>
          </w:tcPr>
          <w:p w:rsidR="00172663" w:rsidRDefault="00172663">
            <w:pPr>
              <w:pStyle w:val="ConsPlusNormal"/>
              <w:jc w:val="center"/>
            </w:pPr>
            <w:r>
              <w:t>х</w:t>
            </w:r>
          </w:p>
        </w:tc>
        <w:tc>
          <w:tcPr>
            <w:tcW w:w="737" w:type="dxa"/>
          </w:tcPr>
          <w:p w:rsidR="00172663" w:rsidRDefault="00172663">
            <w:pPr>
              <w:pStyle w:val="ConsPlusNormal"/>
              <w:jc w:val="center"/>
            </w:pPr>
            <w:r>
              <w:t>х</w:t>
            </w:r>
          </w:p>
        </w:tc>
        <w:tc>
          <w:tcPr>
            <w:tcW w:w="624" w:type="dxa"/>
          </w:tcPr>
          <w:p w:rsidR="00172663" w:rsidRDefault="00172663">
            <w:pPr>
              <w:pStyle w:val="ConsPlusNormal"/>
              <w:jc w:val="center"/>
            </w:pPr>
            <w:r>
              <w:t>х</w:t>
            </w:r>
          </w:p>
        </w:tc>
        <w:tc>
          <w:tcPr>
            <w:tcW w:w="1190" w:type="dxa"/>
          </w:tcPr>
          <w:p w:rsidR="00172663" w:rsidRDefault="00172663">
            <w:pPr>
              <w:pStyle w:val="ConsPlusNormal"/>
              <w:jc w:val="center"/>
            </w:pPr>
            <w:r>
              <w:t>128815,4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0" w:type="dxa"/>
          </w:tcPr>
          <w:p w:rsidR="00172663" w:rsidRDefault="00172663">
            <w:pPr>
              <w:pStyle w:val="ConsPlusNormal"/>
              <w:jc w:val="center"/>
            </w:pPr>
            <w:r>
              <w:t>116030,7</w:t>
            </w:r>
          </w:p>
        </w:tc>
        <w:tc>
          <w:tcPr>
            <w:tcW w:w="1191" w:type="dxa"/>
          </w:tcPr>
          <w:p w:rsidR="00172663" w:rsidRDefault="00172663">
            <w:pPr>
              <w:pStyle w:val="ConsPlusNormal"/>
              <w:jc w:val="center"/>
            </w:pPr>
            <w:r>
              <w:t>708722,2</w:t>
            </w: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tcPr>
          <w:p w:rsidR="00172663" w:rsidRDefault="00172663">
            <w:pPr>
              <w:pStyle w:val="ConsPlusNormal"/>
            </w:pPr>
            <w:r>
              <w:t>МКУ "Управление капитального строительства"</w:t>
            </w:r>
          </w:p>
        </w:tc>
        <w:tc>
          <w:tcPr>
            <w:tcW w:w="850" w:type="dxa"/>
          </w:tcPr>
          <w:p w:rsidR="00172663" w:rsidRDefault="00172663">
            <w:pPr>
              <w:pStyle w:val="ConsPlusNormal"/>
              <w:jc w:val="center"/>
            </w:pPr>
            <w:r>
              <w:t>133</w:t>
            </w:r>
          </w:p>
        </w:tc>
        <w:tc>
          <w:tcPr>
            <w:tcW w:w="738" w:type="dxa"/>
          </w:tcPr>
          <w:p w:rsidR="00172663" w:rsidRDefault="00172663">
            <w:pPr>
              <w:pStyle w:val="ConsPlusNormal"/>
              <w:jc w:val="center"/>
            </w:pPr>
            <w:r>
              <w:t>х</w:t>
            </w:r>
          </w:p>
        </w:tc>
        <w:tc>
          <w:tcPr>
            <w:tcW w:w="737" w:type="dxa"/>
          </w:tcPr>
          <w:p w:rsidR="00172663" w:rsidRDefault="00172663">
            <w:pPr>
              <w:pStyle w:val="ConsPlusNormal"/>
              <w:jc w:val="center"/>
            </w:pPr>
            <w:r>
              <w:t>х</w:t>
            </w:r>
          </w:p>
        </w:tc>
        <w:tc>
          <w:tcPr>
            <w:tcW w:w="624" w:type="dxa"/>
          </w:tcPr>
          <w:p w:rsidR="00172663" w:rsidRDefault="00172663">
            <w:pPr>
              <w:pStyle w:val="ConsPlusNormal"/>
              <w:jc w:val="center"/>
            </w:pPr>
            <w:r>
              <w:t>х</w:t>
            </w:r>
          </w:p>
        </w:tc>
        <w:tc>
          <w:tcPr>
            <w:tcW w:w="1190" w:type="dxa"/>
          </w:tcPr>
          <w:p w:rsidR="00172663" w:rsidRDefault="00172663">
            <w:pPr>
              <w:pStyle w:val="ConsPlusNormal"/>
              <w:jc w:val="center"/>
            </w:pPr>
            <w:r>
              <w:t>5594,0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1" w:type="dxa"/>
          </w:tcPr>
          <w:p w:rsidR="00172663" w:rsidRDefault="00172663">
            <w:pPr>
              <w:pStyle w:val="ConsPlusNormal"/>
              <w:jc w:val="center"/>
            </w:pPr>
            <w:r>
              <w:t>5594,0</w:t>
            </w:r>
          </w:p>
        </w:tc>
      </w:tr>
      <w:tr w:rsidR="00172663">
        <w:tc>
          <w:tcPr>
            <w:tcW w:w="534" w:type="dxa"/>
            <w:vMerge w:val="restart"/>
          </w:tcPr>
          <w:p w:rsidR="00172663" w:rsidRDefault="00172663">
            <w:pPr>
              <w:pStyle w:val="ConsPlusNormal"/>
            </w:pPr>
            <w:r>
              <w:t>2</w:t>
            </w:r>
          </w:p>
        </w:tc>
        <w:tc>
          <w:tcPr>
            <w:tcW w:w="1871" w:type="dxa"/>
            <w:vMerge w:val="restart"/>
          </w:tcPr>
          <w:p w:rsidR="00172663" w:rsidRDefault="00172663">
            <w:pPr>
              <w:pStyle w:val="ConsPlusNormal"/>
            </w:pPr>
            <w:hyperlink w:anchor="P2188" w:history="1">
              <w:r>
                <w:rPr>
                  <w:color w:val="0000FF"/>
                </w:rPr>
                <w:t>Подпрограмма</w:t>
              </w:r>
            </w:hyperlink>
          </w:p>
        </w:tc>
        <w:tc>
          <w:tcPr>
            <w:tcW w:w="1928" w:type="dxa"/>
            <w:vMerge w:val="restart"/>
          </w:tcPr>
          <w:p w:rsidR="00172663" w:rsidRDefault="00172663">
            <w:pPr>
              <w:pStyle w:val="ConsPlusNormal"/>
            </w:pPr>
            <w:r>
              <w:t>"Развитие транспортной системы"</w:t>
            </w:r>
          </w:p>
        </w:tc>
        <w:tc>
          <w:tcPr>
            <w:tcW w:w="1980" w:type="dxa"/>
          </w:tcPr>
          <w:p w:rsidR="00172663" w:rsidRDefault="00172663">
            <w:pPr>
              <w:pStyle w:val="ConsPlusNormal"/>
            </w:pPr>
            <w:r>
              <w:t>всего расходные обязательства по программе</w:t>
            </w:r>
          </w:p>
        </w:tc>
        <w:tc>
          <w:tcPr>
            <w:tcW w:w="850" w:type="dxa"/>
          </w:tcPr>
          <w:p w:rsidR="00172663" w:rsidRDefault="00172663">
            <w:pPr>
              <w:pStyle w:val="ConsPlusNormal"/>
              <w:jc w:val="center"/>
            </w:pPr>
            <w:r>
              <w:t>х</w:t>
            </w:r>
          </w:p>
        </w:tc>
        <w:tc>
          <w:tcPr>
            <w:tcW w:w="738" w:type="dxa"/>
          </w:tcPr>
          <w:p w:rsidR="00172663" w:rsidRDefault="00172663">
            <w:pPr>
              <w:pStyle w:val="ConsPlusNormal"/>
              <w:jc w:val="center"/>
            </w:pPr>
            <w:r>
              <w:t>х</w:t>
            </w:r>
          </w:p>
        </w:tc>
        <w:tc>
          <w:tcPr>
            <w:tcW w:w="737" w:type="dxa"/>
          </w:tcPr>
          <w:p w:rsidR="00172663" w:rsidRDefault="00172663">
            <w:pPr>
              <w:pStyle w:val="ConsPlusNormal"/>
              <w:jc w:val="center"/>
            </w:pPr>
            <w:r>
              <w:t>х</w:t>
            </w:r>
          </w:p>
        </w:tc>
        <w:tc>
          <w:tcPr>
            <w:tcW w:w="624" w:type="dxa"/>
          </w:tcPr>
          <w:p w:rsidR="00172663" w:rsidRDefault="00172663">
            <w:pPr>
              <w:pStyle w:val="ConsPlusNormal"/>
              <w:jc w:val="center"/>
            </w:pPr>
            <w:r>
              <w:t>х</w:t>
            </w:r>
          </w:p>
        </w:tc>
        <w:tc>
          <w:tcPr>
            <w:tcW w:w="1190" w:type="dxa"/>
          </w:tcPr>
          <w:p w:rsidR="00172663" w:rsidRDefault="00172663">
            <w:pPr>
              <w:pStyle w:val="ConsPlusNormal"/>
              <w:jc w:val="center"/>
            </w:pPr>
            <w:r>
              <w:t>134409,4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0" w:type="dxa"/>
          </w:tcPr>
          <w:p w:rsidR="00172663" w:rsidRDefault="00172663">
            <w:pPr>
              <w:pStyle w:val="ConsPlusNormal"/>
              <w:jc w:val="center"/>
            </w:pPr>
            <w:r>
              <w:t>116030,7</w:t>
            </w:r>
          </w:p>
        </w:tc>
        <w:tc>
          <w:tcPr>
            <w:tcW w:w="1191" w:type="dxa"/>
          </w:tcPr>
          <w:p w:rsidR="00172663" w:rsidRDefault="00172663">
            <w:pPr>
              <w:pStyle w:val="ConsPlusNormal"/>
              <w:jc w:val="center"/>
            </w:pPr>
            <w:r>
              <w:t>714316,2</w:t>
            </w: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tcPr>
          <w:p w:rsidR="00172663" w:rsidRDefault="00172663">
            <w:pPr>
              <w:pStyle w:val="ConsPlusNormal"/>
            </w:pPr>
            <w:r>
              <w:t>в том числе по ГРБС:</w:t>
            </w:r>
          </w:p>
        </w:tc>
        <w:tc>
          <w:tcPr>
            <w:tcW w:w="850" w:type="dxa"/>
          </w:tcPr>
          <w:p w:rsidR="00172663" w:rsidRDefault="00172663">
            <w:pPr>
              <w:pStyle w:val="ConsPlusNormal"/>
            </w:pPr>
          </w:p>
        </w:tc>
        <w:tc>
          <w:tcPr>
            <w:tcW w:w="738" w:type="dxa"/>
          </w:tcPr>
          <w:p w:rsidR="00172663" w:rsidRDefault="00172663">
            <w:pPr>
              <w:pStyle w:val="ConsPlusNormal"/>
            </w:pPr>
          </w:p>
        </w:tc>
        <w:tc>
          <w:tcPr>
            <w:tcW w:w="737" w:type="dxa"/>
          </w:tcPr>
          <w:p w:rsidR="00172663" w:rsidRDefault="00172663">
            <w:pPr>
              <w:pStyle w:val="ConsPlusNormal"/>
            </w:pPr>
          </w:p>
        </w:tc>
        <w:tc>
          <w:tcPr>
            <w:tcW w:w="624"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1" w:type="dxa"/>
          </w:tcPr>
          <w:p w:rsidR="00172663" w:rsidRDefault="00172663">
            <w:pPr>
              <w:pStyle w:val="ConsPlusNormal"/>
            </w:pPr>
          </w:p>
        </w:tc>
      </w:tr>
      <w:tr w:rsidR="00172663">
        <w:tc>
          <w:tcPr>
            <w:tcW w:w="534" w:type="dxa"/>
            <w:vMerge/>
          </w:tcPr>
          <w:p w:rsidR="00172663" w:rsidRDefault="00172663"/>
        </w:tc>
        <w:tc>
          <w:tcPr>
            <w:tcW w:w="1871" w:type="dxa"/>
            <w:vMerge/>
          </w:tcPr>
          <w:p w:rsidR="00172663" w:rsidRDefault="00172663"/>
        </w:tc>
        <w:tc>
          <w:tcPr>
            <w:tcW w:w="1928" w:type="dxa"/>
            <w:vMerge/>
          </w:tcPr>
          <w:p w:rsidR="00172663" w:rsidRDefault="00172663"/>
        </w:tc>
        <w:tc>
          <w:tcPr>
            <w:tcW w:w="1980"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738" w:type="dxa"/>
          </w:tcPr>
          <w:p w:rsidR="00172663" w:rsidRDefault="00172663">
            <w:pPr>
              <w:pStyle w:val="ConsPlusNormal"/>
              <w:jc w:val="center"/>
            </w:pPr>
            <w:r>
              <w:t>х</w:t>
            </w:r>
          </w:p>
        </w:tc>
        <w:tc>
          <w:tcPr>
            <w:tcW w:w="737" w:type="dxa"/>
          </w:tcPr>
          <w:p w:rsidR="00172663" w:rsidRDefault="00172663">
            <w:pPr>
              <w:pStyle w:val="ConsPlusNormal"/>
              <w:jc w:val="center"/>
            </w:pPr>
            <w:r>
              <w:t>х</w:t>
            </w:r>
          </w:p>
        </w:tc>
        <w:tc>
          <w:tcPr>
            <w:tcW w:w="624" w:type="dxa"/>
          </w:tcPr>
          <w:p w:rsidR="00172663" w:rsidRDefault="00172663">
            <w:pPr>
              <w:pStyle w:val="ConsPlusNormal"/>
              <w:jc w:val="center"/>
            </w:pPr>
            <w:r>
              <w:t>х</w:t>
            </w:r>
          </w:p>
        </w:tc>
        <w:tc>
          <w:tcPr>
            <w:tcW w:w="1190" w:type="dxa"/>
          </w:tcPr>
          <w:p w:rsidR="00172663" w:rsidRDefault="00172663">
            <w:pPr>
              <w:pStyle w:val="ConsPlusNormal"/>
              <w:jc w:val="center"/>
            </w:pPr>
            <w:r>
              <w:t>128815,4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0" w:type="dxa"/>
          </w:tcPr>
          <w:p w:rsidR="00172663" w:rsidRDefault="00172663">
            <w:pPr>
              <w:pStyle w:val="ConsPlusNormal"/>
              <w:jc w:val="center"/>
            </w:pPr>
            <w:r>
              <w:t>116030,7</w:t>
            </w:r>
          </w:p>
        </w:tc>
        <w:tc>
          <w:tcPr>
            <w:tcW w:w="1191" w:type="dxa"/>
          </w:tcPr>
          <w:p w:rsidR="00172663" w:rsidRDefault="00172663">
            <w:pPr>
              <w:pStyle w:val="ConsPlusNormal"/>
              <w:jc w:val="center"/>
            </w:pPr>
            <w:r>
              <w:t>708722,2</w:t>
            </w:r>
          </w:p>
        </w:tc>
      </w:tr>
    </w:tbl>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4</w:t>
      </w:r>
    </w:p>
    <w:p w:rsidR="00172663" w:rsidRDefault="00172663">
      <w:pPr>
        <w:pStyle w:val="ConsPlusNormal"/>
        <w:jc w:val="right"/>
      </w:pPr>
      <w:r>
        <w:t>к муниципальной программе</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4" w:name="P586"/>
      <w:bookmarkEnd w:id="4"/>
      <w:r>
        <w:t>ИНФОРМАЦИЯ</w:t>
      </w:r>
    </w:p>
    <w:p w:rsidR="00172663" w:rsidRDefault="00172663">
      <w:pPr>
        <w:pStyle w:val="ConsPlusNormal"/>
        <w:jc w:val="center"/>
      </w:pPr>
      <w:r>
        <w:t>О РЕСУРСНОМ ОБЕСПЕЧЕНИИ И ПРОГНОЗНОЙ ОЦЕНКЕ РАСХОДОВ</w:t>
      </w:r>
    </w:p>
    <w:p w:rsidR="00172663" w:rsidRDefault="00172663">
      <w:pPr>
        <w:pStyle w:val="ConsPlusNormal"/>
        <w:jc w:val="center"/>
      </w:pPr>
      <w:r>
        <w:t>НА РЕАЛИЗАЦИЮ ЦЕЛЕЙ МУНИЦИПАЛЬНОЙ ПРОГРАММЫ ГОРОДА АЧИНСКА</w:t>
      </w:r>
    </w:p>
    <w:p w:rsidR="00172663" w:rsidRDefault="00172663">
      <w:pPr>
        <w:pStyle w:val="ConsPlusNormal"/>
        <w:jc w:val="center"/>
      </w:pPr>
      <w:r>
        <w:t>С УЧЕТОМ ИСТОЧНИКОВ ФИНАНСИРОВАНИЯ, В ТОМ ЧИСЛЕ ПО УРОВНЯМ</w:t>
      </w:r>
    </w:p>
    <w:p w:rsidR="00172663" w:rsidRDefault="00172663">
      <w:pPr>
        <w:pStyle w:val="ConsPlusNormal"/>
        <w:jc w:val="center"/>
      </w:pPr>
      <w:r>
        <w:t>БЮДЖЕТНОЙ СИСТЕМЫ</w:t>
      </w:r>
    </w:p>
    <w:p w:rsidR="00172663" w:rsidRDefault="00172663">
      <w:pPr>
        <w:pStyle w:val="ConsPlusNormal"/>
        <w:jc w:val="center"/>
      </w:pPr>
      <w:r>
        <w:t>Список изменяющих документов</w:t>
      </w:r>
    </w:p>
    <w:p w:rsidR="00172663" w:rsidRDefault="00172663">
      <w:pPr>
        <w:pStyle w:val="ConsPlusNormal"/>
        <w:jc w:val="center"/>
      </w:pPr>
      <w:r>
        <w:t xml:space="preserve">(в ред. </w:t>
      </w:r>
      <w:hyperlink r:id="rId49" w:history="1">
        <w:r>
          <w:rPr>
            <w:color w:val="0000FF"/>
          </w:rPr>
          <w:t>Постановления</w:t>
        </w:r>
      </w:hyperlink>
      <w:r>
        <w:t xml:space="preserve"> администрации г. Ачинска Красноярского края</w:t>
      </w:r>
    </w:p>
    <w:p w:rsidR="00172663" w:rsidRDefault="00172663">
      <w:pPr>
        <w:pStyle w:val="ConsPlusNormal"/>
        <w:jc w:val="center"/>
      </w:pPr>
      <w:r>
        <w:t>от 18.03.2016 N 085-п)</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28"/>
        <w:gridCol w:w="2268"/>
        <w:gridCol w:w="2041"/>
        <w:gridCol w:w="1190"/>
        <w:gridCol w:w="1190"/>
        <w:gridCol w:w="1190"/>
        <w:gridCol w:w="1190"/>
        <w:gridCol w:w="1192"/>
        <w:gridCol w:w="1191"/>
      </w:tblGrid>
      <w:tr w:rsidR="00172663">
        <w:tc>
          <w:tcPr>
            <w:tcW w:w="737" w:type="dxa"/>
            <w:vMerge w:val="restart"/>
          </w:tcPr>
          <w:p w:rsidR="00172663" w:rsidRDefault="00172663">
            <w:pPr>
              <w:pStyle w:val="ConsPlusNormal"/>
              <w:jc w:val="center"/>
            </w:pPr>
            <w:r>
              <w:t>N п/п</w:t>
            </w:r>
          </w:p>
        </w:tc>
        <w:tc>
          <w:tcPr>
            <w:tcW w:w="1928" w:type="dxa"/>
            <w:vMerge w:val="restart"/>
          </w:tcPr>
          <w:p w:rsidR="00172663" w:rsidRDefault="00172663">
            <w:pPr>
              <w:pStyle w:val="ConsPlusNormal"/>
              <w:jc w:val="center"/>
            </w:pPr>
            <w:r>
              <w:t>Статус</w:t>
            </w:r>
          </w:p>
        </w:tc>
        <w:tc>
          <w:tcPr>
            <w:tcW w:w="2268" w:type="dxa"/>
            <w:vMerge w:val="restart"/>
          </w:tcPr>
          <w:p w:rsidR="00172663" w:rsidRDefault="00172663">
            <w:pPr>
              <w:pStyle w:val="ConsPlusNormal"/>
              <w:jc w:val="center"/>
            </w:pPr>
            <w:r>
              <w:t>Наименование муниципальной программы, подпрограммы муниципальной программы</w:t>
            </w:r>
          </w:p>
        </w:tc>
        <w:tc>
          <w:tcPr>
            <w:tcW w:w="2041" w:type="dxa"/>
            <w:vMerge w:val="restart"/>
          </w:tcPr>
          <w:p w:rsidR="00172663" w:rsidRDefault="00172663">
            <w:pPr>
              <w:pStyle w:val="ConsPlusNormal"/>
              <w:jc w:val="center"/>
            </w:pPr>
            <w:r>
              <w:t>Источники финансирования</w:t>
            </w:r>
          </w:p>
        </w:tc>
        <w:tc>
          <w:tcPr>
            <w:tcW w:w="7143" w:type="dxa"/>
            <w:gridSpan w:val="6"/>
          </w:tcPr>
          <w:p w:rsidR="00172663" w:rsidRDefault="00172663">
            <w:pPr>
              <w:pStyle w:val="ConsPlusNormal"/>
              <w:jc w:val="center"/>
            </w:pPr>
            <w:r>
              <w:t>Оценка расходов (тыс. руб.), годы</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vMerge/>
          </w:tcPr>
          <w:p w:rsidR="00172663" w:rsidRDefault="00172663"/>
        </w:tc>
        <w:tc>
          <w:tcPr>
            <w:tcW w:w="1190" w:type="dxa"/>
          </w:tcPr>
          <w:p w:rsidR="00172663" w:rsidRDefault="00172663">
            <w:pPr>
              <w:pStyle w:val="ConsPlusNormal"/>
              <w:jc w:val="center"/>
            </w:pPr>
            <w:r>
              <w:t>2014 год</w:t>
            </w:r>
          </w:p>
        </w:tc>
        <w:tc>
          <w:tcPr>
            <w:tcW w:w="1190" w:type="dxa"/>
          </w:tcPr>
          <w:p w:rsidR="00172663" w:rsidRDefault="00172663">
            <w:pPr>
              <w:pStyle w:val="ConsPlusNormal"/>
              <w:jc w:val="center"/>
            </w:pPr>
            <w:r>
              <w:t>2015 год</w:t>
            </w:r>
          </w:p>
        </w:tc>
        <w:tc>
          <w:tcPr>
            <w:tcW w:w="1190" w:type="dxa"/>
          </w:tcPr>
          <w:p w:rsidR="00172663" w:rsidRDefault="00172663">
            <w:pPr>
              <w:pStyle w:val="ConsPlusNormal"/>
              <w:jc w:val="center"/>
            </w:pPr>
            <w:r>
              <w:t>2016 год</w:t>
            </w:r>
          </w:p>
        </w:tc>
        <w:tc>
          <w:tcPr>
            <w:tcW w:w="1190" w:type="dxa"/>
          </w:tcPr>
          <w:p w:rsidR="00172663" w:rsidRDefault="00172663">
            <w:pPr>
              <w:pStyle w:val="ConsPlusNormal"/>
              <w:jc w:val="center"/>
            </w:pPr>
            <w:r>
              <w:t>2017 год</w:t>
            </w:r>
          </w:p>
        </w:tc>
        <w:tc>
          <w:tcPr>
            <w:tcW w:w="1192" w:type="dxa"/>
          </w:tcPr>
          <w:p w:rsidR="00172663" w:rsidRDefault="00172663">
            <w:pPr>
              <w:pStyle w:val="ConsPlusNormal"/>
              <w:jc w:val="center"/>
            </w:pPr>
            <w:r>
              <w:t>2018 год</w:t>
            </w:r>
          </w:p>
        </w:tc>
        <w:tc>
          <w:tcPr>
            <w:tcW w:w="1191" w:type="dxa"/>
          </w:tcPr>
          <w:p w:rsidR="00172663" w:rsidRDefault="00172663">
            <w:pPr>
              <w:pStyle w:val="ConsPlusNormal"/>
              <w:jc w:val="center"/>
            </w:pPr>
            <w:r>
              <w:t>итого на период</w:t>
            </w:r>
          </w:p>
        </w:tc>
      </w:tr>
      <w:tr w:rsidR="00172663">
        <w:tc>
          <w:tcPr>
            <w:tcW w:w="737" w:type="dxa"/>
          </w:tcPr>
          <w:p w:rsidR="00172663" w:rsidRDefault="00172663">
            <w:pPr>
              <w:pStyle w:val="ConsPlusNormal"/>
              <w:jc w:val="center"/>
            </w:pPr>
            <w:r>
              <w:t>1</w:t>
            </w:r>
          </w:p>
        </w:tc>
        <w:tc>
          <w:tcPr>
            <w:tcW w:w="1928" w:type="dxa"/>
          </w:tcPr>
          <w:p w:rsidR="00172663" w:rsidRDefault="00172663">
            <w:pPr>
              <w:pStyle w:val="ConsPlusNormal"/>
              <w:jc w:val="center"/>
            </w:pPr>
            <w:r>
              <w:t>2</w:t>
            </w:r>
          </w:p>
        </w:tc>
        <w:tc>
          <w:tcPr>
            <w:tcW w:w="2268" w:type="dxa"/>
          </w:tcPr>
          <w:p w:rsidR="00172663" w:rsidRDefault="00172663">
            <w:pPr>
              <w:pStyle w:val="ConsPlusNormal"/>
              <w:jc w:val="center"/>
            </w:pPr>
            <w:r>
              <w:t>3</w:t>
            </w:r>
          </w:p>
        </w:tc>
        <w:tc>
          <w:tcPr>
            <w:tcW w:w="2041" w:type="dxa"/>
          </w:tcPr>
          <w:p w:rsidR="00172663" w:rsidRDefault="00172663">
            <w:pPr>
              <w:pStyle w:val="ConsPlusNormal"/>
              <w:jc w:val="center"/>
            </w:pPr>
            <w:r>
              <w:t>4</w:t>
            </w:r>
          </w:p>
        </w:tc>
        <w:tc>
          <w:tcPr>
            <w:tcW w:w="1190" w:type="dxa"/>
          </w:tcPr>
          <w:p w:rsidR="00172663" w:rsidRDefault="00172663">
            <w:pPr>
              <w:pStyle w:val="ConsPlusNormal"/>
              <w:jc w:val="center"/>
            </w:pPr>
            <w:r>
              <w:t>5</w:t>
            </w:r>
          </w:p>
        </w:tc>
        <w:tc>
          <w:tcPr>
            <w:tcW w:w="1190" w:type="dxa"/>
          </w:tcPr>
          <w:p w:rsidR="00172663" w:rsidRDefault="00172663">
            <w:pPr>
              <w:pStyle w:val="ConsPlusNormal"/>
              <w:jc w:val="center"/>
            </w:pPr>
            <w:r>
              <w:t>6</w:t>
            </w:r>
          </w:p>
        </w:tc>
        <w:tc>
          <w:tcPr>
            <w:tcW w:w="1190" w:type="dxa"/>
          </w:tcPr>
          <w:p w:rsidR="00172663" w:rsidRDefault="00172663">
            <w:pPr>
              <w:pStyle w:val="ConsPlusNormal"/>
              <w:jc w:val="center"/>
            </w:pPr>
            <w:r>
              <w:t>7</w:t>
            </w:r>
          </w:p>
        </w:tc>
        <w:tc>
          <w:tcPr>
            <w:tcW w:w="1190" w:type="dxa"/>
          </w:tcPr>
          <w:p w:rsidR="00172663" w:rsidRDefault="00172663">
            <w:pPr>
              <w:pStyle w:val="ConsPlusNormal"/>
              <w:jc w:val="center"/>
            </w:pPr>
            <w:r>
              <w:t>8</w:t>
            </w:r>
          </w:p>
        </w:tc>
        <w:tc>
          <w:tcPr>
            <w:tcW w:w="1192" w:type="dxa"/>
          </w:tcPr>
          <w:p w:rsidR="00172663" w:rsidRDefault="00172663">
            <w:pPr>
              <w:pStyle w:val="ConsPlusNormal"/>
              <w:jc w:val="center"/>
            </w:pPr>
            <w:r>
              <w:t>9</w:t>
            </w:r>
          </w:p>
        </w:tc>
        <w:tc>
          <w:tcPr>
            <w:tcW w:w="1191" w:type="dxa"/>
          </w:tcPr>
          <w:p w:rsidR="00172663" w:rsidRDefault="00172663">
            <w:pPr>
              <w:pStyle w:val="ConsPlusNormal"/>
              <w:jc w:val="center"/>
            </w:pPr>
            <w:r>
              <w:t>10</w:t>
            </w:r>
          </w:p>
        </w:tc>
      </w:tr>
      <w:tr w:rsidR="00172663">
        <w:tc>
          <w:tcPr>
            <w:tcW w:w="737" w:type="dxa"/>
            <w:vMerge w:val="restart"/>
          </w:tcPr>
          <w:p w:rsidR="00172663" w:rsidRDefault="00172663">
            <w:pPr>
              <w:pStyle w:val="ConsPlusNormal"/>
            </w:pPr>
            <w:r>
              <w:t>1</w:t>
            </w:r>
          </w:p>
        </w:tc>
        <w:tc>
          <w:tcPr>
            <w:tcW w:w="1928" w:type="dxa"/>
            <w:vMerge w:val="restart"/>
          </w:tcPr>
          <w:p w:rsidR="00172663" w:rsidRDefault="00172663">
            <w:pPr>
              <w:pStyle w:val="ConsPlusNormal"/>
            </w:pPr>
            <w:r>
              <w:t>Муниципальная программа</w:t>
            </w:r>
          </w:p>
        </w:tc>
        <w:tc>
          <w:tcPr>
            <w:tcW w:w="2268" w:type="dxa"/>
            <w:vMerge w:val="restart"/>
          </w:tcPr>
          <w:p w:rsidR="00172663" w:rsidRDefault="00172663">
            <w:pPr>
              <w:pStyle w:val="ConsPlusNormal"/>
            </w:pPr>
            <w:r>
              <w:t>"Развитие транспортной системы"</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134409,4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2" w:type="dxa"/>
          </w:tcPr>
          <w:p w:rsidR="00172663" w:rsidRDefault="00172663">
            <w:pPr>
              <w:pStyle w:val="ConsPlusNormal"/>
              <w:jc w:val="center"/>
            </w:pPr>
            <w:r>
              <w:t>116030,7</w:t>
            </w:r>
          </w:p>
        </w:tc>
        <w:tc>
          <w:tcPr>
            <w:tcW w:w="1191" w:type="dxa"/>
          </w:tcPr>
          <w:p w:rsidR="00172663" w:rsidRDefault="00172663">
            <w:pPr>
              <w:pStyle w:val="ConsPlusNormal"/>
              <w:jc w:val="center"/>
            </w:pPr>
            <w:r>
              <w:t>714316,2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34987,1</w:t>
            </w:r>
          </w:p>
        </w:tc>
        <w:tc>
          <w:tcPr>
            <w:tcW w:w="1190" w:type="dxa"/>
          </w:tcPr>
          <w:p w:rsidR="00172663" w:rsidRDefault="00172663">
            <w:pPr>
              <w:pStyle w:val="ConsPlusNormal"/>
              <w:jc w:val="center"/>
            </w:pPr>
            <w:r>
              <w:t>81636,6</w:t>
            </w:r>
          </w:p>
        </w:tc>
        <w:tc>
          <w:tcPr>
            <w:tcW w:w="1190" w:type="dxa"/>
          </w:tcPr>
          <w:p w:rsidR="00172663" w:rsidRDefault="00172663">
            <w:pPr>
              <w:pStyle w:val="ConsPlusNormal"/>
              <w:jc w:val="center"/>
            </w:pPr>
            <w:r>
              <w:t>64314,7</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180938,4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99422,3</w:t>
            </w:r>
          </w:p>
        </w:tc>
        <w:tc>
          <w:tcPr>
            <w:tcW w:w="1190" w:type="dxa"/>
          </w:tcPr>
          <w:p w:rsidR="00172663" w:rsidRDefault="00172663">
            <w:pPr>
              <w:pStyle w:val="ConsPlusNormal"/>
              <w:jc w:val="center"/>
            </w:pPr>
            <w:r>
              <w:t>92773,6</w:t>
            </w:r>
          </w:p>
        </w:tc>
        <w:tc>
          <w:tcPr>
            <w:tcW w:w="1190" w:type="dxa"/>
          </w:tcPr>
          <w:p w:rsidR="00172663" w:rsidRDefault="00172663">
            <w:pPr>
              <w:pStyle w:val="ConsPlusNormal"/>
              <w:jc w:val="center"/>
            </w:pPr>
            <w:r>
              <w:t>109723,5</w:t>
            </w:r>
          </w:p>
        </w:tc>
        <w:tc>
          <w:tcPr>
            <w:tcW w:w="1190" w:type="dxa"/>
          </w:tcPr>
          <w:p w:rsidR="00172663" w:rsidRDefault="00172663">
            <w:pPr>
              <w:pStyle w:val="ConsPlusNormal"/>
              <w:jc w:val="center"/>
            </w:pPr>
            <w:r>
              <w:t>115427,7</w:t>
            </w:r>
          </w:p>
        </w:tc>
        <w:tc>
          <w:tcPr>
            <w:tcW w:w="1192" w:type="dxa"/>
          </w:tcPr>
          <w:p w:rsidR="00172663" w:rsidRDefault="00172663">
            <w:pPr>
              <w:pStyle w:val="ConsPlusNormal"/>
              <w:jc w:val="center"/>
            </w:pPr>
            <w:r>
              <w:t>116030,7</w:t>
            </w:r>
          </w:p>
        </w:tc>
        <w:tc>
          <w:tcPr>
            <w:tcW w:w="1191" w:type="dxa"/>
          </w:tcPr>
          <w:p w:rsidR="00172663" w:rsidRDefault="00172663">
            <w:pPr>
              <w:pStyle w:val="ConsPlusNormal"/>
              <w:jc w:val="center"/>
            </w:pPr>
            <w:r>
              <w:t>533377,8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w:t>
            </w:r>
          </w:p>
        </w:tc>
        <w:tc>
          <w:tcPr>
            <w:tcW w:w="1928" w:type="dxa"/>
            <w:vMerge w:val="restart"/>
          </w:tcPr>
          <w:p w:rsidR="00172663" w:rsidRDefault="00172663">
            <w:pPr>
              <w:pStyle w:val="ConsPlusNormal"/>
            </w:pPr>
            <w:hyperlink w:anchor="P2188" w:history="1">
              <w:r>
                <w:rPr>
                  <w:color w:val="0000FF"/>
                </w:rPr>
                <w:t>Подпрограмма</w:t>
              </w:r>
            </w:hyperlink>
          </w:p>
        </w:tc>
        <w:tc>
          <w:tcPr>
            <w:tcW w:w="2268" w:type="dxa"/>
            <w:vMerge w:val="restart"/>
          </w:tcPr>
          <w:p w:rsidR="00172663" w:rsidRDefault="00172663">
            <w:pPr>
              <w:pStyle w:val="ConsPlusNormal"/>
            </w:pPr>
            <w:r>
              <w:t>"Развитие транспортной системы"</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134409,4</w:t>
            </w:r>
          </w:p>
        </w:tc>
        <w:tc>
          <w:tcPr>
            <w:tcW w:w="1190" w:type="dxa"/>
          </w:tcPr>
          <w:p w:rsidR="00172663" w:rsidRDefault="00172663">
            <w:pPr>
              <w:pStyle w:val="ConsPlusNormal"/>
              <w:jc w:val="center"/>
            </w:pPr>
            <w:r>
              <w:t>174410,2</w:t>
            </w:r>
          </w:p>
        </w:tc>
        <w:tc>
          <w:tcPr>
            <w:tcW w:w="1190" w:type="dxa"/>
          </w:tcPr>
          <w:p w:rsidR="00172663" w:rsidRDefault="00172663">
            <w:pPr>
              <w:pStyle w:val="ConsPlusNormal"/>
              <w:jc w:val="center"/>
            </w:pPr>
            <w:r>
              <w:t>174038,2</w:t>
            </w:r>
          </w:p>
        </w:tc>
        <w:tc>
          <w:tcPr>
            <w:tcW w:w="1190" w:type="dxa"/>
          </w:tcPr>
          <w:p w:rsidR="00172663" w:rsidRDefault="00172663">
            <w:pPr>
              <w:pStyle w:val="ConsPlusNormal"/>
              <w:jc w:val="center"/>
            </w:pPr>
            <w:r>
              <w:t>115427,7</w:t>
            </w:r>
          </w:p>
        </w:tc>
        <w:tc>
          <w:tcPr>
            <w:tcW w:w="1192" w:type="dxa"/>
          </w:tcPr>
          <w:p w:rsidR="00172663" w:rsidRDefault="00172663">
            <w:pPr>
              <w:pStyle w:val="ConsPlusNormal"/>
              <w:jc w:val="center"/>
            </w:pPr>
            <w:r>
              <w:t>116030,7</w:t>
            </w:r>
          </w:p>
        </w:tc>
        <w:tc>
          <w:tcPr>
            <w:tcW w:w="1191" w:type="dxa"/>
          </w:tcPr>
          <w:p w:rsidR="00172663" w:rsidRDefault="00172663">
            <w:pPr>
              <w:pStyle w:val="ConsPlusNormal"/>
              <w:jc w:val="center"/>
            </w:pPr>
            <w:r>
              <w:t>714316,2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34987,1</w:t>
            </w:r>
          </w:p>
        </w:tc>
        <w:tc>
          <w:tcPr>
            <w:tcW w:w="1190" w:type="dxa"/>
          </w:tcPr>
          <w:p w:rsidR="00172663" w:rsidRDefault="00172663">
            <w:pPr>
              <w:pStyle w:val="ConsPlusNormal"/>
              <w:jc w:val="center"/>
            </w:pPr>
            <w:r>
              <w:t>81636,6</w:t>
            </w:r>
          </w:p>
        </w:tc>
        <w:tc>
          <w:tcPr>
            <w:tcW w:w="1190" w:type="dxa"/>
          </w:tcPr>
          <w:p w:rsidR="00172663" w:rsidRDefault="00172663">
            <w:pPr>
              <w:pStyle w:val="ConsPlusNormal"/>
              <w:jc w:val="center"/>
            </w:pPr>
            <w:r>
              <w:t>64314,7</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180938,4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99422,3</w:t>
            </w:r>
          </w:p>
        </w:tc>
        <w:tc>
          <w:tcPr>
            <w:tcW w:w="1190" w:type="dxa"/>
          </w:tcPr>
          <w:p w:rsidR="00172663" w:rsidRDefault="00172663">
            <w:pPr>
              <w:pStyle w:val="ConsPlusNormal"/>
              <w:jc w:val="center"/>
            </w:pPr>
            <w:r>
              <w:t>92773,6</w:t>
            </w:r>
          </w:p>
        </w:tc>
        <w:tc>
          <w:tcPr>
            <w:tcW w:w="1190" w:type="dxa"/>
          </w:tcPr>
          <w:p w:rsidR="00172663" w:rsidRDefault="00172663">
            <w:pPr>
              <w:pStyle w:val="ConsPlusNormal"/>
              <w:jc w:val="center"/>
            </w:pPr>
            <w:r>
              <w:t>109723,5</w:t>
            </w:r>
          </w:p>
        </w:tc>
        <w:tc>
          <w:tcPr>
            <w:tcW w:w="1190" w:type="dxa"/>
          </w:tcPr>
          <w:p w:rsidR="00172663" w:rsidRDefault="00172663">
            <w:pPr>
              <w:pStyle w:val="ConsPlusNormal"/>
              <w:jc w:val="center"/>
            </w:pPr>
            <w:r>
              <w:t>115427,7</w:t>
            </w:r>
          </w:p>
        </w:tc>
        <w:tc>
          <w:tcPr>
            <w:tcW w:w="1192" w:type="dxa"/>
          </w:tcPr>
          <w:p w:rsidR="00172663" w:rsidRDefault="00172663">
            <w:pPr>
              <w:pStyle w:val="ConsPlusNormal"/>
              <w:jc w:val="center"/>
            </w:pPr>
            <w:r>
              <w:t>116030,7</w:t>
            </w:r>
          </w:p>
        </w:tc>
        <w:tc>
          <w:tcPr>
            <w:tcW w:w="1191" w:type="dxa"/>
          </w:tcPr>
          <w:p w:rsidR="00172663" w:rsidRDefault="00172663">
            <w:pPr>
              <w:pStyle w:val="ConsPlusNormal"/>
              <w:jc w:val="center"/>
            </w:pPr>
            <w:r>
              <w:t>533377,8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3</w:t>
            </w:r>
          </w:p>
        </w:tc>
        <w:tc>
          <w:tcPr>
            <w:tcW w:w="1928" w:type="dxa"/>
            <w:vMerge w:val="restart"/>
          </w:tcPr>
          <w:p w:rsidR="00172663" w:rsidRDefault="00172663">
            <w:pPr>
              <w:pStyle w:val="ConsPlusNormal"/>
            </w:pPr>
            <w:r>
              <w:t>Мероприятие 1.1</w:t>
            </w:r>
          </w:p>
        </w:tc>
        <w:tc>
          <w:tcPr>
            <w:tcW w:w="2268" w:type="dxa"/>
            <w:vMerge w:val="restart"/>
          </w:tcPr>
          <w:p w:rsidR="00172663" w:rsidRDefault="00172663">
            <w:pPr>
              <w:pStyle w:val="ConsPlusNormal"/>
            </w:pPr>
            <w:r>
              <w:t>Содержание, капитальные и текущие ремонты улично-дорожной сети города (дорожные фонды)</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20646,5</w:t>
            </w:r>
          </w:p>
        </w:tc>
        <w:tc>
          <w:tcPr>
            <w:tcW w:w="1190" w:type="dxa"/>
          </w:tcPr>
          <w:p w:rsidR="00172663" w:rsidRDefault="00172663">
            <w:pPr>
              <w:pStyle w:val="ConsPlusNormal"/>
              <w:jc w:val="center"/>
            </w:pPr>
            <w:r>
              <w:t>20012,1</w:t>
            </w:r>
          </w:p>
        </w:tc>
        <w:tc>
          <w:tcPr>
            <w:tcW w:w="1190" w:type="dxa"/>
          </w:tcPr>
          <w:p w:rsidR="00172663" w:rsidRDefault="00172663">
            <w:pPr>
              <w:pStyle w:val="ConsPlusNormal"/>
              <w:jc w:val="center"/>
            </w:pPr>
            <w:r>
              <w:t>23257,5</w:t>
            </w:r>
          </w:p>
        </w:tc>
        <w:tc>
          <w:tcPr>
            <w:tcW w:w="1190" w:type="dxa"/>
          </w:tcPr>
          <w:p w:rsidR="00172663" w:rsidRDefault="00172663">
            <w:pPr>
              <w:pStyle w:val="ConsPlusNormal"/>
              <w:jc w:val="center"/>
            </w:pPr>
            <w:r>
              <w:t>18651,0</w:t>
            </w:r>
          </w:p>
        </w:tc>
        <w:tc>
          <w:tcPr>
            <w:tcW w:w="1192" w:type="dxa"/>
          </w:tcPr>
          <w:p w:rsidR="00172663" w:rsidRDefault="00172663">
            <w:pPr>
              <w:pStyle w:val="ConsPlusNormal"/>
              <w:jc w:val="center"/>
            </w:pPr>
            <w:r>
              <w:t>19254,0</w:t>
            </w:r>
          </w:p>
        </w:tc>
        <w:tc>
          <w:tcPr>
            <w:tcW w:w="1191" w:type="dxa"/>
          </w:tcPr>
          <w:p w:rsidR="00172663" w:rsidRDefault="00172663">
            <w:pPr>
              <w:pStyle w:val="ConsPlusNormal"/>
              <w:jc w:val="center"/>
            </w:pPr>
            <w:r>
              <w:t>101821,1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20646,5</w:t>
            </w:r>
          </w:p>
        </w:tc>
        <w:tc>
          <w:tcPr>
            <w:tcW w:w="1190" w:type="dxa"/>
          </w:tcPr>
          <w:p w:rsidR="00172663" w:rsidRDefault="00172663">
            <w:pPr>
              <w:pStyle w:val="ConsPlusNormal"/>
              <w:jc w:val="center"/>
            </w:pPr>
            <w:r>
              <w:t>20012,1</w:t>
            </w:r>
          </w:p>
        </w:tc>
        <w:tc>
          <w:tcPr>
            <w:tcW w:w="1190" w:type="dxa"/>
          </w:tcPr>
          <w:p w:rsidR="00172663" w:rsidRDefault="00172663">
            <w:pPr>
              <w:pStyle w:val="ConsPlusNormal"/>
              <w:jc w:val="center"/>
            </w:pPr>
            <w:r>
              <w:t>23257,5</w:t>
            </w:r>
          </w:p>
        </w:tc>
        <w:tc>
          <w:tcPr>
            <w:tcW w:w="1190" w:type="dxa"/>
          </w:tcPr>
          <w:p w:rsidR="00172663" w:rsidRDefault="00172663">
            <w:pPr>
              <w:pStyle w:val="ConsPlusNormal"/>
              <w:jc w:val="center"/>
            </w:pPr>
            <w:r>
              <w:t>18651,0</w:t>
            </w:r>
          </w:p>
        </w:tc>
        <w:tc>
          <w:tcPr>
            <w:tcW w:w="1192" w:type="dxa"/>
          </w:tcPr>
          <w:p w:rsidR="00172663" w:rsidRDefault="00172663">
            <w:pPr>
              <w:pStyle w:val="ConsPlusNormal"/>
              <w:jc w:val="center"/>
            </w:pPr>
            <w:r>
              <w:t>19254,0</w:t>
            </w:r>
          </w:p>
        </w:tc>
        <w:tc>
          <w:tcPr>
            <w:tcW w:w="1191" w:type="dxa"/>
          </w:tcPr>
          <w:p w:rsidR="00172663" w:rsidRDefault="00172663">
            <w:pPr>
              <w:pStyle w:val="ConsPlusNormal"/>
              <w:jc w:val="center"/>
            </w:pPr>
            <w:r>
              <w:t>101821,1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4</w:t>
            </w:r>
          </w:p>
        </w:tc>
        <w:tc>
          <w:tcPr>
            <w:tcW w:w="1928" w:type="dxa"/>
            <w:vMerge w:val="restart"/>
          </w:tcPr>
          <w:p w:rsidR="00172663" w:rsidRDefault="00172663">
            <w:pPr>
              <w:pStyle w:val="ConsPlusNormal"/>
            </w:pPr>
            <w:r>
              <w:t>Мероприятие 1.2</w:t>
            </w:r>
          </w:p>
        </w:tc>
        <w:tc>
          <w:tcPr>
            <w:tcW w:w="2268" w:type="dxa"/>
            <w:vMerge w:val="restart"/>
          </w:tcPr>
          <w:p w:rsidR="00172663" w:rsidRDefault="00172663">
            <w:pPr>
              <w:pStyle w:val="ConsPlusNormal"/>
            </w:pPr>
            <w:r>
              <w:t>Содержание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24673,4</w:t>
            </w:r>
          </w:p>
        </w:tc>
        <w:tc>
          <w:tcPr>
            <w:tcW w:w="1190" w:type="dxa"/>
          </w:tcPr>
          <w:p w:rsidR="00172663" w:rsidRDefault="00172663">
            <w:pPr>
              <w:pStyle w:val="ConsPlusNormal"/>
              <w:jc w:val="center"/>
            </w:pPr>
            <w:r>
              <w:t>31566,4</w:t>
            </w:r>
          </w:p>
        </w:tc>
        <w:tc>
          <w:tcPr>
            <w:tcW w:w="1190" w:type="dxa"/>
          </w:tcPr>
          <w:p w:rsidR="00172663" w:rsidRDefault="00172663">
            <w:pPr>
              <w:pStyle w:val="ConsPlusNormal"/>
              <w:jc w:val="center"/>
            </w:pPr>
            <w:r>
              <w:t>33050,0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89289,8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24673,4</w:t>
            </w:r>
          </w:p>
        </w:tc>
        <w:tc>
          <w:tcPr>
            <w:tcW w:w="1190" w:type="dxa"/>
          </w:tcPr>
          <w:p w:rsidR="00172663" w:rsidRDefault="00172663">
            <w:pPr>
              <w:pStyle w:val="ConsPlusNormal"/>
              <w:jc w:val="center"/>
            </w:pPr>
            <w:r>
              <w:t>31566,4</w:t>
            </w:r>
          </w:p>
        </w:tc>
        <w:tc>
          <w:tcPr>
            <w:tcW w:w="1190" w:type="dxa"/>
          </w:tcPr>
          <w:p w:rsidR="00172663" w:rsidRDefault="00172663">
            <w:pPr>
              <w:pStyle w:val="ConsPlusNormal"/>
              <w:jc w:val="center"/>
            </w:pPr>
            <w:r>
              <w:t>33050,0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89289,8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5</w:t>
            </w:r>
          </w:p>
        </w:tc>
        <w:tc>
          <w:tcPr>
            <w:tcW w:w="1928" w:type="dxa"/>
            <w:vMerge w:val="restart"/>
          </w:tcPr>
          <w:p w:rsidR="00172663" w:rsidRDefault="00172663">
            <w:pPr>
              <w:pStyle w:val="ConsPlusNormal"/>
            </w:pPr>
            <w:r>
              <w:t>Мероприятие 1.3</w:t>
            </w:r>
          </w:p>
        </w:tc>
        <w:tc>
          <w:tcPr>
            <w:tcW w:w="2268" w:type="dxa"/>
            <w:vMerge w:val="restart"/>
          </w:tcPr>
          <w:p w:rsidR="00172663" w:rsidRDefault="00172663">
            <w:pPr>
              <w:pStyle w:val="ConsPlusNormal"/>
            </w:pPr>
            <w:r>
              <w:t>Софинансирование мероприятий на содержание автомобильных дорог общего пользования местного значения муниципальных районов, городских округов, городских и сельских поселений</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45,2</w:t>
            </w:r>
          </w:p>
        </w:tc>
        <w:tc>
          <w:tcPr>
            <w:tcW w:w="1190" w:type="dxa"/>
          </w:tcPr>
          <w:p w:rsidR="00172663" w:rsidRDefault="00172663">
            <w:pPr>
              <w:pStyle w:val="ConsPlusNormal"/>
              <w:jc w:val="center"/>
            </w:pPr>
            <w:r>
              <w:t>45,2</w:t>
            </w:r>
          </w:p>
        </w:tc>
        <w:tc>
          <w:tcPr>
            <w:tcW w:w="1190" w:type="dxa"/>
          </w:tcPr>
          <w:p w:rsidR="00172663" w:rsidRDefault="00172663">
            <w:pPr>
              <w:pStyle w:val="ConsPlusNormal"/>
              <w:jc w:val="center"/>
            </w:pPr>
            <w:r>
              <w:t>330,5</w:t>
            </w:r>
          </w:p>
        </w:tc>
        <w:tc>
          <w:tcPr>
            <w:tcW w:w="1190" w:type="dxa"/>
          </w:tcPr>
          <w:p w:rsidR="00172663" w:rsidRDefault="00172663">
            <w:pPr>
              <w:pStyle w:val="ConsPlusNormal"/>
              <w:jc w:val="center"/>
            </w:pPr>
            <w:r>
              <w:t>45,2</w:t>
            </w:r>
          </w:p>
        </w:tc>
        <w:tc>
          <w:tcPr>
            <w:tcW w:w="1192" w:type="dxa"/>
          </w:tcPr>
          <w:p w:rsidR="00172663" w:rsidRDefault="00172663">
            <w:pPr>
              <w:pStyle w:val="ConsPlusNormal"/>
              <w:jc w:val="center"/>
            </w:pPr>
            <w:r>
              <w:t>45,2</w:t>
            </w:r>
          </w:p>
        </w:tc>
        <w:tc>
          <w:tcPr>
            <w:tcW w:w="1191" w:type="dxa"/>
          </w:tcPr>
          <w:p w:rsidR="00172663" w:rsidRDefault="00172663">
            <w:pPr>
              <w:pStyle w:val="ConsPlusNormal"/>
              <w:jc w:val="center"/>
            </w:pPr>
            <w:r>
              <w:t>511,3</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45,2</w:t>
            </w:r>
          </w:p>
        </w:tc>
        <w:tc>
          <w:tcPr>
            <w:tcW w:w="1190" w:type="dxa"/>
          </w:tcPr>
          <w:p w:rsidR="00172663" w:rsidRDefault="00172663">
            <w:pPr>
              <w:pStyle w:val="ConsPlusNormal"/>
              <w:jc w:val="center"/>
            </w:pPr>
            <w:r>
              <w:t>45,2</w:t>
            </w:r>
          </w:p>
        </w:tc>
        <w:tc>
          <w:tcPr>
            <w:tcW w:w="1190" w:type="dxa"/>
          </w:tcPr>
          <w:p w:rsidR="00172663" w:rsidRDefault="00172663">
            <w:pPr>
              <w:pStyle w:val="ConsPlusNormal"/>
              <w:jc w:val="center"/>
            </w:pPr>
            <w:r>
              <w:t>330,5</w:t>
            </w:r>
          </w:p>
        </w:tc>
        <w:tc>
          <w:tcPr>
            <w:tcW w:w="1190" w:type="dxa"/>
          </w:tcPr>
          <w:p w:rsidR="00172663" w:rsidRDefault="00172663">
            <w:pPr>
              <w:pStyle w:val="ConsPlusNormal"/>
              <w:jc w:val="center"/>
            </w:pPr>
            <w:r>
              <w:t>45,2</w:t>
            </w:r>
          </w:p>
        </w:tc>
        <w:tc>
          <w:tcPr>
            <w:tcW w:w="1192" w:type="dxa"/>
          </w:tcPr>
          <w:p w:rsidR="00172663" w:rsidRDefault="00172663">
            <w:pPr>
              <w:pStyle w:val="ConsPlusNormal"/>
              <w:jc w:val="center"/>
            </w:pPr>
            <w:r>
              <w:t>45,2</w:t>
            </w:r>
          </w:p>
        </w:tc>
        <w:tc>
          <w:tcPr>
            <w:tcW w:w="1191" w:type="dxa"/>
          </w:tcPr>
          <w:p w:rsidR="00172663" w:rsidRDefault="00172663">
            <w:pPr>
              <w:pStyle w:val="ConsPlusNormal"/>
              <w:jc w:val="center"/>
            </w:pPr>
            <w:r>
              <w:t>511,3</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6</w:t>
            </w:r>
          </w:p>
        </w:tc>
        <w:tc>
          <w:tcPr>
            <w:tcW w:w="1928" w:type="dxa"/>
            <w:vMerge w:val="restart"/>
          </w:tcPr>
          <w:p w:rsidR="00172663" w:rsidRDefault="00172663">
            <w:pPr>
              <w:pStyle w:val="ConsPlusNormal"/>
            </w:pPr>
            <w:r>
              <w:t>Мероприятие 1.4</w:t>
            </w:r>
          </w:p>
        </w:tc>
        <w:tc>
          <w:tcPr>
            <w:tcW w:w="2268" w:type="dxa"/>
            <w:vMerge w:val="restart"/>
          </w:tcPr>
          <w:p w:rsidR="00172663" w:rsidRDefault="00172663">
            <w:pPr>
              <w:pStyle w:val="ConsPlusNormal"/>
            </w:pPr>
            <w:r>
              <w:t xml:space="preserve">Содержание, капитальные и </w:t>
            </w:r>
            <w:r>
              <w:lastRenderedPageBreak/>
              <w:t>текущие ремонты улично-дорожной сети города</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20685,6</w:t>
            </w:r>
          </w:p>
        </w:tc>
        <w:tc>
          <w:tcPr>
            <w:tcW w:w="1190" w:type="dxa"/>
          </w:tcPr>
          <w:p w:rsidR="00172663" w:rsidRDefault="00172663">
            <w:pPr>
              <w:pStyle w:val="ConsPlusNormal"/>
              <w:jc w:val="center"/>
            </w:pPr>
            <w:r>
              <w:t>7029,6</w:t>
            </w:r>
          </w:p>
        </w:tc>
        <w:tc>
          <w:tcPr>
            <w:tcW w:w="1190" w:type="dxa"/>
          </w:tcPr>
          <w:p w:rsidR="00172663" w:rsidRDefault="00172663">
            <w:pPr>
              <w:pStyle w:val="ConsPlusNormal"/>
              <w:jc w:val="center"/>
            </w:pPr>
            <w:r>
              <w:t>7977,3</w:t>
            </w:r>
          </w:p>
        </w:tc>
        <w:tc>
          <w:tcPr>
            <w:tcW w:w="1190" w:type="dxa"/>
          </w:tcPr>
          <w:p w:rsidR="00172663" w:rsidRDefault="00172663">
            <w:pPr>
              <w:pStyle w:val="ConsPlusNormal"/>
              <w:jc w:val="center"/>
            </w:pPr>
            <w:r>
              <w:t>21000,0</w:t>
            </w:r>
          </w:p>
        </w:tc>
        <w:tc>
          <w:tcPr>
            <w:tcW w:w="1192" w:type="dxa"/>
          </w:tcPr>
          <w:p w:rsidR="00172663" w:rsidRDefault="00172663">
            <w:pPr>
              <w:pStyle w:val="ConsPlusNormal"/>
              <w:jc w:val="center"/>
            </w:pPr>
            <w:r>
              <w:t>21000,0</w:t>
            </w:r>
          </w:p>
        </w:tc>
        <w:tc>
          <w:tcPr>
            <w:tcW w:w="1191" w:type="dxa"/>
          </w:tcPr>
          <w:p w:rsidR="00172663" w:rsidRDefault="00172663">
            <w:pPr>
              <w:pStyle w:val="ConsPlusNormal"/>
              <w:jc w:val="center"/>
            </w:pPr>
            <w:r>
              <w:t>77692,5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20685,6</w:t>
            </w:r>
          </w:p>
        </w:tc>
        <w:tc>
          <w:tcPr>
            <w:tcW w:w="1190" w:type="dxa"/>
          </w:tcPr>
          <w:p w:rsidR="00172663" w:rsidRDefault="00172663">
            <w:pPr>
              <w:pStyle w:val="ConsPlusNormal"/>
              <w:jc w:val="center"/>
            </w:pPr>
            <w:r>
              <w:t>7029,6</w:t>
            </w:r>
          </w:p>
        </w:tc>
        <w:tc>
          <w:tcPr>
            <w:tcW w:w="1190" w:type="dxa"/>
          </w:tcPr>
          <w:p w:rsidR="00172663" w:rsidRDefault="00172663">
            <w:pPr>
              <w:pStyle w:val="ConsPlusNormal"/>
              <w:jc w:val="center"/>
            </w:pPr>
            <w:r>
              <w:t>7977,3</w:t>
            </w:r>
          </w:p>
        </w:tc>
        <w:tc>
          <w:tcPr>
            <w:tcW w:w="1190" w:type="dxa"/>
          </w:tcPr>
          <w:p w:rsidR="00172663" w:rsidRDefault="00172663">
            <w:pPr>
              <w:pStyle w:val="ConsPlusNormal"/>
              <w:jc w:val="center"/>
            </w:pPr>
            <w:r>
              <w:t>21000,0</w:t>
            </w:r>
          </w:p>
        </w:tc>
        <w:tc>
          <w:tcPr>
            <w:tcW w:w="1192" w:type="dxa"/>
          </w:tcPr>
          <w:p w:rsidR="00172663" w:rsidRDefault="00172663">
            <w:pPr>
              <w:pStyle w:val="ConsPlusNormal"/>
              <w:jc w:val="center"/>
            </w:pPr>
            <w:r>
              <w:t>21000,0</w:t>
            </w:r>
          </w:p>
        </w:tc>
        <w:tc>
          <w:tcPr>
            <w:tcW w:w="1191" w:type="dxa"/>
          </w:tcPr>
          <w:p w:rsidR="00172663" w:rsidRDefault="00172663">
            <w:pPr>
              <w:pStyle w:val="ConsPlusNormal"/>
              <w:jc w:val="center"/>
            </w:pPr>
            <w:r>
              <w:t>77692,5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7</w:t>
            </w:r>
          </w:p>
        </w:tc>
        <w:tc>
          <w:tcPr>
            <w:tcW w:w="1928" w:type="dxa"/>
            <w:vMerge w:val="restart"/>
          </w:tcPr>
          <w:p w:rsidR="00172663" w:rsidRDefault="00172663">
            <w:pPr>
              <w:pStyle w:val="ConsPlusNormal"/>
            </w:pPr>
            <w:r>
              <w:t>Мероприятие 1.5</w:t>
            </w:r>
          </w:p>
        </w:tc>
        <w:tc>
          <w:tcPr>
            <w:tcW w:w="2268" w:type="dxa"/>
            <w:vMerge w:val="restart"/>
          </w:tcPr>
          <w:p w:rsidR="00172663" w:rsidRDefault="00172663">
            <w:pPr>
              <w:pStyle w:val="ConsPlusNormal"/>
            </w:pPr>
            <w:r>
              <w:t>Софинансирование мероприятий на 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5455,0</w:t>
            </w:r>
          </w:p>
        </w:tc>
        <w:tc>
          <w:tcPr>
            <w:tcW w:w="1190" w:type="dxa"/>
          </w:tcPr>
          <w:p w:rsidR="00172663" w:rsidRDefault="00172663">
            <w:pPr>
              <w:pStyle w:val="ConsPlusNormal"/>
              <w:jc w:val="center"/>
            </w:pPr>
            <w:r>
              <w:t>4155,1</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9610,1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5455,0</w:t>
            </w:r>
          </w:p>
        </w:tc>
        <w:tc>
          <w:tcPr>
            <w:tcW w:w="1190" w:type="dxa"/>
          </w:tcPr>
          <w:p w:rsidR="00172663" w:rsidRDefault="00172663">
            <w:pPr>
              <w:pStyle w:val="ConsPlusNormal"/>
              <w:jc w:val="center"/>
            </w:pPr>
            <w:r>
              <w:t>4155,1</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9610,1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8</w:t>
            </w:r>
          </w:p>
        </w:tc>
        <w:tc>
          <w:tcPr>
            <w:tcW w:w="1928" w:type="dxa"/>
            <w:vMerge w:val="restart"/>
          </w:tcPr>
          <w:p w:rsidR="00172663" w:rsidRDefault="00172663">
            <w:pPr>
              <w:pStyle w:val="ConsPlusNormal"/>
            </w:pPr>
            <w:r>
              <w:t>Мероприятие 1.6</w:t>
            </w:r>
          </w:p>
        </w:tc>
        <w:tc>
          <w:tcPr>
            <w:tcW w:w="2268" w:type="dxa"/>
            <w:vMerge w:val="restart"/>
          </w:tcPr>
          <w:p w:rsidR="00172663" w:rsidRDefault="00172663">
            <w:pPr>
              <w:pStyle w:val="ConsPlusNormal"/>
            </w:pPr>
            <w:r>
              <w:t xml:space="preserve">Софинансирование мероприятий на капитальный ремонт и ремонт автомобильных дорог общего пользования местного значения </w:t>
            </w:r>
            <w:r>
              <w:lastRenderedPageBreak/>
              <w:t>муниципальных районов, городских округов и сельских поселений за счет средств дорожного фонда Красноярского края</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2734,9</w:t>
            </w:r>
          </w:p>
        </w:tc>
        <w:tc>
          <w:tcPr>
            <w:tcW w:w="1190" w:type="dxa"/>
          </w:tcPr>
          <w:p w:rsidR="00172663" w:rsidRDefault="00172663">
            <w:pPr>
              <w:pStyle w:val="ConsPlusNormal"/>
              <w:jc w:val="center"/>
            </w:pPr>
            <w:r>
              <w:t>3000,0</w:t>
            </w:r>
          </w:p>
        </w:tc>
        <w:tc>
          <w:tcPr>
            <w:tcW w:w="1192" w:type="dxa"/>
          </w:tcPr>
          <w:p w:rsidR="00172663" w:rsidRDefault="00172663">
            <w:pPr>
              <w:pStyle w:val="ConsPlusNormal"/>
              <w:jc w:val="center"/>
            </w:pPr>
            <w:r>
              <w:t>3000,0</w:t>
            </w:r>
          </w:p>
        </w:tc>
        <w:tc>
          <w:tcPr>
            <w:tcW w:w="1191" w:type="dxa"/>
          </w:tcPr>
          <w:p w:rsidR="00172663" w:rsidRDefault="00172663">
            <w:pPr>
              <w:pStyle w:val="ConsPlusNormal"/>
              <w:jc w:val="center"/>
            </w:pPr>
            <w:r>
              <w:t>8734,9</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2734,9</w:t>
            </w:r>
          </w:p>
        </w:tc>
        <w:tc>
          <w:tcPr>
            <w:tcW w:w="1190" w:type="dxa"/>
          </w:tcPr>
          <w:p w:rsidR="00172663" w:rsidRDefault="00172663">
            <w:pPr>
              <w:pStyle w:val="ConsPlusNormal"/>
              <w:jc w:val="center"/>
            </w:pPr>
            <w:r>
              <w:t>3000,0</w:t>
            </w:r>
          </w:p>
        </w:tc>
        <w:tc>
          <w:tcPr>
            <w:tcW w:w="1192" w:type="dxa"/>
          </w:tcPr>
          <w:p w:rsidR="00172663" w:rsidRDefault="00172663">
            <w:pPr>
              <w:pStyle w:val="ConsPlusNormal"/>
              <w:jc w:val="center"/>
            </w:pPr>
            <w:r>
              <w:t>3000,0</w:t>
            </w:r>
          </w:p>
        </w:tc>
        <w:tc>
          <w:tcPr>
            <w:tcW w:w="1191" w:type="dxa"/>
          </w:tcPr>
          <w:p w:rsidR="00172663" w:rsidRDefault="00172663">
            <w:pPr>
              <w:pStyle w:val="ConsPlusNormal"/>
              <w:jc w:val="center"/>
            </w:pPr>
            <w:r>
              <w:t>8734,9</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9</w:t>
            </w:r>
          </w:p>
        </w:tc>
        <w:tc>
          <w:tcPr>
            <w:tcW w:w="1928" w:type="dxa"/>
            <w:vMerge w:val="restart"/>
          </w:tcPr>
          <w:p w:rsidR="00172663" w:rsidRDefault="00172663">
            <w:pPr>
              <w:pStyle w:val="ConsPlusNormal"/>
            </w:pPr>
            <w:r>
              <w:t>Мероприятие 1.7</w:t>
            </w:r>
          </w:p>
        </w:tc>
        <w:tc>
          <w:tcPr>
            <w:tcW w:w="2268" w:type="dxa"/>
            <w:vMerge w:val="restart"/>
          </w:tcPr>
          <w:p w:rsidR="00172663" w:rsidRDefault="00172663">
            <w:pPr>
              <w:pStyle w:val="ConsPlusNormal"/>
            </w:pPr>
            <w:r>
              <w:t>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50000,0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50000,0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50000,0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50000,0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10</w:t>
            </w:r>
          </w:p>
        </w:tc>
        <w:tc>
          <w:tcPr>
            <w:tcW w:w="1928" w:type="dxa"/>
            <w:vMerge w:val="restart"/>
          </w:tcPr>
          <w:p w:rsidR="00172663" w:rsidRDefault="00172663">
            <w:pPr>
              <w:pStyle w:val="ConsPlusNormal"/>
            </w:pPr>
            <w:r>
              <w:t>Мероприятие 1.8</w:t>
            </w:r>
          </w:p>
        </w:tc>
        <w:tc>
          <w:tcPr>
            <w:tcW w:w="2268" w:type="dxa"/>
            <w:vMerge w:val="restart"/>
          </w:tcPr>
          <w:p w:rsidR="00172663" w:rsidRDefault="00172663">
            <w:pPr>
              <w:pStyle w:val="ConsPlusNormal"/>
            </w:pPr>
            <w:r>
              <w:t xml:space="preserve">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w:t>
            </w:r>
            <w:r>
              <w:lastRenderedPageBreak/>
              <w:t>дорожного фонда Красноярского края</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23598,4</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23598,4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23598,4</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23598,4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11</w:t>
            </w:r>
          </w:p>
        </w:tc>
        <w:tc>
          <w:tcPr>
            <w:tcW w:w="1928" w:type="dxa"/>
            <w:vMerge w:val="restart"/>
          </w:tcPr>
          <w:p w:rsidR="00172663" w:rsidRDefault="00172663">
            <w:pPr>
              <w:pStyle w:val="ConsPlusNormal"/>
            </w:pPr>
            <w:r>
              <w:t>Мероприятие 1.9</w:t>
            </w:r>
          </w:p>
        </w:tc>
        <w:tc>
          <w:tcPr>
            <w:tcW w:w="2268" w:type="dxa"/>
            <w:vMerge w:val="restart"/>
          </w:tcPr>
          <w:p w:rsidR="00172663" w:rsidRDefault="00172663">
            <w:pPr>
              <w:pStyle w:val="ConsPlusNormal"/>
            </w:pPr>
            <w:r>
              <w:t>Развитие и модернизация автомобильных дорог местного значения городских округов, городских и сельских поселений</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4914,5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4914,5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4914,5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4914,5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12</w:t>
            </w:r>
          </w:p>
        </w:tc>
        <w:tc>
          <w:tcPr>
            <w:tcW w:w="1928" w:type="dxa"/>
            <w:vMerge w:val="restart"/>
          </w:tcPr>
          <w:p w:rsidR="00172663" w:rsidRDefault="00172663">
            <w:pPr>
              <w:pStyle w:val="ConsPlusNormal"/>
            </w:pPr>
            <w:r>
              <w:t>Мероприятие 1.10</w:t>
            </w:r>
          </w:p>
        </w:tc>
        <w:tc>
          <w:tcPr>
            <w:tcW w:w="2268" w:type="dxa"/>
            <w:vMerge w:val="restart"/>
          </w:tcPr>
          <w:p w:rsidR="00172663" w:rsidRDefault="00172663">
            <w:pPr>
              <w:pStyle w:val="ConsPlusNormal"/>
            </w:pPr>
            <w:r>
              <w:t>Расходы на софинансирование мероприятий на развитие и модернизацию автомобильных дорог местного значения городских округов, городских и сельских поселений</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508,5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508,5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508,5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508,5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13</w:t>
            </w:r>
          </w:p>
        </w:tc>
        <w:tc>
          <w:tcPr>
            <w:tcW w:w="1928" w:type="dxa"/>
            <w:vMerge w:val="restart"/>
          </w:tcPr>
          <w:p w:rsidR="00172663" w:rsidRDefault="00172663">
            <w:pPr>
              <w:pStyle w:val="ConsPlusNormal"/>
            </w:pPr>
            <w:r>
              <w:t>Мероприятие 1.11</w:t>
            </w:r>
          </w:p>
        </w:tc>
        <w:tc>
          <w:tcPr>
            <w:tcW w:w="2268" w:type="dxa"/>
            <w:vMerge w:val="restart"/>
          </w:tcPr>
          <w:p w:rsidR="00172663" w:rsidRDefault="00172663">
            <w:pPr>
              <w:pStyle w:val="ConsPlusNormal"/>
            </w:pPr>
            <w:r>
              <w:t xml:space="preserve">Развитие и </w:t>
            </w:r>
            <w:r>
              <w:lastRenderedPageBreak/>
              <w:t>модернизация автомобильных дорог местного значения городских округов, городских и сельских поселений</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5085,5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5085,5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5085,5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5085,5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14</w:t>
            </w:r>
          </w:p>
        </w:tc>
        <w:tc>
          <w:tcPr>
            <w:tcW w:w="1928" w:type="dxa"/>
            <w:vMerge w:val="restart"/>
          </w:tcPr>
          <w:p w:rsidR="00172663" w:rsidRDefault="00172663">
            <w:pPr>
              <w:pStyle w:val="ConsPlusNormal"/>
            </w:pPr>
            <w:r>
              <w:t>Мероприятие 1.12</w:t>
            </w:r>
          </w:p>
        </w:tc>
        <w:tc>
          <w:tcPr>
            <w:tcW w:w="2268" w:type="dxa"/>
            <w:vMerge w:val="restart"/>
          </w:tcPr>
          <w:p w:rsidR="00172663" w:rsidRDefault="00172663">
            <w:pPr>
              <w:pStyle w:val="ConsPlusNormal"/>
            </w:pPr>
            <w:r>
              <w:t>Ремонт путепровода</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1241,7</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1241,7</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1241,7</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1241,7</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15</w:t>
            </w:r>
          </w:p>
        </w:tc>
        <w:tc>
          <w:tcPr>
            <w:tcW w:w="1928" w:type="dxa"/>
            <w:vMerge w:val="restart"/>
          </w:tcPr>
          <w:p w:rsidR="00172663" w:rsidRDefault="00172663">
            <w:pPr>
              <w:pStyle w:val="ConsPlusNormal"/>
            </w:pPr>
            <w:r>
              <w:t>Мероприятие 1.13</w:t>
            </w:r>
          </w:p>
        </w:tc>
        <w:tc>
          <w:tcPr>
            <w:tcW w:w="2268" w:type="dxa"/>
            <w:vMerge w:val="restart"/>
          </w:tcPr>
          <w:p w:rsidR="00172663" w:rsidRDefault="00172663">
            <w:pPr>
              <w:pStyle w:val="ConsPlusNormal"/>
            </w:pPr>
            <w:r>
              <w:t>Устройство площадки весового контроля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877,2</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877,2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877,2</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877,2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16</w:t>
            </w:r>
          </w:p>
        </w:tc>
        <w:tc>
          <w:tcPr>
            <w:tcW w:w="1928" w:type="dxa"/>
            <w:vMerge w:val="restart"/>
          </w:tcPr>
          <w:p w:rsidR="00172663" w:rsidRDefault="00172663">
            <w:pPr>
              <w:pStyle w:val="ConsPlusNormal"/>
            </w:pPr>
            <w:r>
              <w:t>Мероприятие 1.14</w:t>
            </w:r>
          </w:p>
        </w:tc>
        <w:tc>
          <w:tcPr>
            <w:tcW w:w="2268" w:type="dxa"/>
            <w:vMerge w:val="restart"/>
          </w:tcPr>
          <w:p w:rsidR="00172663" w:rsidRDefault="00172663">
            <w:pPr>
              <w:pStyle w:val="ConsPlusNormal"/>
            </w:pPr>
            <w:r>
              <w:t>Проектные работы</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1282,9</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1282,9</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1282,9</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1282,9</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17</w:t>
            </w:r>
          </w:p>
        </w:tc>
        <w:tc>
          <w:tcPr>
            <w:tcW w:w="1928" w:type="dxa"/>
            <w:vMerge w:val="restart"/>
          </w:tcPr>
          <w:p w:rsidR="00172663" w:rsidRDefault="00172663">
            <w:pPr>
              <w:pStyle w:val="ConsPlusNormal"/>
            </w:pPr>
            <w:r>
              <w:t>Мероприятие 1.15</w:t>
            </w:r>
          </w:p>
        </w:tc>
        <w:tc>
          <w:tcPr>
            <w:tcW w:w="2268" w:type="dxa"/>
            <w:vMerge w:val="restart"/>
          </w:tcPr>
          <w:p w:rsidR="00172663" w:rsidRDefault="00172663">
            <w:pPr>
              <w:pStyle w:val="ConsPlusNormal"/>
            </w:pPr>
            <w:r>
              <w:t xml:space="preserve">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w:t>
            </w:r>
            <w:r>
              <w:lastRenderedPageBreak/>
              <w:t>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7433,5</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7433,5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7433,5</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7433,5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18</w:t>
            </w:r>
          </w:p>
        </w:tc>
        <w:tc>
          <w:tcPr>
            <w:tcW w:w="1928" w:type="dxa"/>
            <w:vMerge w:val="restart"/>
          </w:tcPr>
          <w:p w:rsidR="00172663" w:rsidRDefault="00172663">
            <w:pPr>
              <w:pStyle w:val="ConsPlusNormal"/>
            </w:pPr>
            <w:r>
              <w:t>Мероприятие 1.16</w:t>
            </w:r>
          </w:p>
        </w:tc>
        <w:tc>
          <w:tcPr>
            <w:tcW w:w="2268" w:type="dxa"/>
            <w:vMerge w:val="restart"/>
          </w:tcPr>
          <w:p w:rsidR="00172663" w:rsidRDefault="00172663">
            <w:pPr>
              <w:pStyle w:val="ConsPlusNormal"/>
            </w:pPr>
            <w:r>
              <w:t>Софинансирование мероприятий на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743,4</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743,4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743,4</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743,4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19</w:t>
            </w:r>
          </w:p>
        </w:tc>
        <w:tc>
          <w:tcPr>
            <w:tcW w:w="1928" w:type="dxa"/>
            <w:vMerge w:val="restart"/>
          </w:tcPr>
          <w:p w:rsidR="00172663" w:rsidRDefault="00172663">
            <w:pPr>
              <w:pStyle w:val="ConsPlusNormal"/>
            </w:pPr>
            <w:r>
              <w:t>Мероприятие 1.17</w:t>
            </w:r>
          </w:p>
        </w:tc>
        <w:tc>
          <w:tcPr>
            <w:tcW w:w="2268" w:type="dxa"/>
            <w:vMerge w:val="restart"/>
          </w:tcPr>
          <w:p w:rsidR="00172663" w:rsidRDefault="00172663">
            <w:pPr>
              <w:pStyle w:val="ConsPlusNormal"/>
            </w:pPr>
            <w:r>
              <w:t xml:space="preserve">Приобретение и </w:t>
            </w:r>
            <w:r>
              <w:lastRenderedPageBreak/>
              <w:t>установка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124,3</w:t>
            </w:r>
          </w:p>
        </w:tc>
        <w:tc>
          <w:tcPr>
            <w:tcW w:w="1190" w:type="dxa"/>
          </w:tcPr>
          <w:p w:rsidR="00172663" w:rsidRDefault="00172663">
            <w:pPr>
              <w:pStyle w:val="ConsPlusNormal"/>
              <w:jc w:val="center"/>
            </w:pPr>
            <w:r>
              <w:t>70,2</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194,5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124,3</w:t>
            </w:r>
          </w:p>
        </w:tc>
        <w:tc>
          <w:tcPr>
            <w:tcW w:w="1190" w:type="dxa"/>
          </w:tcPr>
          <w:p w:rsidR="00172663" w:rsidRDefault="00172663">
            <w:pPr>
              <w:pStyle w:val="ConsPlusNormal"/>
              <w:jc w:val="center"/>
            </w:pPr>
            <w:r>
              <w:t>70,2</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194,5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20</w:t>
            </w:r>
          </w:p>
        </w:tc>
        <w:tc>
          <w:tcPr>
            <w:tcW w:w="1928" w:type="dxa"/>
            <w:vMerge w:val="restart"/>
          </w:tcPr>
          <w:p w:rsidR="00172663" w:rsidRDefault="00172663">
            <w:pPr>
              <w:pStyle w:val="ConsPlusNormal"/>
            </w:pPr>
            <w:r>
              <w:t>Мероприятие 1.18</w:t>
            </w:r>
          </w:p>
        </w:tc>
        <w:tc>
          <w:tcPr>
            <w:tcW w:w="2268" w:type="dxa"/>
            <w:vMerge w:val="restart"/>
          </w:tcPr>
          <w:p w:rsidR="00172663" w:rsidRDefault="00172663">
            <w:pPr>
              <w:pStyle w:val="ConsPlusNormal"/>
            </w:pPr>
            <w:r>
              <w:t>Софинансирование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13,4</w:t>
            </w:r>
          </w:p>
        </w:tc>
        <w:tc>
          <w:tcPr>
            <w:tcW w:w="1190" w:type="dxa"/>
          </w:tcPr>
          <w:p w:rsidR="00172663" w:rsidRDefault="00172663">
            <w:pPr>
              <w:pStyle w:val="ConsPlusNormal"/>
              <w:jc w:val="center"/>
            </w:pPr>
            <w:r>
              <w:t>29,6</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43,0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13,4</w:t>
            </w:r>
          </w:p>
        </w:tc>
        <w:tc>
          <w:tcPr>
            <w:tcW w:w="1190" w:type="dxa"/>
          </w:tcPr>
          <w:p w:rsidR="00172663" w:rsidRDefault="00172663">
            <w:pPr>
              <w:pStyle w:val="ConsPlusNormal"/>
              <w:jc w:val="center"/>
            </w:pPr>
            <w:r>
              <w:t>29,6</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43,0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21</w:t>
            </w:r>
          </w:p>
        </w:tc>
        <w:tc>
          <w:tcPr>
            <w:tcW w:w="1928" w:type="dxa"/>
            <w:vMerge w:val="restart"/>
          </w:tcPr>
          <w:p w:rsidR="00172663" w:rsidRDefault="00172663">
            <w:pPr>
              <w:pStyle w:val="ConsPlusNormal"/>
            </w:pPr>
            <w:r>
              <w:t>Мероприятие 1.19</w:t>
            </w:r>
          </w:p>
        </w:tc>
        <w:tc>
          <w:tcPr>
            <w:tcW w:w="2268" w:type="dxa"/>
            <w:vMerge w:val="restart"/>
          </w:tcPr>
          <w:p w:rsidR="00172663" w:rsidRDefault="00172663">
            <w:pPr>
              <w:pStyle w:val="ConsPlusNormal"/>
            </w:pPr>
            <w:r>
              <w:t xml:space="preserve">Обустройство пешеходных переходов и нанесение дорожной разметки на </w:t>
            </w:r>
            <w:r>
              <w:lastRenderedPageBreak/>
              <w:t>автомобильных дорогах общего пользования местного значения</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232,8</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232,8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232,8</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232,8</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22</w:t>
            </w:r>
          </w:p>
        </w:tc>
        <w:tc>
          <w:tcPr>
            <w:tcW w:w="1928" w:type="dxa"/>
            <w:vMerge w:val="restart"/>
          </w:tcPr>
          <w:p w:rsidR="00172663" w:rsidRDefault="00172663">
            <w:pPr>
              <w:pStyle w:val="ConsPlusNormal"/>
            </w:pPr>
            <w:r>
              <w:t>Мероприятие 1.20</w:t>
            </w:r>
          </w:p>
        </w:tc>
        <w:tc>
          <w:tcPr>
            <w:tcW w:w="2268" w:type="dxa"/>
            <w:vMerge w:val="restart"/>
          </w:tcPr>
          <w:p w:rsidR="00172663" w:rsidRDefault="00172663">
            <w:pPr>
              <w:pStyle w:val="ConsPlusNormal"/>
            </w:pPr>
            <w:r>
              <w:t>Софинансирование мероприятий на обустройство пешеходных переходов и нанесение дорожной разметки на автомобильных дорогах общего пользования местного значения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60,6</w:t>
            </w:r>
          </w:p>
        </w:tc>
        <w:tc>
          <w:tcPr>
            <w:tcW w:w="1190" w:type="dxa"/>
          </w:tcPr>
          <w:p w:rsidR="00172663" w:rsidRDefault="00172663">
            <w:pPr>
              <w:pStyle w:val="ConsPlusNormal"/>
              <w:jc w:val="center"/>
            </w:pPr>
            <w:r>
              <w:t>14,0</w:t>
            </w:r>
          </w:p>
        </w:tc>
        <w:tc>
          <w:tcPr>
            <w:tcW w:w="1192" w:type="dxa"/>
          </w:tcPr>
          <w:p w:rsidR="00172663" w:rsidRDefault="00172663">
            <w:pPr>
              <w:pStyle w:val="ConsPlusNormal"/>
              <w:jc w:val="center"/>
            </w:pPr>
            <w:r>
              <w:t>14,0</w:t>
            </w:r>
          </w:p>
        </w:tc>
        <w:tc>
          <w:tcPr>
            <w:tcW w:w="1191" w:type="dxa"/>
          </w:tcPr>
          <w:p w:rsidR="00172663" w:rsidRDefault="00172663">
            <w:pPr>
              <w:pStyle w:val="ConsPlusNormal"/>
              <w:jc w:val="center"/>
            </w:pPr>
            <w:r>
              <w:t>88,6</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60,6</w:t>
            </w:r>
          </w:p>
        </w:tc>
        <w:tc>
          <w:tcPr>
            <w:tcW w:w="1190" w:type="dxa"/>
          </w:tcPr>
          <w:p w:rsidR="00172663" w:rsidRDefault="00172663">
            <w:pPr>
              <w:pStyle w:val="ConsPlusNormal"/>
              <w:jc w:val="center"/>
            </w:pPr>
            <w:r>
              <w:t>14,0</w:t>
            </w:r>
          </w:p>
        </w:tc>
        <w:tc>
          <w:tcPr>
            <w:tcW w:w="1192" w:type="dxa"/>
          </w:tcPr>
          <w:p w:rsidR="00172663" w:rsidRDefault="00172663">
            <w:pPr>
              <w:pStyle w:val="ConsPlusNormal"/>
              <w:jc w:val="center"/>
            </w:pPr>
            <w:r>
              <w:t>14,0</w:t>
            </w:r>
          </w:p>
        </w:tc>
        <w:tc>
          <w:tcPr>
            <w:tcW w:w="1191" w:type="dxa"/>
          </w:tcPr>
          <w:p w:rsidR="00172663" w:rsidRDefault="00172663">
            <w:pPr>
              <w:pStyle w:val="ConsPlusNormal"/>
              <w:jc w:val="center"/>
            </w:pPr>
            <w:r>
              <w:t>88,6</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23</w:t>
            </w:r>
          </w:p>
        </w:tc>
        <w:tc>
          <w:tcPr>
            <w:tcW w:w="1928" w:type="dxa"/>
            <w:vMerge w:val="restart"/>
          </w:tcPr>
          <w:p w:rsidR="00172663" w:rsidRDefault="00172663">
            <w:pPr>
              <w:pStyle w:val="ConsPlusNormal"/>
            </w:pPr>
            <w:r>
              <w:t>Мероприятие 1.21</w:t>
            </w:r>
          </w:p>
        </w:tc>
        <w:tc>
          <w:tcPr>
            <w:tcW w:w="2268" w:type="dxa"/>
            <w:vMerge w:val="restart"/>
          </w:tcPr>
          <w:p w:rsidR="00172663" w:rsidRDefault="00172663">
            <w:pPr>
              <w:pStyle w:val="ConsPlusNormal"/>
            </w:pPr>
            <w:r>
              <w:t>Обустройство автомобильных дорог искусственными неровностями</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159,5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159,5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159,5</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159,5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24</w:t>
            </w:r>
          </w:p>
        </w:tc>
        <w:tc>
          <w:tcPr>
            <w:tcW w:w="1928" w:type="dxa"/>
            <w:vMerge w:val="restart"/>
          </w:tcPr>
          <w:p w:rsidR="00172663" w:rsidRDefault="00172663">
            <w:pPr>
              <w:pStyle w:val="ConsPlusNormal"/>
            </w:pPr>
            <w:r>
              <w:t>Мероприятие 1.22</w:t>
            </w:r>
          </w:p>
        </w:tc>
        <w:tc>
          <w:tcPr>
            <w:tcW w:w="2268" w:type="dxa"/>
            <w:vMerge w:val="restart"/>
          </w:tcPr>
          <w:p w:rsidR="00172663" w:rsidRDefault="00172663">
            <w:pPr>
              <w:pStyle w:val="ConsPlusNormal"/>
            </w:pPr>
            <w:r>
              <w:t>Разработка проектов организации дорожного движения</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215,0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215,0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215,0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215,0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25</w:t>
            </w:r>
          </w:p>
        </w:tc>
        <w:tc>
          <w:tcPr>
            <w:tcW w:w="1928" w:type="dxa"/>
            <w:vMerge w:val="restart"/>
          </w:tcPr>
          <w:p w:rsidR="00172663" w:rsidRDefault="00172663">
            <w:pPr>
              <w:pStyle w:val="ConsPlusNormal"/>
            </w:pPr>
            <w:r>
              <w:t>Мероприятие 1.23</w:t>
            </w:r>
          </w:p>
        </w:tc>
        <w:tc>
          <w:tcPr>
            <w:tcW w:w="2268" w:type="dxa"/>
            <w:vMerge w:val="restart"/>
          </w:tcPr>
          <w:p w:rsidR="00172663" w:rsidRDefault="00172663">
            <w:pPr>
              <w:pStyle w:val="ConsPlusNormal"/>
            </w:pPr>
            <w:r>
              <w:t>Изготовление и установка ограждений перильного типа на регулируемых пешеходных переходах</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869,7</w:t>
            </w:r>
          </w:p>
        </w:tc>
        <w:tc>
          <w:tcPr>
            <w:tcW w:w="1190" w:type="dxa"/>
          </w:tcPr>
          <w:p w:rsidR="00172663" w:rsidRDefault="00172663">
            <w:pPr>
              <w:pStyle w:val="ConsPlusNormal"/>
              <w:jc w:val="center"/>
            </w:pPr>
            <w:r>
              <w:t>1500,0</w:t>
            </w:r>
          </w:p>
        </w:tc>
        <w:tc>
          <w:tcPr>
            <w:tcW w:w="1190" w:type="dxa"/>
          </w:tcPr>
          <w:p w:rsidR="00172663" w:rsidRDefault="00172663">
            <w:pPr>
              <w:pStyle w:val="ConsPlusNormal"/>
              <w:jc w:val="center"/>
            </w:pPr>
            <w:r>
              <w:t>3000,0</w:t>
            </w:r>
          </w:p>
        </w:tc>
        <w:tc>
          <w:tcPr>
            <w:tcW w:w="1192" w:type="dxa"/>
          </w:tcPr>
          <w:p w:rsidR="00172663" w:rsidRDefault="00172663">
            <w:pPr>
              <w:pStyle w:val="ConsPlusNormal"/>
              <w:jc w:val="center"/>
            </w:pPr>
            <w:r>
              <w:t>3000,0</w:t>
            </w:r>
          </w:p>
        </w:tc>
        <w:tc>
          <w:tcPr>
            <w:tcW w:w="1191" w:type="dxa"/>
          </w:tcPr>
          <w:p w:rsidR="00172663" w:rsidRDefault="00172663">
            <w:pPr>
              <w:pStyle w:val="ConsPlusNormal"/>
              <w:jc w:val="center"/>
            </w:pPr>
            <w:r>
              <w:t>8369,7</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869,7</w:t>
            </w:r>
          </w:p>
        </w:tc>
        <w:tc>
          <w:tcPr>
            <w:tcW w:w="1190" w:type="dxa"/>
          </w:tcPr>
          <w:p w:rsidR="00172663" w:rsidRDefault="00172663">
            <w:pPr>
              <w:pStyle w:val="ConsPlusNormal"/>
              <w:jc w:val="center"/>
            </w:pPr>
            <w:r>
              <w:t>1500,0</w:t>
            </w:r>
          </w:p>
        </w:tc>
        <w:tc>
          <w:tcPr>
            <w:tcW w:w="1190" w:type="dxa"/>
          </w:tcPr>
          <w:p w:rsidR="00172663" w:rsidRDefault="00172663">
            <w:pPr>
              <w:pStyle w:val="ConsPlusNormal"/>
              <w:jc w:val="center"/>
            </w:pPr>
            <w:r>
              <w:t>3000,0</w:t>
            </w:r>
          </w:p>
        </w:tc>
        <w:tc>
          <w:tcPr>
            <w:tcW w:w="1192" w:type="dxa"/>
          </w:tcPr>
          <w:p w:rsidR="00172663" w:rsidRDefault="00172663">
            <w:pPr>
              <w:pStyle w:val="ConsPlusNormal"/>
              <w:jc w:val="center"/>
            </w:pPr>
            <w:r>
              <w:t>3000,0</w:t>
            </w:r>
          </w:p>
        </w:tc>
        <w:tc>
          <w:tcPr>
            <w:tcW w:w="1191" w:type="dxa"/>
          </w:tcPr>
          <w:p w:rsidR="00172663" w:rsidRDefault="00172663">
            <w:pPr>
              <w:pStyle w:val="ConsPlusNormal"/>
              <w:jc w:val="center"/>
            </w:pPr>
            <w:r>
              <w:t>8369,7</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26</w:t>
            </w:r>
          </w:p>
        </w:tc>
        <w:tc>
          <w:tcPr>
            <w:tcW w:w="1928" w:type="dxa"/>
            <w:vMerge w:val="restart"/>
          </w:tcPr>
          <w:p w:rsidR="00172663" w:rsidRDefault="00172663">
            <w:pPr>
              <w:pStyle w:val="ConsPlusNormal"/>
            </w:pPr>
            <w:r>
              <w:t>Мероприятие 1.24</w:t>
            </w:r>
          </w:p>
        </w:tc>
        <w:tc>
          <w:tcPr>
            <w:tcW w:w="2268" w:type="dxa"/>
            <w:vMerge w:val="restart"/>
          </w:tcPr>
          <w:p w:rsidR="00172663" w:rsidRDefault="00172663">
            <w:pPr>
              <w:pStyle w:val="ConsPlusNormal"/>
            </w:pPr>
            <w:r>
              <w:t xml:space="preserve">Обустройство </w:t>
            </w:r>
            <w:r>
              <w:lastRenderedPageBreak/>
              <w:t>пешеходных переходов и нанесение дорожной разметки на автодорогах местного значения</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189,4</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189,4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189,4</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189,4</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27</w:t>
            </w:r>
          </w:p>
        </w:tc>
        <w:tc>
          <w:tcPr>
            <w:tcW w:w="1928" w:type="dxa"/>
            <w:vMerge w:val="restart"/>
          </w:tcPr>
          <w:p w:rsidR="00172663" w:rsidRDefault="00172663">
            <w:pPr>
              <w:pStyle w:val="ConsPlusNormal"/>
            </w:pPr>
            <w:r>
              <w:t>Мероприятие 1.25</w:t>
            </w:r>
          </w:p>
        </w:tc>
        <w:tc>
          <w:tcPr>
            <w:tcW w:w="2268" w:type="dxa"/>
            <w:vMerge w:val="restart"/>
          </w:tcPr>
          <w:p w:rsidR="00172663" w:rsidRDefault="00172663">
            <w:pPr>
              <w:pStyle w:val="ConsPlusNormal"/>
            </w:pPr>
            <w:r>
              <w:t>Установка дорожных знаков</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175,8</w:t>
            </w:r>
          </w:p>
        </w:tc>
        <w:tc>
          <w:tcPr>
            <w:tcW w:w="1190" w:type="dxa"/>
          </w:tcPr>
          <w:p w:rsidR="00172663" w:rsidRDefault="00172663">
            <w:pPr>
              <w:pStyle w:val="ConsPlusNormal"/>
              <w:jc w:val="center"/>
            </w:pPr>
            <w:r>
              <w:t>2509,4</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2685,2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175,8</w:t>
            </w:r>
          </w:p>
        </w:tc>
        <w:tc>
          <w:tcPr>
            <w:tcW w:w="1190" w:type="dxa"/>
          </w:tcPr>
          <w:p w:rsidR="00172663" w:rsidRDefault="00172663">
            <w:pPr>
              <w:pStyle w:val="ConsPlusNormal"/>
              <w:jc w:val="center"/>
            </w:pPr>
            <w:r>
              <w:t>2509,4</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2685,2</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28</w:t>
            </w:r>
          </w:p>
        </w:tc>
        <w:tc>
          <w:tcPr>
            <w:tcW w:w="1928" w:type="dxa"/>
            <w:vMerge w:val="restart"/>
          </w:tcPr>
          <w:p w:rsidR="00172663" w:rsidRDefault="00172663">
            <w:pPr>
              <w:pStyle w:val="ConsPlusNormal"/>
            </w:pPr>
            <w:r>
              <w:t>Мероприятие 1.26</w:t>
            </w:r>
          </w:p>
        </w:tc>
        <w:tc>
          <w:tcPr>
            <w:tcW w:w="2268" w:type="dxa"/>
            <w:vMerge w:val="restart"/>
          </w:tcPr>
          <w:p w:rsidR="00172663" w:rsidRDefault="00172663">
            <w:pPr>
              <w:pStyle w:val="ConsPlusNormal"/>
            </w:pPr>
            <w:r>
              <w:t>Изготовление, монтаж и ремонт ограждений на мостах</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181,1</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181,1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181,1</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181,1</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29</w:t>
            </w:r>
          </w:p>
        </w:tc>
        <w:tc>
          <w:tcPr>
            <w:tcW w:w="1928" w:type="dxa"/>
            <w:vMerge w:val="restart"/>
          </w:tcPr>
          <w:p w:rsidR="00172663" w:rsidRDefault="00172663">
            <w:pPr>
              <w:pStyle w:val="ConsPlusNormal"/>
            </w:pPr>
            <w:r>
              <w:t>Мероприятие 1.27</w:t>
            </w:r>
          </w:p>
        </w:tc>
        <w:tc>
          <w:tcPr>
            <w:tcW w:w="2268" w:type="dxa"/>
            <w:vMerge w:val="restart"/>
          </w:tcPr>
          <w:p w:rsidR="00172663" w:rsidRDefault="00172663">
            <w:pPr>
              <w:pStyle w:val="ConsPlusNormal"/>
            </w:pPr>
            <w:r>
              <w:t>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2041" w:type="dxa"/>
          </w:tcPr>
          <w:p w:rsidR="00172663" w:rsidRDefault="00172663">
            <w:pPr>
              <w:pStyle w:val="ConsPlusNormal"/>
            </w:pPr>
            <w:r>
              <w:t>Всего</w:t>
            </w:r>
          </w:p>
        </w:tc>
        <w:tc>
          <w:tcPr>
            <w:tcW w:w="1190" w:type="dxa"/>
          </w:tcPr>
          <w:p w:rsidR="00172663" w:rsidRDefault="00172663">
            <w:pPr>
              <w:pStyle w:val="ConsPlusNormal"/>
              <w:jc w:val="center"/>
            </w:pPr>
            <w:r>
              <w:t>25690,0</w:t>
            </w:r>
          </w:p>
        </w:tc>
        <w:tc>
          <w:tcPr>
            <w:tcW w:w="1190" w:type="dxa"/>
          </w:tcPr>
          <w:p w:rsidR="00172663" w:rsidRDefault="00172663">
            <w:pPr>
              <w:pStyle w:val="ConsPlusNormal"/>
              <w:jc w:val="center"/>
            </w:pPr>
            <w:r>
              <w:t>28471,6</w:t>
            </w:r>
          </w:p>
        </w:tc>
        <w:tc>
          <w:tcPr>
            <w:tcW w:w="1190" w:type="dxa"/>
          </w:tcPr>
          <w:p w:rsidR="00172663" w:rsidRDefault="00172663">
            <w:pPr>
              <w:pStyle w:val="ConsPlusNormal"/>
              <w:jc w:val="center"/>
            </w:pPr>
            <w:r>
              <w:t>36116,3</w:t>
            </w:r>
          </w:p>
        </w:tc>
        <w:tc>
          <w:tcPr>
            <w:tcW w:w="1190" w:type="dxa"/>
          </w:tcPr>
          <w:p w:rsidR="00172663" w:rsidRDefault="00172663">
            <w:pPr>
              <w:pStyle w:val="ConsPlusNormal"/>
              <w:jc w:val="center"/>
            </w:pPr>
            <w:r>
              <w:t>36116,3</w:t>
            </w:r>
          </w:p>
        </w:tc>
        <w:tc>
          <w:tcPr>
            <w:tcW w:w="1192" w:type="dxa"/>
          </w:tcPr>
          <w:p w:rsidR="00172663" w:rsidRDefault="00172663">
            <w:pPr>
              <w:pStyle w:val="ConsPlusNormal"/>
              <w:jc w:val="center"/>
            </w:pPr>
            <w:r>
              <w:t>36116,3</w:t>
            </w:r>
          </w:p>
        </w:tc>
        <w:tc>
          <w:tcPr>
            <w:tcW w:w="1191" w:type="dxa"/>
          </w:tcPr>
          <w:p w:rsidR="00172663" w:rsidRDefault="00172663">
            <w:pPr>
              <w:pStyle w:val="ConsPlusNormal"/>
              <w:jc w:val="center"/>
            </w:pPr>
            <w:r>
              <w:t>162510,5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25690,0</w:t>
            </w:r>
          </w:p>
        </w:tc>
        <w:tc>
          <w:tcPr>
            <w:tcW w:w="1190" w:type="dxa"/>
          </w:tcPr>
          <w:p w:rsidR="00172663" w:rsidRDefault="00172663">
            <w:pPr>
              <w:pStyle w:val="ConsPlusNormal"/>
              <w:jc w:val="center"/>
            </w:pPr>
            <w:r>
              <w:t>28471,6</w:t>
            </w:r>
          </w:p>
        </w:tc>
        <w:tc>
          <w:tcPr>
            <w:tcW w:w="1190" w:type="dxa"/>
          </w:tcPr>
          <w:p w:rsidR="00172663" w:rsidRDefault="00172663">
            <w:pPr>
              <w:pStyle w:val="ConsPlusNormal"/>
              <w:jc w:val="center"/>
            </w:pPr>
            <w:r>
              <w:t>36116,3</w:t>
            </w:r>
          </w:p>
        </w:tc>
        <w:tc>
          <w:tcPr>
            <w:tcW w:w="1190" w:type="dxa"/>
          </w:tcPr>
          <w:p w:rsidR="00172663" w:rsidRDefault="00172663">
            <w:pPr>
              <w:pStyle w:val="ConsPlusNormal"/>
              <w:jc w:val="center"/>
            </w:pPr>
            <w:r>
              <w:t>36116,3</w:t>
            </w:r>
          </w:p>
        </w:tc>
        <w:tc>
          <w:tcPr>
            <w:tcW w:w="1192" w:type="dxa"/>
          </w:tcPr>
          <w:p w:rsidR="00172663" w:rsidRDefault="00172663">
            <w:pPr>
              <w:pStyle w:val="ConsPlusNormal"/>
              <w:jc w:val="center"/>
            </w:pPr>
            <w:r>
              <w:t>36116,3</w:t>
            </w:r>
          </w:p>
        </w:tc>
        <w:tc>
          <w:tcPr>
            <w:tcW w:w="1191" w:type="dxa"/>
          </w:tcPr>
          <w:p w:rsidR="00172663" w:rsidRDefault="00172663">
            <w:pPr>
              <w:pStyle w:val="ConsPlusNormal"/>
              <w:jc w:val="center"/>
            </w:pPr>
            <w:r>
              <w:t>162510,5</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val="restart"/>
          </w:tcPr>
          <w:p w:rsidR="00172663" w:rsidRDefault="00172663">
            <w:pPr>
              <w:pStyle w:val="ConsPlusNormal"/>
            </w:pPr>
            <w:r>
              <w:t>30</w:t>
            </w:r>
          </w:p>
        </w:tc>
        <w:tc>
          <w:tcPr>
            <w:tcW w:w="1928" w:type="dxa"/>
            <w:vMerge w:val="restart"/>
          </w:tcPr>
          <w:p w:rsidR="00172663" w:rsidRDefault="00172663">
            <w:pPr>
              <w:pStyle w:val="ConsPlusNormal"/>
            </w:pPr>
            <w:r>
              <w:t>Мероприятие 1.28</w:t>
            </w:r>
          </w:p>
        </w:tc>
        <w:tc>
          <w:tcPr>
            <w:tcW w:w="2268" w:type="dxa"/>
            <w:vMerge w:val="restart"/>
          </w:tcPr>
          <w:p w:rsidR="00172663" w:rsidRDefault="00172663">
            <w:pPr>
              <w:pStyle w:val="ConsPlusNormal"/>
            </w:pPr>
            <w:r>
              <w:t xml:space="preserve">Предоставление субсидий организациям электрического общественного транспорта на оказание услуг по </w:t>
            </w:r>
            <w:r>
              <w:lastRenderedPageBreak/>
              <w:t>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2041" w:type="dxa"/>
          </w:tcPr>
          <w:p w:rsidR="00172663" w:rsidRDefault="00172663">
            <w:pPr>
              <w:pStyle w:val="ConsPlusNormal"/>
            </w:pPr>
            <w:r>
              <w:lastRenderedPageBreak/>
              <w:t>Всего</w:t>
            </w:r>
          </w:p>
        </w:tc>
        <w:tc>
          <w:tcPr>
            <w:tcW w:w="1190" w:type="dxa"/>
          </w:tcPr>
          <w:p w:rsidR="00172663" w:rsidRDefault="00172663">
            <w:pPr>
              <w:pStyle w:val="ConsPlusNormal"/>
              <w:jc w:val="center"/>
            </w:pPr>
            <w:r>
              <w:t>26021,2</w:t>
            </w:r>
          </w:p>
        </w:tc>
        <w:tc>
          <w:tcPr>
            <w:tcW w:w="1190" w:type="dxa"/>
          </w:tcPr>
          <w:p w:rsidR="00172663" w:rsidRDefault="00172663">
            <w:pPr>
              <w:pStyle w:val="ConsPlusNormal"/>
              <w:jc w:val="center"/>
            </w:pPr>
            <w:r>
              <w:t>29276,8</w:t>
            </w:r>
          </w:p>
        </w:tc>
        <w:tc>
          <w:tcPr>
            <w:tcW w:w="1190" w:type="dxa"/>
          </w:tcPr>
          <w:p w:rsidR="00172663" w:rsidRDefault="00172663">
            <w:pPr>
              <w:pStyle w:val="ConsPlusNormal"/>
              <w:jc w:val="center"/>
            </w:pPr>
            <w:r>
              <w:t>33601,2</w:t>
            </w:r>
          </w:p>
        </w:tc>
        <w:tc>
          <w:tcPr>
            <w:tcW w:w="1190" w:type="dxa"/>
          </w:tcPr>
          <w:p w:rsidR="00172663" w:rsidRDefault="00172663">
            <w:pPr>
              <w:pStyle w:val="ConsPlusNormal"/>
              <w:jc w:val="center"/>
            </w:pPr>
            <w:r>
              <w:t>33601,2</w:t>
            </w:r>
          </w:p>
        </w:tc>
        <w:tc>
          <w:tcPr>
            <w:tcW w:w="1192" w:type="dxa"/>
          </w:tcPr>
          <w:p w:rsidR="00172663" w:rsidRDefault="00172663">
            <w:pPr>
              <w:pStyle w:val="ConsPlusNormal"/>
              <w:jc w:val="center"/>
            </w:pPr>
            <w:r>
              <w:t>33601,2</w:t>
            </w:r>
          </w:p>
        </w:tc>
        <w:tc>
          <w:tcPr>
            <w:tcW w:w="1191" w:type="dxa"/>
          </w:tcPr>
          <w:p w:rsidR="00172663" w:rsidRDefault="00172663">
            <w:pPr>
              <w:pStyle w:val="ConsPlusNormal"/>
              <w:jc w:val="center"/>
            </w:pPr>
            <w:r>
              <w:t>156101,6</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 том числе:</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федеральный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краевой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внебюджетные источники</w:t>
            </w:r>
          </w:p>
        </w:tc>
        <w:tc>
          <w:tcPr>
            <w:tcW w:w="1190" w:type="dxa"/>
          </w:tcPr>
          <w:p w:rsidR="00172663" w:rsidRDefault="00172663">
            <w:pPr>
              <w:pStyle w:val="ConsPlusNormal"/>
              <w:jc w:val="center"/>
            </w:pPr>
            <w:r>
              <w:t>26021,2</w:t>
            </w:r>
          </w:p>
        </w:tc>
        <w:tc>
          <w:tcPr>
            <w:tcW w:w="1190" w:type="dxa"/>
          </w:tcPr>
          <w:p w:rsidR="00172663" w:rsidRDefault="00172663">
            <w:pPr>
              <w:pStyle w:val="ConsPlusNormal"/>
              <w:jc w:val="center"/>
            </w:pPr>
            <w:r>
              <w:t>29276,8</w:t>
            </w:r>
          </w:p>
        </w:tc>
        <w:tc>
          <w:tcPr>
            <w:tcW w:w="1190" w:type="dxa"/>
          </w:tcPr>
          <w:p w:rsidR="00172663" w:rsidRDefault="00172663">
            <w:pPr>
              <w:pStyle w:val="ConsPlusNormal"/>
              <w:jc w:val="center"/>
            </w:pPr>
            <w:r>
              <w:t>33601,2</w:t>
            </w:r>
          </w:p>
        </w:tc>
        <w:tc>
          <w:tcPr>
            <w:tcW w:w="1190" w:type="dxa"/>
          </w:tcPr>
          <w:p w:rsidR="00172663" w:rsidRDefault="00172663">
            <w:pPr>
              <w:pStyle w:val="ConsPlusNormal"/>
              <w:jc w:val="center"/>
            </w:pPr>
            <w:r>
              <w:t>33601,2</w:t>
            </w:r>
          </w:p>
        </w:tc>
        <w:tc>
          <w:tcPr>
            <w:tcW w:w="1192" w:type="dxa"/>
          </w:tcPr>
          <w:p w:rsidR="00172663" w:rsidRDefault="00172663">
            <w:pPr>
              <w:pStyle w:val="ConsPlusNormal"/>
              <w:jc w:val="center"/>
            </w:pPr>
            <w:r>
              <w:t>33601,2</w:t>
            </w:r>
          </w:p>
        </w:tc>
        <w:tc>
          <w:tcPr>
            <w:tcW w:w="1191" w:type="dxa"/>
          </w:tcPr>
          <w:p w:rsidR="00172663" w:rsidRDefault="00172663">
            <w:pPr>
              <w:pStyle w:val="ConsPlusNormal"/>
              <w:jc w:val="center"/>
            </w:pPr>
            <w:r>
              <w:t>156101,6</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местный бюджет</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0" w:type="dxa"/>
          </w:tcPr>
          <w:p w:rsidR="00172663" w:rsidRDefault="00172663">
            <w:pPr>
              <w:pStyle w:val="ConsPlusNormal"/>
              <w:jc w:val="center"/>
            </w:pPr>
            <w:r>
              <w:t>0,0</w:t>
            </w:r>
          </w:p>
        </w:tc>
        <w:tc>
          <w:tcPr>
            <w:tcW w:w="1192" w:type="dxa"/>
          </w:tcPr>
          <w:p w:rsidR="00172663" w:rsidRDefault="00172663">
            <w:pPr>
              <w:pStyle w:val="ConsPlusNormal"/>
              <w:jc w:val="center"/>
            </w:pPr>
            <w:r>
              <w:t>0,0</w:t>
            </w:r>
          </w:p>
        </w:tc>
        <w:tc>
          <w:tcPr>
            <w:tcW w:w="1191" w:type="dxa"/>
          </w:tcPr>
          <w:p w:rsidR="00172663" w:rsidRDefault="00172663">
            <w:pPr>
              <w:pStyle w:val="ConsPlusNormal"/>
              <w:jc w:val="center"/>
            </w:pPr>
            <w:r>
              <w:t>0,0</w:t>
            </w:r>
          </w:p>
        </w:tc>
      </w:tr>
      <w:tr w:rsidR="00172663">
        <w:tc>
          <w:tcPr>
            <w:tcW w:w="737" w:type="dxa"/>
            <w:vMerge/>
          </w:tcPr>
          <w:p w:rsidR="00172663" w:rsidRDefault="00172663"/>
        </w:tc>
        <w:tc>
          <w:tcPr>
            <w:tcW w:w="1928" w:type="dxa"/>
            <w:vMerge/>
          </w:tcPr>
          <w:p w:rsidR="00172663" w:rsidRDefault="00172663"/>
        </w:tc>
        <w:tc>
          <w:tcPr>
            <w:tcW w:w="2268" w:type="dxa"/>
            <w:vMerge/>
          </w:tcPr>
          <w:p w:rsidR="00172663" w:rsidRDefault="00172663"/>
        </w:tc>
        <w:tc>
          <w:tcPr>
            <w:tcW w:w="2041" w:type="dxa"/>
          </w:tcPr>
          <w:p w:rsidR="00172663" w:rsidRDefault="00172663">
            <w:pPr>
              <w:pStyle w:val="ConsPlusNormal"/>
            </w:pPr>
            <w:r>
              <w:t>юридические лица</w:t>
            </w: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0" w:type="dxa"/>
          </w:tcPr>
          <w:p w:rsidR="00172663" w:rsidRDefault="00172663">
            <w:pPr>
              <w:pStyle w:val="ConsPlusNormal"/>
            </w:pPr>
          </w:p>
        </w:tc>
        <w:tc>
          <w:tcPr>
            <w:tcW w:w="1192" w:type="dxa"/>
          </w:tcPr>
          <w:p w:rsidR="00172663" w:rsidRDefault="00172663">
            <w:pPr>
              <w:pStyle w:val="ConsPlusNormal"/>
            </w:pPr>
          </w:p>
        </w:tc>
        <w:tc>
          <w:tcPr>
            <w:tcW w:w="1191" w:type="dxa"/>
          </w:tcPr>
          <w:p w:rsidR="00172663" w:rsidRDefault="00172663">
            <w:pPr>
              <w:pStyle w:val="ConsPlusNormal"/>
            </w:pPr>
          </w:p>
        </w:tc>
      </w:tr>
    </w:tbl>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bookmarkStart w:id="5" w:name="P2188"/>
      <w:bookmarkEnd w:id="5"/>
      <w:r>
        <w:t>Приложение N 1</w:t>
      </w:r>
    </w:p>
    <w:p w:rsidR="00172663" w:rsidRDefault="00172663">
      <w:pPr>
        <w:pStyle w:val="ConsPlusNormal"/>
        <w:jc w:val="right"/>
      </w:pPr>
      <w:r>
        <w:t>к муниципальной программе</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center"/>
      </w:pPr>
      <w:r>
        <w:t>Список изменяющих документов</w:t>
      </w:r>
    </w:p>
    <w:p w:rsidR="00172663" w:rsidRDefault="00172663">
      <w:pPr>
        <w:pStyle w:val="ConsPlusNormal"/>
        <w:jc w:val="center"/>
      </w:pPr>
      <w:r>
        <w:t xml:space="preserve">(в ред. </w:t>
      </w:r>
      <w:hyperlink r:id="rId50" w:history="1">
        <w:r>
          <w:rPr>
            <w:color w:val="0000FF"/>
          </w:rPr>
          <w:t>Постановления</w:t>
        </w:r>
      </w:hyperlink>
      <w:r>
        <w:t xml:space="preserve"> администрации г. Ачинска Красноярского края</w:t>
      </w:r>
    </w:p>
    <w:p w:rsidR="00172663" w:rsidRDefault="00172663">
      <w:pPr>
        <w:pStyle w:val="ConsPlusNormal"/>
        <w:jc w:val="center"/>
      </w:pPr>
      <w:r>
        <w:t>от 18.03.2016 N 085-п)</w:t>
      </w:r>
    </w:p>
    <w:p w:rsidR="00172663" w:rsidRDefault="00172663">
      <w:pPr>
        <w:pStyle w:val="ConsPlusNormal"/>
        <w:jc w:val="both"/>
      </w:pPr>
    </w:p>
    <w:p w:rsidR="00172663" w:rsidRDefault="00172663">
      <w:pPr>
        <w:pStyle w:val="ConsPlusNormal"/>
        <w:jc w:val="center"/>
      </w:pPr>
      <w:r>
        <w:t>ПАСПОРТ</w:t>
      </w:r>
    </w:p>
    <w:p w:rsidR="00172663" w:rsidRDefault="00172663">
      <w:pPr>
        <w:pStyle w:val="ConsPlusNormal"/>
        <w:jc w:val="center"/>
      </w:pPr>
      <w:r>
        <w:t>ПОДПРОГРАММЫ "РАЗВИТИЕ ТРАНСПОРТНОЙ СИСТЕМЫ", РЕАЛИЗУЕМОЙ</w:t>
      </w:r>
    </w:p>
    <w:p w:rsidR="00172663" w:rsidRDefault="00172663">
      <w:pPr>
        <w:pStyle w:val="ConsPlusNormal"/>
        <w:jc w:val="center"/>
      </w:pPr>
      <w:r>
        <w:t>В РАМКАХ МУНИЦИПАЛЬНОЙ ПРОГРАММЫ ГОРОДА АЧИНСКА</w:t>
      </w:r>
    </w:p>
    <w:p w:rsidR="00172663" w:rsidRDefault="00172663">
      <w:pPr>
        <w:pStyle w:val="ConsPlusNormal"/>
        <w:jc w:val="center"/>
      </w:pPr>
      <w:r>
        <w:t>"РАЗВИТИЕ ТРАНСПОРТНОЙ СИСТЕМЫ"</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172663">
        <w:tc>
          <w:tcPr>
            <w:tcW w:w="2835" w:type="dxa"/>
          </w:tcPr>
          <w:p w:rsidR="00172663" w:rsidRDefault="00172663">
            <w:pPr>
              <w:pStyle w:val="ConsPlusNormal"/>
            </w:pPr>
            <w:r>
              <w:t>Наименование подпрограммы</w:t>
            </w:r>
          </w:p>
        </w:tc>
        <w:tc>
          <w:tcPr>
            <w:tcW w:w="6803" w:type="dxa"/>
          </w:tcPr>
          <w:p w:rsidR="00172663" w:rsidRDefault="00172663">
            <w:pPr>
              <w:pStyle w:val="ConsPlusNormal"/>
            </w:pPr>
            <w:r>
              <w:t>"Развитие транспортной системы" (далее - подпрограмма)</w:t>
            </w:r>
          </w:p>
        </w:tc>
      </w:tr>
      <w:tr w:rsidR="00172663">
        <w:tc>
          <w:tcPr>
            <w:tcW w:w="2835" w:type="dxa"/>
          </w:tcPr>
          <w:p w:rsidR="00172663" w:rsidRDefault="00172663">
            <w:pPr>
              <w:pStyle w:val="ConsPlusNormal"/>
            </w:pPr>
            <w:r>
              <w:t xml:space="preserve">Наименование муниципальной программы, </w:t>
            </w:r>
            <w:r>
              <w:lastRenderedPageBreak/>
              <w:t>в рамках которой реализуется подпрограмма</w:t>
            </w:r>
          </w:p>
        </w:tc>
        <w:tc>
          <w:tcPr>
            <w:tcW w:w="6803" w:type="dxa"/>
          </w:tcPr>
          <w:p w:rsidR="00172663" w:rsidRDefault="00172663">
            <w:pPr>
              <w:pStyle w:val="ConsPlusNormal"/>
            </w:pPr>
            <w:r>
              <w:lastRenderedPageBreak/>
              <w:t>"Развитие транспортной системы"</w:t>
            </w:r>
          </w:p>
        </w:tc>
      </w:tr>
      <w:tr w:rsidR="00172663">
        <w:tc>
          <w:tcPr>
            <w:tcW w:w="2835" w:type="dxa"/>
          </w:tcPr>
          <w:p w:rsidR="00172663" w:rsidRDefault="00172663">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172663" w:rsidRDefault="00172663">
            <w:pPr>
              <w:pStyle w:val="ConsPlusNormal"/>
            </w:pPr>
            <w:r>
              <w:t>Администрация города Ачинска (управление жилищно-коммунального хозяйства, управление экономического развития и планирования), МКУ "Управление капитального строительства"</w:t>
            </w:r>
          </w:p>
        </w:tc>
      </w:tr>
      <w:tr w:rsidR="00172663">
        <w:tc>
          <w:tcPr>
            <w:tcW w:w="2835" w:type="dxa"/>
          </w:tcPr>
          <w:p w:rsidR="00172663" w:rsidRDefault="00172663">
            <w:pPr>
              <w:pStyle w:val="ConsPlusNormal"/>
            </w:pPr>
            <w:r>
              <w:t>Цель подпрограммы</w:t>
            </w:r>
          </w:p>
        </w:tc>
        <w:tc>
          <w:tcPr>
            <w:tcW w:w="6803" w:type="dxa"/>
          </w:tcPr>
          <w:p w:rsidR="00172663" w:rsidRDefault="00172663">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2835" w:type="dxa"/>
          </w:tcPr>
          <w:p w:rsidR="00172663" w:rsidRDefault="00172663">
            <w:pPr>
              <w:pStyle w:val="ConsPlusNormal"/>
            </w:pPr>
            <w:r>
              <w:t>Задачи подпрограммы</w:t>
            </w:r>
          </w:p>
        </w:tc>
        <w:tc>
          <w:tcPr>
            <w:tcW w:w="6803" w:type="dxa"/>
          </w:tcPr>
          <w:p w:rsidR="00172663" w:rsidRDefault="00172663">
            <w:pPr>
              <w:pStyle w:val="ConsPlusNormal"/>
            </w:pPr>
            <w:r>
              <w:t>1. Обеспечение сохранности сети автомобильных дорог города.</w:t>
            </w:r>
          </w:p>
          <w:p w:rsidR="00172663" w:rsidRDefault="00172663">
            <w:pPr>
              <w:pStyle w:val="ConsPlusNormal"/>
            </w:pPr>
            <w:r>
              <w:t>2. Обеспечение дорожной безопасности.</w:t>
            </w:r>
          </w:p>
          <w:p w:rsidR="00172663" w:rsidRDefault="00172663">
            <w:pPr>
              <w:pStyle w:val="ConsPlusNormal"/>
            </w:pPr>
            <w:r>
              <w:t>3. Обеспечение доступности и повышение качества транспортных услуг</w:t>
            </w:r>
          </w:p>
        </w:tc>
      </w:tr>
      <w:tr w:rsidR="00172663">
        <w:tc>
          <w:tcPr>
            <w:tcW w:w="2835" w:type="dxa"/>
          </w:tcPr>
          <w:p w:rsidR="00172663" w:rsidRDefault="00172663">
            <w:pPr>
              <w:pStyle w:val="ConsPlusNormal"/>
            </w:pPr>
            <w:r>
              <w:t>Целевые индикаторы:</w:t>
            </w:r>
          </w:p>
        </w:tc>
        <w:tc>
          <w:tcPr>
            <w:tcW w:w="6803" w:type="dxa"/>
          </w:tcPr>
          <w:p w:rsidR="00172663" w:rsidRDefault="00172663">
            <w:pPr>
              <w:pStyle w:val="ConsPlusNormal"/>
            </w:pPr>
            <w:r>
              <w:t>- 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p w:rsidR="00172663" w:rsidRDefault="00172663">
            <w:pPr>
              <w:pStyle w:val="ConsPlusNormal"/>
            </w:pPr>
            <w:r>
              <w:t>- 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p w:rsidR="00172663" w:rsidRDefault="00172663">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360" w:history="1">
              <w:r>
                <w:rPr>
                  <w:color w:val="0000FF"/>
                </w:rPr>
                <w:t>приложение N 1</w:t>
              </w:r>
            </w:hyperlink>
            <w:r>
              <w:t xml:space="preserve"> к паспорту подпрограммы)</w:t>
            </w:r>
          </w:p>
        </w:tc>
      </w:tr>
      <w:tr w:rsidR="00172663">
        <w:tc>
          <w:tcPr>
            <w:tcW w:w="2835" w:type="dxa"/>
          </w:tcPr>
          <w:p w:rsidR="00172663" w:rsidRDefault="00172663">
            <w:pPr>
              <w:pStyle w:val="ConsPlusNormal"/>
            </w:pPr>
            <w:r>
              <w:lastRenderedPageBreak/>
              <w:t>Сроки реализации подпрограммы</w:t>
            </w:r>
          </w:p>
        </w:tc>
        <w:tc>
          <w:tcPr>
            <w:tcW w:w="6803" w:type="dxa"/>
          </w:tcPr>
          <w:p w:rsidR="00172663" w:rsidRDefault="00172663">
            <w:pPr>
              <w:pStyle w:val="ConsPlusNormal"/>
            </w:pPr>
            <w:r>
              <w:t>2014 - 2018 годы</w:t>
            </w:r>
          </w:p>
        </w:tc>
      </w:tr>
      <w:tr w:rsidR="00172663">
        <w:tblPrEx>
          <w:tblBorders>
            <w:insideH w:val="nil"/>
          </w:tblBorders>
        </w:tblPrEx>
        <w:tc>
          <w:tcPr>
            <w:tcW w:w="2835" w:type="dxa"/>
            <w:tcBorders>
              <w:bottom w:val="nil"/>
            </w:tcBorders>
          </w:tcPr>
          <w:p w:rsidR="00172663" w:rsidRDefault="00172663">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nil"/>
            </w:tcBorders>
          </w:tcPr>
          <w:p w:rsidR="00172663" w:rsidRDefault="00172663">
            <w:pPr>
              <w:pStyle w:val="ConsPlusNormal"/>
            </w:pPr>
            <w:r>
              <w:t>Общий объем финансирования муниципальной программы - 714316,2 тыс. рублей, в том числе по годам:</w:t>
            </w:r>
          </w:p>
          <w:p w:rsidR="00172663" w:rsidRDefault="00172663">
            <w:pPr>
              <w:pStyle w:val="ConsPlusNormal"/>
            </w:pPr>
            <w:r>
              <w:t>2014 год - 134409,4 тыс. рублей;</w:t>
            </w:r>
          </w:p>
          <w:p w:rsidR="00172663" w:rsidRDefault="00172663">
            <w:pPr>
              <w:pStyle w:val="ConsPlusNormal"/>
            </w:pPr>
            <w:r>
              <w:t>2015 год - 174410,2 тыс. рублей;</w:t>
            </w:r>
          </w:p>
          <w:p w:rsidR="00172663" w:rsidRDefault="00172663">
            <w:pPr>
              <w:pStyle w:val="ConsPlusNormal"/>
            </w:pPr>
            <w:r>
              <w:t>2016 год - 174038,2 тыс. рублей;</w:t>
            </w:r>
          </w:p>
          <w:p w:rsidR="00172663" w:rsidRDefault="00172663">
            <w:pPr>
              <w:pStyle w:val="ConsPlusNormal"/>
            </w:pPr>
            <w:r>
              <w:t>2017 год - 115427,7 тыс. рублей;</w:t>
            </w:r>
          </w:p>
          <w:p w:rsidR="00172663" w:rsidRDefault="00172663">
            <w:pPr>
              <w:pStyle w:val="ConsPlusNormal"/>
            </w:pPr>
            <w:r>
              <w:t>2018 год - 116030,7 тыс. рублей,</w:t>
            </w:r>
          </w:p>
          <w:p w:rsidR="00172663" w:rsidRDefault="00172663">
            <w:pPr>
              <w:pStyle w:val="ConsPlusNormal"/>
            </w:pPr>
            <w:r>
              <w:t>в том числе средств:</w:t>
            </w:r>
          </w:p>
          <w:p w:rsidR="00172663" w:rsidRDefault="00172663">
            <w:pPr>
              <w:pStyle w:val="ConsPlusNormal"/>
            </w:pPr>
            <w:r>
              <w:t>за счет краевого бюджета -</w:t>
            </w:r>
          </w:p>
          <w:p w:rsidR="00172663" w:rsidRDefault="00172663">
            <w:pPr>
              <w:pStyle w:val="ConsPlusNormal"/>
            </w:pPr>
            <w:r>
              <w:t>180938,4 тыс. рублей, в том числе по годам:</w:t>
            </w:r>
          </w:p>
          <w:p w:rsidR="00172663" w:rsidRDefault="00172663">
            <w:pPr>
              <w:pStyle w:val="ConsPlusNormal"/>
            </w:pPr>
            <w:r>
              <w:t>2014 год - 34987,1 тыс. рублей;</w:t>
            </w:r>
          </w:p>
          <w:p w:rsidR="00172663" w:rsidRDefault="00172663">
            <w:pPr>
              <w:pStyle w:val="ConsPlusNormal"/>
            </w:pPr>
            <w:r>
              <w:t>2015 год - 81636,6 тыс. рублей;</w:t>
            </w:r>
          </w:p>
          <w:p w:rsidR="00172663" w:rsidRDefault="00172663">
            <w:pPr>
              <w:pStyle w:val="ConsPlusNormal"/>
            </w:pPr>
            <w:r>
              <w:t>2016 год - 64314,7 тыс. рублей;</w:t>
            </w:r>
          </w:p>
          <w:p w:rsidR="00172663" w:rsidRDefault="00172663">
            <w:pPr>
              <w:pStyle w:val="ConsPlusNormal"/>
            </w:pPr>
            <w:r>
              <w:t>2017 год - 0,0 тыс. рублей;</w:t>
            </w:r>
          </w:p>
          <w:p w:rsidR="00172663" w:rsidRDefault="00172663">
            <w:pPr>
              <w:pStyle w:val="ConsPlusNormal"/>
            </w:pPr>
            <w:r>
              <w:t>2018 год - 0,0 тыс. рублей,</w:t>
            </w:r>
          </w:p>
          <w:p w:rsidR="00172663" w:rsidRDefault="00172663">
            <w:pPr>
              <w:pStyle w:val="ConsPlusNormal"/>
            </w:pPr>
            <w:r>
              <w:t>за счет местного бюджета -</w:t>
            </w:r>
          </w:p>
          <w:p w:rsidR="00172663" w:rsidRDefault="00172663">
            <w:pPr>
              <w:pStyle w:val="ConsPlusNormal"/>
            </w:pPr>
            <w:r>
              <w:t>533377,8 тыс. рублей, в том числе по годам:</w:t>
            </w:r>
          </w:p>
          <w:p w:rsidR="00172663" w:rsidRDefault="00172663">
            <w:pPr>
              <w:pStyle w:val="ConsPlusNormal"/>
            </w:pPr>
            <w:r>
              <w:t>2014 год - 99422,3 тыс. рублей;</w:t>
            </w:r>
          </w:p>
          <w:p w:rsidR="00172663" w:rsidRDefault="00172663">
            <w:pPr>
              <w:pStyle w:val="ConsPlusNormal"/>
            </w:pPr>
            <w:r>
              <w:t>2015 год - 92773,6 тыс. рублей;</w:t>
            </w:r>
          </w:p>
          <w:p w:rsidR="00172663" w:rsidRDefault="00172663">
            <w:pPr>
              <w:pStyle w:val="ConsPlusNormal"/>
            </w:pPr>
            <w:r>
              <w:t>2016 год - 109723,5 тыс. рублей;</w:t>
            </w:r>
          </w:p>
          <w:p w:rsidR="00172663" w:rsidRDefault="00172663">
            <w:pPr>
              <w:pStyle w:val="ConsPlusNormal"/>
            </w:pPr>
            <w:r>
              <w:t>2017 год - 115427,7 тыс. рублей;</w:t>
            </w:r>
          </w:p>
          <w:p w:rsidR="00172663" w:rsidRDefault="00172663">
            <w:pPr>
              <w:pStyle w:val="ConsPlusNormal"/>
            </w:pPr>
            <w:r>
              <w:t>2018 год - 116030,7 тыс. рублей</w:t>
            </w:r>
          </w:p>
        </w:tc>
      </w:tr>
      <w:tr w:rsidR="00172663">
        <w:tblPrEx>
          <w:tblBorders>
            <w:insideH w:val="nil"/>
          </w:tblBorders>
        </w:tblPrEx>
        <w:tc>
          <w:tcPr>
            <w:tcW w:w="9638" w:type="dxa"/>
            <w:gridSpan w:val="2"/>
            <w:tcBorders>
              <w:top w:val="nil"/>
            </w:tcBorders>
          </w:tcPr>
          <w:p w:rsidR="00172663" w:rsidRDefault="00172663">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18.03.2016 N 085-п)</w:t>
            </w:r>
          </w:p>
        </w:tc>
      </w:tr>
      <w:tr w:rsidR="00172663">
        <w:tc>
          <w:tcPr>
            <w:tcW w:w="2835" w:type="dxa"/>
          </w:tcPr>
          <w:p w:rsidR="00172663" w:rsidRDefault="00172663">
            <w:pPr>
              <w:pStyle w:val="ConsPlusNormal"/>
            </w:pPr>
            <w:r>
              <w:t>Система организации контроля за исполнением подпрограммы</w:t>
            </w:r>
          </w:p>
        </w:tc>
        <w:tc>
          <w:tcPr>
            <w:tcW w:w="6803" w:type="dxa"/>
          </w:tcPr>
          <w:p w:rsidR="00172663" w:rsidRDefault="00172663">
            <w:pPr>
              <w:pStyle w:val="ConsPlusNormal"/>
            </w:pPr>
            <w:r>
              <w:t>Администрация города Ачинска (управление жилищно-коммунального хозяйства, управление экономического развития и планирования), МКУ "Управление капитального строительства"</w:t>
            </w:r>
          </w:p>
        </w:tc>
      </w:tr>
    </w:tbl>
    <w:p w:rsidR="00172663" w:rsidRDefault="00172663">
      <w:pPr>
        <w:sectPr w:rsidR="00172663">
          <w:pgSz w:w="16838" w:h="11905"/>
          <w:pgMar w:top="1701" w:right="1134" w:bottom="850" w:left="1134" w:header="0" w:footer="0" w:gutter="0"/>
          <w:cols w:space="720"/>
        </w:sectPr>
      </w:pPr>
    </w:p>
    <w:p w:rsidR="00172663" w:rsidRDefault="00172663">
      <w:pPr>
        <w:pStyle w:val="ConsPlusNormal"/>
        <w:jc w:val="both"/>
      </w:pPr>
    </w:p>
    <w:p w:rsidR="00172663" w:rsidRDefault="00172663">
      <w:pPr>
        <w:pStyle w:val="ConsPlusNormal"/>
        <w:jc w:val="center"/>
      </w:pPr>
      <w:r>
        <w:t>2. ОСНОВНЫЕ РАЗДЕЛЫ ПОДПРОГРАММЫ</w:t>
      </w:r>
    </w:p>
    <w:p w:rsidR="00172663" w:rsidRDefault="00172663">
      <w:pPr>
        <w:pStyle w:val="ConsPlusNormal"/>
        <w:jc w:val="both"/>
      </w:pPr>
    </w:p>
    <w:p w:rsidR="00172663" w:rsidRDefault="00172663">
      <w:pPr>
        <w:pStyle w:val="ConsPlusNormal"/>
        <w:jc w:val="center"/>
      </w:pPr>
      <w:r>
        <w:t>2.1. Постановка общегородской проблемы и обоснование</w:t>
      </w:r>
    </w:p>
    <w:p w:rsidR="00172663" w:rsidRDefault="00172663">
      <w:pPr>
        <w:pStyle w:val="ConsPlusNormal"/>
        <w:jc w:val="center"/>
      </w:pPr>
      <w:r>
        <w:t>необходимости разработки подпрограммы</w:t>
      </w:r>
    </w:p>
    <w:p w:rsidR="00172663" w:rsidRDefault="00172663">
      <w:pPr>
        <w:pStyle w:val="ConsPlusNormal"/>
        <w:jc w:val="both"/>
      </w:pPr>
    </w:p>
    <w:p w:rsidR="00172663" w:rsidRDefault="00172663">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172663" w:rsidRDefault="00172663">
      <w:pPr>
        <w:pStyle w:val="ConsPlusNormal"/>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172663" w:rsidRDefault="00172663">
      <w:pPr>
        <w:pStyle w:val="ConsPlusNormal"/>
        <w:ind w:firstLine="540"/>
        <w:jc w:val="both"/>
      </w:pPr>
      <w:r>
        <w:t>Из общей сети городских автодорог протяженностью 221,9 км, из них 116,3 км в асфальтобетонном исполнении и 105,6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172663" w:rsidRDefault="00172663">
      <w:pPr>
        <w:pStyle w:val="ConsPlusNormal"/>
        <w:ind w:firstLine="540"/>
        <w:jc w:val="both"/>
      </w:pPr>
      <w:r>
        <w:t>Работы по содержанию и обслуживанию улично-дорожной сети города Ачинска:</w:t>
      </w:r>
    </w:p>
    <w:p w:rsidR="00172663" w:rsidRDefault="00172663">
      <w:pPr>
        <w:pStyle w:val="ConsPlusNormal"/>
        <w:ind w:firstLine="540"/>
        <w:jc w:val="both"/>
      </w:pPr>
      <w:r>
        <w:t>Обслуживание и содержание дорог:</w:t>
      </w:r>
    </w:p>
    <w:p w:rsidR="00172663" w:rsidRDefault="00172663">
      <w:pPr>
        <w:pStyle w:val="ConsPlusNormal"/>
        <w:ind w:firstLine="540"/>
        <w:jc w:val="both"/>
      </w:pPr>
      <w:r>
        <w:t>1.1. Зимнее содержание:</w:t>
      </w:r>
    </w:p>
    <w:p w:rsidR="00172663" w:rsidRDefault="00172663">
      <w:pPr>
        <w:pStyle w:val="ConsPlusNormal"/>
        <w:ind w:firstLine="540"/>
        <w:jc w:val="both"/>
      </w:pPr>
      <w:r>
        <w:t>- сгребание снега с дорог;</w:t>
      </w:r>
    </w:p>
    <w:p w:rsidR="00172663" w:rsidRDefault="00172663">
      <w:pPr>
        <w:pStyle w:val="ConsPlusNormal"/>
        <w:ind w:firstLine="540"/>
        <w:jc w:val="both"/>
      </w:pPr>
      <w:r>
        <w:t>- погрузка и вывоз снега;</w:t>
      </w:r>
    </w:p>
    <w:p w:rsidR="00172663" w:rsidRDefault="00172663">
      <w:pPr>
        <w:pStyle w:val="ConsPlusNormal"/>
        <w:ind w:firstLine="540"/>
        <w:jc w:val="both"/>
      </w:pPr>
      <w:r>
        <w:t>- уборка улично-дорожной сети (автопавильоны);</w:t>
      </w:r>
    </w:p>
    <w:p w:rsidR="00172663" w:rsidRDefault="00172663">
      <w:pPr>
        <w:pStyle w:val="ConsPlusNormal"/>
        <w:ind w:firstLine="540"/>
        <w:jc w:val="both"/>
      </w:pPr>
      <w:r>
        <w:t>- очистка урн от мусора;</w:t>
      </w:r>
    </w:p>
    <w:p w:rsidR="00172663" w:rsidRDefault="00172663">
      <w:pPr>
        <w:pStyle w:val="ConsPlusNormal"/>
        <w:ind w:firstLine="540"/>
        <w:jc w:val="both"/>
      </w:pPr>
      <w:r>
        <w:t>- противогололедная посыпка.</w:t>
      </w:r>
    </w:p>
    <w:p w:rsidR="00172663" w:rsidRDefault="00172663">
      <w:pPr>
        <w:pStyle w:val="ConsPlusNormal"/>
        <w:ind w:firstLine="540"/>
        <w:jc w:val="both"/>
      </w:pPr>
      <w:r>
        <w:t>1.2. Летнее содержание:</w:t>
      </w:r>
    </w:p>
    <w:p w:rsidR="00172663" w:rsidRDefault="00172663">
      <w:pPr>
        <w:pStyle w:val="ConsPlusNormal"/>
        <w:ind w:firstLine="540"/>
        <w:jc w:val="both"/>
      </w:pPr>
      <w:r>
        <w:t>- подметание проезжей, прилотковой части;</w:t>
      </w:r>
    </w:p>
    <w:p w:rsidR="00172663" w:rsidRDefault="00172663">
      <w:pPr>
        <w:pStyle w:val="ConsPlusNormal"/>
        <w:ind w:firstLine="540"/>
        <w:jc w:val="both"/>
      </w:pPr>
      <w:r>
        <w:t>- мойка проезжей, прилотковой части;</w:t>
      </w:r>
    </w:p>
    <w:p w:rsidR="00172663" w:rsidRDefault="00172663">
      <w:pPr>
        <w:pStyle w:val="ConsPlusNormal"/>
        <w:ind w:firstLine="540"/>
        <w:jc w:val="both"/>
      </w:pPr>
      <w:r>
        <w:t>- уборка улично-дорожной сети (автопавильоны);</w:t>
      </w:r>
    </w:p>
    <w:p w:rsidR="00172663" w:rsidRDefault="00172663">
      <w:pPr>
        <w:pStyle w:val="ConsPlusNormal"/>
        <w:ind w:firstLine="540"/>
        <w:jc w:val="both"/>
      </w:pPr>
      <w:r>
        <w:t>- очистка урн от мусора;</w:t>
      </w:r>
    </w:p>
    <w:p w:rsidR="00172663" w:rsidRDefault="00172663">
      <w:pPr>
        <w:pStyle w:val="ConsPlusNormal"/>
        <w:ind w:firstLine="540"/>
        <w:jc w:val="both"/>
      </w:pPr>
      <w:r>
        <w:t>- удаление грунтовых наносов;</w:t>
      </w:r>
    </w:p>
    <w:p w:rsidR="00172663" w:rsidRDefault="00172663">
      <w:pPr>
        <w:pStyle w:val="ConsPlusNormal"/>
        <w:ind w:firstLine="540"/>
        <w:jc w:val="both"/>
      </w:pPr>
      <w:r>
        <w:t>- грейдерование с посыпкой, без посыпки.</w:t>
      </w:r>
    </w:p>
    <w:p w:rsidR="00172663" w:rsidRDefault="00172663">
      <w:pPr>
        <w:pStyle w:val="ConsPlusNormal"/>
        <w:ind w:firstLine="540"/>
        <w:jc w:val="both"/>
      </w:pPr>
      <w:r>
        <w:t>2. Устройство ледовой переправы через реку Чулым.</w:t>
      </w:r>
    </w:p>
    <w:p w:rsidR="00172663" w:rsidRDefault="00172663">
      <w:pPr>
        <w:pStyle w:val="ConsPlusNormal"/>
        <w:ind w:firstLine="540"/>
        <w:jc w:val="both"/>
      </w:pPr>
      <w:r>
        <w:t>3. Монтаж, демонтаж, ремонт, содержание наплавного моста через реку Чулым.</w:t>
      </w:r>
    </w:p>
    <w:p w:rsidR="00172663" w:rsidRDefault="00172663">
      <w:pPr>
        <w:pStyle w:val="ConsPlusNormal"/>
        <w:ind w:firstLine="540"/>
        <w:jc w:val="both"/>
      </w:pPr>
      <w:r>
        <w:t>4. Содержание ливневой канализации.</w:t>
      </w:r>
    </w:p>
    <w:p w:rsidR="00172663" w:rsidRDefault="00172663">
      <w:pPr>
        <w:pStyle w:val="ConsPlusNormal"/>
        <w:ind w:firstLine="540"/>
        <w:jc w:val="both"/>
      </w:pPr>
      <w:r>
        <w:t>5. Ямочный ремонт автомобильных дорог.</w:t>
      </w:r>
    </w:p>
    <w:p w:rsidR="00172663" w:rsidRDefault="00172663">
      <w:pPr>
        <w:pStyle w:val="ConsPlusNormal"/>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172663" w:rsidRDefault="00172663">
      <w:pPr>
        <w:pStyle w:val="ConsPlusNormal"/>
        <w:ind w:firstLine="540"/>
        <w:jc w:val="both"/>
      </w:pPr>
      <w:r>
        <w:t>7. Выполнение работ по нанесению дорожной разметки.</w:t>
      </w:r>
    </w:p>
    <w:p w:rsidR="00172663" w:rsidRDefault="00172663">
      <w:pPr>
        <w:pStyle w:val="ConsPlusNormal"/>
        <w:ind w:firstLine="540"/>
        <w:jc w:val="both"/>
      </w:pPr>
      <w:r>
        <w:t>8. Оплата за электроэнергию, потребленную светофорами.</w:t>
      </w:r>
    </w:p>
    <w:p w:rsidR="00172663" w:rsidRDefault="00172663">
      <w:pPr>
        <w:pStyle w:val="ConsPlusNormal"/>
        <w:ind w:firstLine="540"/>
        <w:jc w:val="both"/>
      </w:pPr>
      <w:r>
        <w:t>9. Проведение работ по восстановлению искусственных дорожных неровностей.</w:t>
      </w:r>
    </w:p>
    <w:p w:rsidR="00172663" w:rsidRDefault="00172663">
      <w:pPr>
        <w:pStyle w:val="ConsPlusNormal"/>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172663" w:rsidRDefault="00172663">
      <w:pPr>
        <w:pStyle w:val="ConsPlusNormal"/>
        <w:ind w:firstLine="540"/>
        <w:jc w:val="both"/>
      </w:pPr>
      <w:r>
        <w:t xml:space="preserve">В соответствии с требованиями </w:t>
      </w:r>
      <w:hyperlink r:id="rId52" w:history="1">
        <w:r>
          <w:rPr>
            <w:color w:val="0000FF"/>
          </w:rPr>
          <w:t>статьи 179.4</w:t>
        </w:r>
      </w:hyperlink>
      <w:r>
        <w:t xml:space="preserve"> Бюджетного кодекса, Федеральных законов от 06.10.2003 </w:t>
      </w:r>
      <w:hyperlink r:id="rId53" w:history="1">
        <w:r>
          <w:rPr>
            <w:color w:val="0000FF"/>
          </w:rPr>
          <w:t>N 131-ФЗ</w:t>
        </w:r>
      </w:hyperlink>
      <w:r>
        <w:t xml:space="preserve"> "Об общих принципах организации местного самоуправления в Российской Федерации", от 08.11.2007 </w:t>
      </w:r>
      <w:hyperlink r:id="rId54"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55"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172663" w:rsidRDefault="00172663">
      <w:pPr>
        <w:pStyle w:val="ConsPlusNormal"/>
        <w:ind w:firstLine="540"/>
        <w:jc w:val="both"/>
      </w:pPr>
      <w:r>
        <w:lastRenderedPageBreak/>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172663" w:rsidRDefault="00172663">
      <w:pPr>
        <w:pStyle w:val="ConsPlusNormal"/>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72663" w:rsidRDefault="00172663">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172663" w:rsidRDefault="00172663">
      <w:pPr>
        <w:pStyle w:val="ConsPlusNormal"/>
        <w:ind w:firstLine="540"/>
        <w:jc w:val="both"/>
      </w:pPr>
      <w:r>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172663" w:rsidRDefault="00172663">
      <w:pPr>
        <w:pStyle w:val="ConsPlusNormal"/>
        <w:ind w:firstLine="540"/>
        <w:jc w:val="both"/>
      </w:pPr>
      <w:r>
        <w:t>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172663" w:rsidRDefault="00172663">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172663" w:rsidRDefault="00172663">
      <w:pPr>
        <w:pStyle w:val="ConsPlusNormal"/>
        <w:ind w:firstLine="540"/>
        <w:jc w:val="both"/>
      </w:pPr>
      <w:r>
        <w:t>В результате дорожно-транспортных происшествий в 2014 году произошло 3325 зарегистрированных дорожно-транспортных происшествий.</w:t>
      </w:r>
    </w:p>
    <w:p w:rsidR="00172663" w:rsidRDefault="00172663">
      <w:pPr>
        <w:pStyle w:val="ConsPlusNormal"/>
        <w:ind w:firstLine="540"/>
        <w:jc w:val="both"/>
      </w:pPr>
      <w:r>
        <w:t>Всего на территории города Ачинска обслуживается 33 светофорных объекта и более 1000 ед. дорожных знаков, наносится более 7000 кв. м дорожной разметки.</w:t>
      </w:r>
    </w:p>
    <w:p w:rsidR="00172663" w:rsidRDefault="00172663">
      <w:pPr>
        <w:pStyle w:val="ConsPlusNormal"/>
        <w:ind w:firstLine="540"/>
        <w:jc w:val="both"/>
      </w:pPr>
      <w:r>
        <w:t>В настоящее время в Ачинске насчитывается 16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172663" w:rsidRDefault="00172663">
      <w:pPr>
        <w:pStyle w:val="ConsPlusNormal"/>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172663" w:rsidRDefault="00172663">
      <w:pPr>
        <w:pStyle w:val="ConsPlusNormal"/>
        <w:ind w:firstLine="540"/>
        <w:jc w:val="both"/>
      </w:pPr>
      <w:r>
        <w:t>Тарифы на услуги городского пассажирского транспорта пересматривались в 2014 году и составили:</w:t>
      </w:r>
    </w:p>
    <w:p w:rsidR="00172663" w:rsidRDefault="00172663">
      <w:pPr>
        <w:pStyle w:val="ConsPlusNormal"/>
        <w:ind w:firstLine="540"/>
        <w:jc w:val="both"/>
      </w:pPr>
      <w:r>
        <w:t xml:space="preserve">на регулярные перевозки пассажиров и багажа автомобильным транспортом 16 рублей (тариф утвержден </w:t>
      </w:r>
      <w:hyperlink r:id="rId56"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172663" w:rsidRDefault="00172663">
      <w:pPr>
        <w:pStyle w:val="ConsPlusNormal"/>
        <w:ind w:firstLine="540"/>
        <w:jc w:val="both"/>
      </w:pPr>
      <w:r>
        <w:t xml:space="preserve">на регулярные перевозки пассажиров и багажа электрическим транспортом 14 рублей (тариф утвержден </w:t>
      </w:r>
      <w:hyperlink r:id="rId57"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172663" w:rsidRDefault="00172663">
      <w:pPr>
        <w:pStyle w:val="ConsPlusNormal"/>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172663" w:rsidRDefault="00172663">
      <w:pPr>
        <w:pStyle w:val="ConsPlusNormal"/>
        <w:ind w:firstLine="540"/>
        <w:jc w:val="both"/>
      </w:pPr>
      <w:r>
        <w:t xml:space="preserve">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w:t>
      </w:r>
      <w:r>
        <w:lastRenderedPageBreak/>
        <w:t>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172663" w:rsidRDefault="00172663">
      <w:pPr>
        <w:pStyle w:val="ConsPlusNormal"/>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172663" w:rsidRDefault="00172663">
      <w:pPr>
        <w:pStyle w:val="ConsPlusNormal"/>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172663" w:rsidRDefault="00172663">
      <w:pPr>
        <w:pStyle w:val="ConsPlusNormal"/>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172663" w:rsidRDefault="00172663">
      <w:pPr>
        <w:pStyle w:val="ConsPlusNormal"/>
        <w:jc w:val="both"/>
      </w:pPr>
    </w:p>
    <w:p w:rsidR="00172663" w:rsidRDefault="00172663">
      <w:pPr>
        <w:pStyle w:val="ConsPlusNormal"/>
        <w:jc w:val="center"/>
      </w:pPr>
      <w:r>
        <w:t>2.2. Основная цель, задачи, этапы, сроки</w:t>
      </w:r>
    </w:p>
    <w:p w:rsidR="00172663" w:rsidRDefault="00172663">
      <w:pPr>
        <w:pStyle w:val="ConsPlusNormal"/>
        <w:jc w:val="center"/>
      </w:pPr>
      <w:r>
        <w:t>выполнения подпрограммы</w:t>
      </w:r>
    </w:p>
    <w:p w:rsidR="00172663" w:rsidRDefault="00172663">
      <w:pPr>
        <w:pStyle w:val="ConsPlusNormal"/>
        <w:jc w:val="both"/>
      </w:pPr>
    </w:p>
    <w:p w:rsidR="00172663" w:rsidRDefault="00172663">
      <w:pPr>
        <w:pStyle w:val="ConsPlusNormal"/>
        <w:ind w:firstLine="540"/>
        <w:jc w:val="both"/>
      </w:pPr>
      <w:r>
        <w:t>Целью подпрограммы является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172663" w:rsidRDefault="00172663">
      <w:pPr>
        <w:pStyle w:val="ConsPlusNormal"/>
        <w:ind w:firstLine="540"/>
        <w:jc w:val="both"/>
      </w:pPr>
      <w:r>
        <w:t>Задачами подпрограммы являются:</w:t>
      </w:r>
    </w:p>
    <w:p w:rsidR="00172663" w:rsidRDefault="00172663">
      <w:pPr>
        <w:pStyle w:val="ConsPlusNormal"/>
        <w:ind w:firstLine="540"/>
        <w:jc w:val="both"/>
      </w:pPr>
      <w:r>
        <w:t>- обеспечение сохранности сети автомобильных дорог города;</w:t>
      </w:r>
    </w:p>
    <w:p w:rsidR="00172663" w:rsidRDefault="00172663">
      <w:pPr>
        <w:pStyle w:val="ConsPlusNormal"/>
        <w:ind w:firstLine="540"/>
        <w:jc w:val="both"/>
      </w:pPr>
      <w:r>
        <w:t>- обеспечение дорожной безопасности;</w:t>
      </w:r>
    </w:p>
    <w:p w:rsidR="00172663" w:rsidRDefault="00172663">
      <w:pPr>
        <w:pStyle w:val="ConsPlusNormal"/>
        <w:ind w:firstLine="540"/>
        <w:jc w:val="both"/>
      </w:pPr>
      <w:r>
        <w:t>- обеспечение доступности и повышение качества транспортных услуг.</w:t>
      </w:r>
    </w:p>
    <w:p w:rsidR="00172663" w:rsidRDefault="00172663">
      <w:pPr>
        <w:pStyle w:val="ConsPlusNormal"/>
        <w:ind w:firstLine="540"/>
        <w:jc w:val="both"/>
      </w:pPr>
      <w:r>
        <w:t>Сроки выполнения подпрограммы - 2014 - 2018 годы.</w:t>
      </w:r>
    </w:p>
    <w:p w:rsidR="00172663" w:rsidRDefault="00172663">
      <w:pPr>
        <w:pStyle w:val="ConsPlusNormal"/>
        <w:jc w:val="both"/>
      </w:pPr>
    </w:p>
    <w:p w:rsidR="00172663" w:rsidRDefault="00172663">
      <w:pPr>
        <w:pStyle w:val="ConsPlusNormal"/>
        <w:jc w:val="center"/>
      </w:pPr>
      <w:r>
        <w:t>2.3. Механизм реализации подпрограммы</w:t>
      </w:r>
    </w:p>
    <w:p w:rsidR="00172663" w:rsidRDefault="00172663">
      <w:pPr>
        <w:pStyle w:val="ConsPlusNormal"/>
        <w:jc w:val="both"/>
      </w:pPr>
    </w:p>
    <w:p w:rsidR="00172663" w:rsidRDefault="00172663">
      <w:pPr>
        <w:pStyle w:val="ConsPlusNormal"/>
        <w:ind w:firstLine="540"/>
        <w:jc w:val="both"/>
      </w:pPr>
      <w:r>
        <w:t>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жилищно-коммунального хозяйства Администрации города Ачинска. Оценка технического состояния автомобильных дорог проводится в порядке, установленном Министерством транспорта Российской Федерации.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управление жилищно-коммунального хозяйства Администрации города Ачинска осуществляет разработку проектов или сметных расчетов. В целях разработки проектов в установленном законодательством Российской Федерации порядке могут привлекаться подрядные организации.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 а также в соответствии с нормативами финансовых затрат на содержание автомобильных дорог.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ремонт и содержание автомобильных дорог, управление жилищно-коммунального хозяйства Администрации города Ачинска разрабатывает сметные расчеты, в которых определяются виды и периодичность проведения работ по содержанию автомобильных дорог с учетом финансовых возможностей. Утвержденные управлением жилищно-коммунального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172663" w:rsidRDefault="00172663">
      <w:pPr>
        <w:pStyle w:val="ConsPlusNormal"/>
        <w:ind w:firstLine="540"/>
        <w:jc w:val="both"/>
      </w:pPr>
      <w:r>
        <w:t xml:space="preserve">Приемка результатов выполненных работ по ремонту и содержанию автомобильных дорог и </w:t>
      </w:r>
      <w:r>
        <w:lastRenderedPageBreak/>
        <w:t>проведения мероприятий по обеспечению дорожной безопасности осуществляется управлением жилищно-коммунального хозяйства Администрации города Ачинска в соответствии с условиями заключенного контракта на выполнение данного вида работ.</w:t>
      </w:r>
    </w:p>
    <w:p w:rsidR="00172663" w:rsidRDefault="00172663">
      <w:pPr>
        <w:pStyle w:val="ConsPlusNormal"/>
        <w:ind w:firstLine="540"/>
        <w:jc w:val="both"/>
      </w:pPr>
      <w:r>
        <w:t>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w:t>
      </w:r>
    </w:p>
    <w:p w:rsidR="00172663" w:rsidRDefault="00172663">
      <w:pPr>
        <w:pStyle w:val="ConsPlusNormal"/>
        <w:ind w:firstLine="540"/>
        <w:jc w:val="both"/>
      </w:pPr>
      <w:r>
        <w:t>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w:t>
      </w:r>
    </w:p>
    <w:p w:rsidR="00172663" w:rsidRDefault="00172663">
      <w:pPr>
        <w:pStyle w:val="ConsPlusNormal"/>
        <w:ind w:firstLine="540"/>
        <w:jc w:val="both"/>
      </w:pPr>
      <w:r>
        <w:t>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 что не в полной мере учитывают экономические интересы перевозчиков.</w:t>
      </w:r>
    </w:p>
    <w:p w:rsidR="00172663" w:rsidRDefault="00172663">
      <w:pPr>
        <w:pStyle w:val="ConsPlusNormal"/>
        <w:ind w:firstLine="540"/>
        <w:jc w:val="both"/>
      </w:pPr>
      <w: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172663" w:rsidRDefault="00172663">
      <w:pPr>
        <w:pStyle w:val="ConsPlusNormal"/>
        <w:ind w:firstLine="540"/>
        <w:jc w:val="both"/>
      </w:pPr>
      <w:hyperlink r:id="rId58" w:history="1">
        <w:r>
          <w:rPr>
            <w:color w:val="0000FF"/>
          </w:rPr>
          <w:t>Распоряжение</w:t>
        </w:r>
      </w:hyperlink>
      <w:r>
        <w:t xml:space="preserve"> Администрации города Ачинска от 13.11.2012 N 4118-р "О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2013 - 2017 годы" (в ред. от 21.02.2013 N 0510-р, от 25.12.2013 N 5815-р, от 15.04.2014 N 1278-р, от 14.11.2014 N 4281-р, от 04.12.2014 N 4527-р, от 30.09.2015);</w:t>
      </w:r>
    </w:p>
    <w:p w:rsidR="00172663" w:rsidRDefault="00172663">
      <w:pPr>
        <w:pStyle w:val="ConsPlusNormal"/>
        <w:ind w:firstLine="540"/>
        <w:jc w:val="both"/>
      </w:pPr>
      <w:hyperlink r:id="rId59" w:history="1">
        <w:r>
          <w:rPr>
            <w:color w:val="0000FF"/>
          </w:rPr>
          <w:t>Постановление</w:t>
        </w:r>
      </w:hyperlink>
      <w:r>
        <w:t xml:space="preserve"> Администрации города Ачинска от 23.12.2011 N 458-п "Об утверждении Положения о порядке предоставления субсидий из бюджета города юридическим лицам (за исключением государственных (муниципальных) учреждений), индивидуальным предпринимателям, выполняющим в 2014 - 2016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 в целях компенсации расходов, возникающих в результате небольшой интенсивности пассажиропотоков" (в ред. от 25.03.2014 N 185-п).</w:t>
      </w:r>
    </w:p>
    <w:p w:rsidR="00172663" w:rsidRDefault="00172663">
      <w:pPr>
        <w:pStyle w:val="ConsPlusNormal"/>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управлением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управлением экономического развития и планирования Администрации города Ачинска.</w:t>
      </w:r>
    </w:p>
    <w:p w:rsidR="00172663" w:rsidRDefault="00172663">
      <w:pPr>
        <w:pStyle w:val="ConsPlusNormal"/>
        <w:jc w:val="both"/>
      </w:pPr>
    </w:p>
    <w:p w:rsidR="00172663" w:rsidRDefault="00172663">
      <w:pPr>
        <w:pStyle w:val="ConsPlusNormal"/>
        <w:jc w:val="center"/>
      </w:pPr>
      <w:r>
        <w:t>2.4. Управление подпрограммой и контроль</w:t>
      </w:r>
    </w:p>
    <w:p w:rsidR="00172663" w:rsidRDefault="00172663">
      <w:pPr>
        <w:pStyle w:val="ConsPlusNormal"/>
        <w:jc w:val="center"/>
      </w:pPr>
      <w:r>
        <w:t>за ходом ее выполнения</w:t>
      </w:r>
    </w:p>
    <w:p w:rsidR="00172663" w:rsidRDefault="00172663">
      <w:pPr>
        <w:pStyle w:val="ConsPlusNormal"/>
        <w:jc w:val="both"/>
      </w:pPr>
    </w:p>
    <w:p w:rsidR="00172663" w:rsidRDefault="00172663">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 управление экономического развития и планирования Администрации города Ачинска.</w:t>
      </w:r>
    </w:p>
    <w:p w:rsidR="00172663" w:rsidRDefault="00172663">
      <w:pPr>
        <w:pStyle w:val="ConsPlusNormal"/>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в части предоставления субсидий организациям автомобильного и пассажирского транспорта - управлением экономического развития и планирования Администрации города.</w:t>
      </w:r>
    </w:p>
    <w:p w:rsidR="00172663" w:rsidRDefault="00172663">
      <w:pPr>
        <w:pStyle w:val="ConsPlusNormal"/>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172663" w:rsidRDefault="00172663">
      <w:pPr>
        <w:pStyle w:val="ConsPlusNormal"/>
        <w:ind w:firstLine="540"/>
        <w:jc w:val="both"/>
      </w:pPr>
      <w:r>
        <w:t>Согласованный с соисполнителем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172663" w:rsidRDefault="00172663">
      <w:pPr>
        <w:pStyle w:val="ConsPlusNormal"/>
        <w:ind w:firstLine="540"/>
        <w:jc w:val="both"/>
      </w:pPr>
      <w:r>
        <w:t xml:space="preserve">Управление жилищно-коммунального хозяйства Администрации города Ачинска размещает </w:t>
      </w:r>
      <w:r>
        <w:lastRenderedPageBreak/>
        <w:t>годовой отчет в срок до 1 мая года, следующего за отчетным, на официальном сайте Администрации города Ачинска в сети Интернет.</w:t>
      </w:r>
    </w:p>
    <w:p w:rsidR="00172663" w:rsidRDefault="00172663">
      <w:pPr>
        <w:pStyle w:val="ConsPlusNormal"/>
        <w:jc w:val="both"/>
      </w:pPr>
    </w:p>
    <w:p w:rsidR="00172663" w:rsidRDefault="00172663">
      <w:pPr>
        <w:pStyle w:val="ConsPlusNormal"/>
        <w:jc w:val="center"/>
      </w:pPr>
      <w:r>
        <w:t>2.5. Оценка социально-экономической эффективности</w:t>
      </w:r>
    </w:p>
    <w:p w:rsidR="00172663" w:rsidRDefault="00172663">
      <w:pPr>
        <w:pStyle w:val="ConsPlusNormal"/>
        <w:jc w:val="both"/>
      </w:pPr>
    </w:p>
    <w:p w:rsidR="00172663" w:rsidRDefault="00172663">
      <w:pPr>
        <w:pStyle w:val="ConsPlusNormal"/>
        <w:ind w:firstLine="540"/>
        <w:jc w:val="both"/>
      </w:pPr>
      <w:r>
        <w:t>2.5.1. Реализация подпрограммы позволит достичь следующих результатов:</w:t>
      </w:r>
    </w:p>
    <w:p w:rsidR="00172663" w:rsidRDefault="00172663">
      <w:pPr>
        <w:pStyle w:val="ConsPlusNormal"/>
        <w:ind w:firstLine="540"/>
        <w:jc w:val="both"/>
      </w:pPr>
      <w:r>
        <w:t>- обеспечить проведение мероприятий, направленных на сохранение и модернизацию существующей сети автомобильных дорог общего пользования местного значения;</w:t>
      </w:r>
    </w:p>
    <w:p w:rsidR="00172663" w:rsidRDefault="00172663">
      <w:pPr>
        <w:pStyle w:val="ConsPlusNormal"/>
        <w:ind w:firstLine="540"/>
        <w:jc w:val="both"/>
      </w:pPr>
      <w:r>
        <w:t>- снизить влияние дорожных условий на безопасность дорожного движения;</w:t>
      </w:r>
    </w:p>
    <w:p w:rsidR="00172663" w:rsidRDefault="00172663">
      <w:pPr>
        <w:pStyle w:val="ConsPlusNormal"/>
        <w:ind w:firstLine="540"/>
        <w:jc w:val="both"/>
      </w:pPr>
      <w:r>
        <w:t>- повысить качество выполняемых дорожных работ;</w:t>
      </w:r>
    </w:p>
    <w:p w:rsidR="00172663" w:rsidRDefault="00172663">
      <w:pPr>
        <w:pStyle w:val="ConsPlusNormal"/>
        <w:ind w:firstLine="540"/>
        <w:jc w:val="both"/>
      </w:pPr>
      <w:r>
        <w:t>- сохранить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w:t>
      </w:r>
    </w:p>
    <w:p w:rsidR="00172663" w:rsidRDefault="00172663">
      <w:pPr>
        <w:pStyle w:val="ConsPlusNormal"/>
        <w:ind w:firstLine="540"/>
        <w:jc w:val="both"/>
      </w:pPr>
      <w:r>
        <w:t xml:space="preserve">2.5.2. В результате реализации подпрограммы планируется достичь целевых индикаторов, отраженных в </w:t>
      </w:r>
      <w:hyperlink w:anchor="P2360" w:history="1">
        <w:r>
          <w:rPr>
            <w:color w:val="0000FF"/>
          </w:rPr>
          <w:t>приложении N 1</w:t>
        </w:r>
      </w:hyperlink>
      <w:r>
        <w:t xml:space="preserve"> к подпрограмме, при этом обеспечить комфортные условия проживания граждан и качество предоставления населению услуг в части дорожного комплекса города.</w:t>
      </w:r>
    </w:p>
    <w:p w:rsidR="00172663" w:rsidRDefault="00172663">
      <w:pPr>
        <w:pStyle w:val="ConsPlusNormal"/>
        <w:ind w:firstLine="540"/>
        <w:jc w:val="both"/>
      </w:pPr>
      <w:r>
        <w:t>Кроме того, положительный экономический эффект обеспечивается и в социальной сфере (торговле, сфере услуг и т.д.), а также ведет к развитию отраслей промышленности, жилищного строительства, сельского хозяйства.</w:t>
      </w:r>
    </w:p>
    <w:p w:rsidR="00172663" w:rsidRDefault="00172663">
      <w:pPr>
        <w:pStyle w:val="ConsPlusNormal"/>
        <w:jc w:val="both"/>
      </w:pPr>
    </w:p>
    <w:p w:rsidR="00172663" w:rsidRDefault="00172663">
      <w:pPr>
        <w:pStyle w:val="ConsPlusNormal"/>
        <w:jc w:val="center"/>
      </w:pPr>
      <w:r>
        <w:t>2.6. Мероприятия подпрограммы</w:t>
      </w:r>
    </w:p>
    <w:p w:rsidR="00172663" w:rsidRDefault="00172663">
      <w:pPr>
        <w:pStyle w:val="ConsPlusNormal"/>
        <w:jc w:val="both"/>
      </w:pPr>
    </w:p>
    <w:p w:rsidR="00172663" w:rsidRDefault="00172663">
      <w:pPr>
        <w:pStyle w:val="ConsPlusNormal"/>
        <w:ind w:firstLine="540"/>
        <w:jc w:val="both"/>
      </w:pPr>
      <w:hyperlink w:anchor="P2454" w:history="1">
        <w:r>
          <w:rPr>
            <w:color w:val="0000FF"/>
          </w:rPr>
          <w:t>Перечень</w:t>
        </w:r>
      </w:hyperlink>
      <w:r>
        <w:t xml:space="preserve"> мероприятий подпрограммы приведен в приложении N 2 к подпрограмме.</w:t>
      </w:r>
    </w:p>
    <w:p w:rsidR="00172663" w:rsidRDefault="00172663">
      <w:pPr>
        <w:pStyle w:val="ConsPlusNormal"/>
        <w:jc w:val="both"/>
      </w:pPr>
    </w:p>
    <w:p w:rsidR="00172663" w:rsidRDefault="00172663">
      <w:pPr>
        <w:pStyle w:val="ConsPlusNormal"/>
        <w:jc w:val="center"/>
      </w:pPr>
      <w:r>
        <w:t>2.7. Обоснование финансовых, материальных и трудовых затрат</w:t>
      </w:r>
    </w:p>
    <w:p w:rsidR="00172663" w:rsidRDefault="00172663">
      <w:pPr>
        <w:pStyle w:val="ConsPlusNormal"/>
        <w:jc w:val="center"/>
      </w:pPr>
      <w:r>
        <w:t>(ресурсное обеспечение подпрограммы) с указанием</w:t>
      </w:r>
    </w:p>
    <w:p w:rsidR="00172663" w:rsidRDefault="00172663">
      <w:pPr>
        <w:pStyle w:val="ConsPlusNormal"/>
        <w:jc w:val="center"/>
      </w:pPr>
      <w:r>
        <w:t>источников финансирования</w:t>
      </w:r>
    </w:p>
    <w:p w:rsidR="00172663" w:rsidRDefault="00172663">
      <w:pPr>
        <w:pStyle w:val="ConsPlusNormal"/>
        <w:jc w:val="both"/>
      </w:pPr>
    </w:p>
    <w:p w:rsidR="00172663" w:rsidRDefault="00172663">
      <w:pPr>
        <w:pStyle w:val="ConsPlusNormal"/>
        <w:ind w:firstLine="540"/>
        <w:jc w:val="both"/>
      </w:pPr>
      <w:r>
        <w:t xml:space="preserve">Ресурсное обеспечение подпрограммы приведено в </w:t>
      </w:r>
      <w:hyperlink w:anchor="P2454" w:history="1">
        <w:r>
          <w:rPr>
            <w:color w:val="0000FF"/>
          </w:rPr>
          <w:t>приложении N 2</w:t>
        </w:r>
      </w:hyperlink>
      <w:r>
        <w:t xml:space="preserve"> к подпрограмме.</w:t>
      </w:r>
    </w:p>
    <w:p w:rsidR="00172663" w:rsidRDefault="00172663">
      <w:pPr>
        <w:sectPr w:rsidR="00172663">
          <w:pgSz w:w="11905" w:h="16838"/>
          <w:pgMar w:top="1134" w:right="850" w:bottom="1134" w:left="1701" w:header="0" w:footer="0" w:gutter="0"/>
          <w:cols w:space="720"/>
        </w:sectPr>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1</w:t>
      </w:r>
    </w:p>
    <w:p w:rsidR="00172663" w:rsidRDefault="00172663">
      <w:pPr>
        <w:pStyle w:val="ConsPlusNormal"/>
        <w:jc w:val="right"/>
      </w:pPr>
      <w:r>
        <w:t>к подпрограмме</w:t>
      </w:r>
    </w:p>
    <w:p w:rsidR="00172663" w:rsidRDefault="00172663">
      <w:pPr>
        <w:pStyle w:val="ConsPlusNormal"/>
        <w:jc w:val="right"/>
      </w:pPr>
      <w:r>
        <w:t>"Развитие транспортной системы",</w:t>
      </w:r>
    </w:p>
    <w:p w:rsidR="00172663" w:rsidRDefault="00172663">
      <w:pPr>
        <w:pStyle w:val="ConsPlusNormal"/>
        <w:jc w:val="right"/>
      </w:pPr>
      <w:r>
        <w:t>реализуемой в рамках</w:t>
      </w:r>
    </w:p>
    <w:p w:rsidR="00172663" w:rsidRDefault="00172663">
      <w:pPr>
        <w:pStyle w:val="ConsPlusNormal"/>
        <w:jc w:val="right"/>
      </w:pPr>
      <w:r>
        <w:t>муниципальной программы</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6" w:name="P2360"/>
      <w:bookmarkEnd w:id="6"/>
      <w:r>
        <w:t>ПЕРЕЧЕНЬ</w:t>
      </w:r>
    </w:p>
    <w:p w:rsidR="00172663" w:rsidRDefault="00172663">
      <w:pPr>
        <w:pStyle w:val="ConsPlusNormal"/>
        <w:jc w:val="center"/>
      </w:pPr>
      <w:r>
        <w:t>ЦЕЛЕВЫХ ИНДИКАТОРОВ ПОДПРОГРАММЫ</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361"/>
        <w:gridCol w:w="1417"/>
        <w:gridCol w:w="1757"/>
        <w:gridCol w:w="1361"/>
        <w:gridCol w:w="1304"/>
        <w:gridCol w:w="1304"/>
        <w:gridCol w:w="1361"/>
        <w:gridCol w:w="1417"/>
      </w:tblGrid>
      <w:tr w:rsidR="00172663">
        <w:tc>
          <w:tcPr>
            <w:tcW w:w="624" w:type="dxa"/>
          </w:tcPr>
          <w:p w:rsidR="00172663" w:rsidRDefault="00172663">
            <w:pPr>
              <w:pStyle w:val="ConsPlusNormal"/>
              <w:jc w:val="center"/>
            </w:pPr>
            <w:r>
              <w:t>N п/п</w:t>
            </w:r>
          </w:p>
        </w:tc>
        <w:tc>
          <w:tcPr>
            <w:tcW w:w="2154" w:type="dxa"/>
          </w:tcPr>
          <w:p w:rsidR="00172663" w:rsidRDefault="00172663">
            <w:pPr>
              <w:pStyle w:val="ConsPlusNormal"/>
              <w:jc w:val="center"/>
            </w:pPr>
            <w:r>
              <w:t>Цель, целевые индикаторы</w:t>
            </w:r>
          </w:p>
        </w:tc>
        <w:tc>
          <w:tcPr>
            <w:tcW w:w="1361" w:type="dxa"/>
          </w:tcPr>
          <w:p w:rsidR="00172663" w:rsidRDefault="00172663">
            <w:pPr>
              <w:pStyle w:val="ConsPlusNormal"/>
              <w:jc w:val="center"/>
            </w:pPr>
            <w:r>
              <w:t>Единица измерения</w:t>
            </w:r>
          </w:p>
        </w:tc>
        <w:tc>
          <w:tcPr>
            <w:tcW w:w="1417" w:type="dxa"/>
          </w:tcPr>
          <w:p w:rsidR="00172663" w:rsidRDefault="00172663">
            <w:pPr>
              <w:pStyle w:val="ConsPlusNormal"/>
              <w:jc w:val="center"/>
            </w:pPr>
            <w:r>
              <w:t>Вес показателя</w:t>
            </w:r>
          </w:p>
        </w:tc>
        <w:tc>
          <w:tcPr>
            <w:tcW w:w="1757" w:type="dxa"/>
          </w:tcPr>
          <w:p w:rsidR="00172663" w:rsidRDefault="00172663">
            <w:pPr>
              <w:pStyle w:val="ConsPlusNormal"/>
              <w:jc w:val="center"/>
            </w:pPr>
            <w:r>
              <w:t>Источник информации</w:t>
            </w:r>
          </w:p>
        </w:tc>
        <w:tc>
          <w:tcPr>
            <w:tcW w:w="1361" w:type="dxa"/>
          </w:tcPr>
          <w:p w:rsidR="00172663" w:rsidRDefault="00172663">
            <w:pPr>
              <w:pStyle w:val="ConsPlusNormal"/>
              <w:jc w:val="center"/>
            </w:pPr>
            <w:r>
              <w:t>2014 год</w:t>
            </w:r>
          </w:p>
        </w:tc>
        <w:tc>
          <w:tcPr>
            <w:tcW w:w="1304" w:type="dxa"/>
          </w:tcPr>
          <w:p w:rsidR="00172663" w:rsidRDefault="00172663">
            <w:pPr>
              <w:pStyle w:val="ConsPlusNormal"/>
              <w:jc w:val="center"/>
            </w:pPr>
            <w:r>
              <w:t>2015 год</w:t>
            </w:r>
          </w:p>
        </w:tc>
        <w:tc>
          <w:tcPr>
            <w:tcW w:w="1304" w:type="dxa"/>
          </w:tcPr>
          <w:p w:rsidR="00172663" w:rsidRDefault="00172663">
            <w:pPr>
              <w:pStyle w:val="ConsPlusNormal"/>
              <w:jc w:val="center"/>
            </w:pPr>
            <w:r>
              <w:t>2016 год</w:t>
            </w:r>
          </w:p>
        </w:tc>
        <w:tc>
          <w:tcPr>
            <w:tcW w:w="1361" w:type="dxa"/>
          </w:tcPr>
          <w:p w:rsidR="00172663" w:rsidRDefault="00172663">
            <w:pPr>
              <w:pStyle w:val="ConsPlusNormal"/>
              <w:jc w:val="center"/>
            </w:pPr>
            <w:r>
              <w:t>2017 год</w:t>
            </w:r>
          </w:p>
        </w:tc>
        <w:tc>
          <w:tcPr>
            <w:tcW w:w="1417" w:type="dxa"/>
          </w:tcPr>
          <w:p w:rsidR="00172663" w:rsidRDefault="00172663">
            <w:pPr>
              <w:pStyle w:val="ConsPlusNormal"/>
              <w:jc w:val="center"/>
            </w:pPr>
            <w:r>
              <w:t>2018 год</w:t>
            </w:r>
          </w:p>
        </w:tc>
      </w:tr>
      <w:tr w:rsidR="00172663">
        <w:tc>
          <w:tcPr>
            <w:tcW w:w="624" w:type="dxa"/>
          </w:tcPr>
          <w:p w:rsidR="00172663" w:rsidRDefault="00172663">
            <w:pPr>
              <w:pStyle w:val="ConsPlusNormal"/>
              <w:jc w:val="center"/>
            </w:pPr>
            <w:r>
              <w:t>1</w:t>
            </w:r>
          </w:p>
        </w:tc>
        <w:tc>
          <w:tcPr>
            <w:tcW w:w="2154" w:type="dxa"/>
          </w:tcPr>
          <w:p w:rsidR="00172663" w:rsidRDefault="00172663">
            <w:pPr>
              <w:pStyle w:val="ConsPlusNormal"/>
              <w:jc w:val="center"/>
            </w:pPr>
            <w:r>
              <w:t>2</w:t>
            </w:r>
          </w:p>
        </w:tc>
        <w:tc>
          <w:tcPr>
            <w:tcW w:w="1361" w:type="dxa"/>
          </w:tcPr>
          <w:p w:rsidR="00172663" w:rsidRDefault="00172663">
            <w:pPr>
              <w:pStyle w:val="ConsPlusNormal"/>
              <w:jc w:val="center"/>
            </w:pPr>
            <w:r>
              <w:t>3</w:t>
            </w:r>
          </w:p>
        </w:tc>
        <w:tc>
          <w:tcPr>
            <w:tcW w:w="1417" w:type="dxa"/>
          </w:tcPr>
          <w:p w:rsidR="00172663" w:rsidRDefault="00172663">
            <w:pPr>
              <w:pStyle w:val="ConsPlusNormal"/>
              <w:jc w:val="center"/>
            </w:pPr>
            <w:r>
              <w:t>4</w:t>
            </w:r>
          </w:p>
        </w:tc>
        <w:tc>
          <w:tcPr>
            <w:tcW w:w="1757" w:type="dxa"/>
          </w:tcPr>
          <w:p w:rsidR="00172663" w:rsidRDefault="00172663">
            <w:pPr>
              <w:pStyle w:val="ConsPlusNormal"/>
              <w:jc w:val="center"/>
            </w:pPr>
            <w:r>
              <w:t>5</w:t>
            </w:r>
          </w:p>
        </w:tc>
        <w:tc>
          <w:tcPr>
            <w:tcW w:w="1361" w:type="dxa"/>
          </w:tcPr>
          <w:p w:rsidR="00172663" w:rsidRDefault="00172663">
            <w:pPr>
              <w:pStyle w:val="ConsPlusNormal"/>
              <w:jc w:val="center"/>
            </w:pPr>
            <w:r>
              <w:t>6</w:t>
            </w:r>
          </w:p>
        </w:tc>
        <w:tc>
          <w:tcPr>
            <w:tcW w:w="1304" w:type="dxa"/>
          </w:tcPr>
          <w:p w:rsidR="00172663" w:rsidRDefault="00172663">
            <w:pPr>
              <w:pStyle w:val="ConsPlusNormal"/>
              <w:jc w:val="center"/>
            </w:pPr>
            <w:r>
              <w:t>7</w:t>
            </w:r>
          </w:p>
        </w:tc>
        <w:tc>
          <w:tcPr>
            <w:tcW w:w="1304" w:type="dxa"/>
          </w:tcPr>
          <w:p w:rsidR="00172663" w:rsidRDefault="00172663">
            <w:pPr>
              <w:pStyle w:val="ConsPlusNormal"/>
              <w:jc w:val="center"/>
            </w:pPr>
            <w:r>
              <w:t>8</w:t>
            </w:r>
          </w:p>
        </w:tc>
        <w:tc>
          <w:tcPr>
            <w:tcW w:w="1361" w:type="dxa"/>
          </w:tcPr>
          <w:p w:rsidR="00172663" w:rsidRDefault="00172663">
            <w:pPr>
              <w:pStyle w:val="ConsPlusNormal"/>
              <w:jc w:val="center"/>
            </w:pPr>
            <w:r>
              <w:t>9</w:t>
            </w:r>
          </w:p>
        </w:tc>
        <w:tc>
          <w:tcPr>
            <w:tcW w:w="1417" w:type="dxa"/>
          </w:tcPr>
          <w:p w:rsidR="00172663" w:rsidRDefault="00172663">
            <w:pPr>
              <w:pStyle w:val="ConsPlusNormal"/>
              <w:jc w:val="center"/>
            </w:pPr>
            <w:r>
              <w:t>10</w:t>
            </w:r>
          </w:p>
        </w:tc>
      </w:tr>
      <w:tr w:rsidR="00172663">
        <w:tc>
          <w:tcPr>
            <w:tcW w:w="624" w:type="dxa"/>
          </w:tcPr>
          <w:p w:rsidR="00172663" w:rsidRDefault="00172663">
            <w:pPr>
              <w:pStyle w:val="ConsPlusNormal"/>
            </w:pPr>
            <w:r>
              <w:t>1</w:t>
            </w:r>
          </w:p>
        </w:tc>
        <w:tc>
          <w:tcPr>
            <w:tcW w:w="13436" w:type="dxa"/>
            <w:gridSpan w:val="9"/>
          </w:tcPr>
          <w:p w:rsidR="00172663" w:rsidRDefault="00172663">
            <w:pPr>
              <w:pStyle w:val="ConsPlusNormal"/>
            </w:pPr>
            <w:r>
              <w:t>Цель подпрограммы: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624" w:type="dxa"/>
          </w:tcPr>
          <w:p w:rsidR="00172663" w:rsidRDefault="00172663">
            <w:pPr>
              <w:pStyle w:val="ConsPlusNormal"/>
            </w:pPr>
            <w:r>
              <w:t>2</w:t>
            </w:r>
          </w:p>
        </w:tc>
        <w:tc>
          <w:tcPr>
            <w:tcW w:w="13436" w:type="dxa"/>
            <w:gridSpan w:val="9"/>
          </w:tcPr>
          <w:p w:rsidR="00172663" w:rsidRDefault="00172663">
            <w:pPr>
              <w:pStyle w:val="ConsPlusNormal"/>
            </w:pPr>
            <w:r>
              <w:t>Целевой индикатор 1:</w:t>
            </w:r>
          </w:p>
        </w:tc>
      </w:tr>
      <w:tr w:rsidR="00172663">
        <w:tc>
          <w:tcPr>
            <w:tcW w:w="624" w:type="dxa"/>
            <w:vMerge w:val="restart"/>
          </w:tcPr>
          <w:p w:rsidR="00172663" w:rsidRDefault="00172663">
            <w:pPr>
              <w:pStyle w:val="ConsPlusNormal"/>
            </w:pPr>
            <w:r>
              <w:t>3</w:t>
            </w:r>
          </w:p>
        </w:tc>
        <w:tc>
          <w:tcPr>
            <w:tcW w:w="2154" w:type="dxa"/>
            <w:vMerge w:val="restart"/>
          </w:tcPr>
          <w:p w:rsidR="00172663" w:rsidRDefault="00172663">
            <w:pPr>
              <w:pStyle w:val="ConsPlusNormal"/>
            </w:pPr>
            <w:r>
              <w:t xml:space="preserve">Доля протяженности автомобильных дорог общего пользования местного значения, на которых проведены работы по содержанию, в </w:t>
            </w:r>
            <w:r>
              <w:lastRenderedPageBreak/>
              <w:t>общей сети протяженности</w:t>
            </w:r>
          </w:p>
        </w:tc>
        <w:tc>
          <w:tcPr>
            <w:tcW w:w="1361" w:type="dxa"/>
          </w:tcPr>
          <w:p w:rsidR="00172663" w:rsidRDefault="00172663">
            <w:pPr>
              <w:pStyle w:val="ConsPlusNormal"/>
            </w:pPr>
            <w:r>
              <w:lastRenderedPageBreak/>
              <w:t>км</w:t>
            </w:r>
          </w:p>
        </w:tc>
        <w:tc>
          <w:tcPr>
            <w:tcW w:w="1417" w:type="dxa"/>
            <w:vMerge w:val="restart"/>
          </w:tcPr>
          <w:p w:rsidR="00172663" w:rsidRDefault="00172663">
            <w:pPr>
              <w:pStyle w:val="ConsPlusNormal"/>
              <w:jc w:val="center"/>
            </w:pPr>
            <w:r>
              <w:t>Х</w:t>
            </w:r>
          </w:p>
        </w:tc>
        <w:tc>
          <w:tcPr>
            <w:tcW w:w="1757" w:type="dxa"/>
            <w:vMerge w:val="restart"/>
          </w:tcPr>
          <w:p w:rsidR="00172663" w:rsidRDefault="00172663">
            <w:pPr>
              <w:pStyle w:val="ConsPlusNormal"/>
            </w:pPr>
            <w:r>
              <w:t xml:space="preserve">Красноярскстат </w:t>
            </w:r>
            <w:hyperlink r:id="rId60" w:history="1">
              <w:r>
                <w:rPr>
                  <w:color w:val="0000FF"/>
                </w:rPr>
                <w:t>Форма 3-ДГ (мо)</w:t>
              </w:r>
            </w:hyperlink>
          </w:p>
        </w:tc>
        <w:tc>
          <w:tcPr>
            <w:tcW w:w="1361"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04" w:type="dxa"/>
          </w:tcPr>
          <w:p w:rsidR="00172663" w:rsidRDefault="00172663">
            <w:pPr>
              <w:pStyle w:val="ConsPlusNormal"/>
              <w:jc w:val="center"/>
            </w:pPr>
            <w:r>
              <w:t>221,9</w:t>
            </w:r>
          </w:p>
        </w:tc>
        <w:tc>
          <w:tcPr>
            <w:tcW w:w="1361" w:type="dxa"/>
          </w:tcPr>
          <w:p w:rsidR="00172663" w:rsidRDefault="00172663">
            <w:pPr>
              <w:pStyle w:val="ConsPlusNormal"/>
              <w:jc w:val="center"/>
            </w:pPr>
            <w:r>
              <w:t>221,9</w:t>
            </w:r>
          </w:p>
        </w:tc>
        <w:tc>
          <w:tcPr>
            <w:tcW w:w="1417" w:type="dxa"/>
          </w:tcPr>
          <w:p w:rsidR="00172663" w:rsidRDefault="00172663">
            <w:pPr>
              <w:pStyle w:val="ConsPlusNormal"/>
              <w:jc w:val="center"/>
            </w:pPr>
            <w:r>
              <w:t>221,9</w:t>
            </w:r>
          </w:p>
        </w:tc>
      </w:tr>
      <w:tr w:rsidR="00172663">
        <w:tc>
          <w:tcPr>
            <w:tcW w:w="624" w:type="dxa"/>
            <w:vMerge/>
          </w:tcPr>
          <w:p w:rsidR="00172663" w:rsidRDefault="00172663"/>
        </w:tc>
        <w:tc>
          <w:tcPr>
            <w:tcW w:w="2154" w:type="dxa"/>
            <w:vMerge/>
          </w:tcPr>
          <w:p w:rsidR="00172663" w:rsidRDefault="00172663"/>
        </w:tc>
        <w:tc>
          <w:tcPr>
            <w:tcW w:w="1361" w:type="dxa"/>
          </w:tcPr>
          <w:p w:rsidR="00172663" w:rsidRDefault="00172663">
            <w:pPr>
              <w:pStyle w:val="ConsPlusNormal"/>
            </w:pPr>
            <w:r>
              <w:t>%</w:t>
            </w:r>
          </w:p>
        </w:tc>
        <w:tc>
          <w:tcPr>
            <w:tcW w:w="1417"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100</w:t>
            </w:r>
          </w:p>
        </w:tc>
        <w:tc>
          <w:tcPr>
            <w:tcW w:w="1304" w:type="dxa"/>
          </w:tcPr>
          <w:p w:rsidR="00172663" w:rsidRDefault="00172663">
            <w:pPr>
              <w:pStyle w:val="ConsPlusNormal"/>
              <w:jc w:val="center"/>
            </w:pPr>
            <w:r>
              <w:t>100</w:t>
            </w:r>
          </w:p>
        </w:tc>
        <w:tc>
          <w:tcPr>
            <w:tcW w:w="1304" w:type="dxa"/>
          </w:tcPr>
          <w:p w:rsidR="00172663" w:rsidRDefault="00172663">
            <w:pPr>
              <w:pStyle w:val="ConsPlusNormal"/>
              <w:jc w:val="center"/>
            </w:pPr>
            <w:r>
              <w:t>100</w:t>
            </w:r>
          </w:p>
        </w:tc>
        <w:tc>
          <w:tcPr>
            <w:tcW w:w="1361" w:type="dxa"/>
          </w:tcPr>
          <w:p w:rsidR="00172663" w:rsidRDefault="00172663">
            <w:pPr>
              <w:pStyle w:val="ConsPlusNormal"/>
              <w:jc w:val="center"/>
            </w:pPr>
            <w:r>
              <w:t>100</w:t>
            </w:r>
          </w:p>
        </w:tc>
        <w:tc>
          <w:tcPr>
            <w:tcW w:w="1417" w:type="dxa"/>
          </w:tcPr>
          <w:p w:rsidR="00172663" w:rsidRDefault="00172663">
            <w:pPr>
              <w:pStyle w:val="ConsPlusNormal"/>
              <w:jc w:val="center"/>
            </w:pPr>
            <w:r>
              <w:t>100</w:t>
            </w:r>
          </w:p>
        </w:tc>
      </w:tr>
      <w:tr w:rsidR="00172663">
        <w:tc>
          <w:tcPr>
            <w:tcW w:w="624" w:type="dxa"/>
          </w:tcPr>
          <w:p w:rsidR="00172663" w:rsidRDefault="00172663">
            <w:pPr>
              <w:pStyle w:val="ConsPlusNormal"/>
            </w:pPr>
            <w:r>
              <w:lastRenderedPageBreak/>
              <w:t>4</w:t>
            </w:r>
          </w:p>
        </w:tc>
        <w:tc>
          <w:tcPr>
            <w:tcW w:w="13436" w:type="dxa"/>
            <w:gridSpan w:val="9"/>
          </w:tcPr>
          <w:p w:rsidR="00172663" w:rsidRDefault="00172663">
            <w:pPr>
              <w:pStyle w:val="ConsPlusNormal"/>
            </w:pPr>
            <w:r>
              <w:t>Целевой индикатор 2:</w:t>
            </w:r>
          </w:p>
        </w:tc>
      </w:tr>
      <w:tr w:rsidR="00172663">
        <w:tc>
          <w:tcPr>
            <w:tcW w:w="624" w:type="dxa"/>
          </w:tcPr>
          <w:p w:rsidR="00172663" w:rsidRDefault="00172663">
            <w:pPr>
              <w:pStyle w:val="ConsPlusNormal"/>
            </w:pPr>
            <w:r>
              <w:t>5</w:t>
            </w:r>
          </w:p>
        </w:tc>
        <w:tc>
          <w:tcPr>
            <w:tcW w:w="2154" w:type="dxa"/>
          </w:tcPr>
          <w:p w:rsidR="00172663" w:rsidRDefault="00172663">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61" w:type="dxa"/>
          </w:tcPr>
          <w:p w:rsidR="00172663" w:rsidRDefault="00172663">
            <w:pPr>
              <w:pStyle w:val="ConsPlusNormal"/>
            </w:pPr>
            <w:r>
              <w:t>%</w:t>
            </w:r>
          </w:p>
        </w:tc>
        <w:tc>
          <w:tcPr>
            <w:tcW w:w="1417" w:type="dxa"/>
          </w:tcPr>
          <w:p w:rsidR="00172663" w:rsidRDefault="00172663">
            <w:pPr>
              <w:pStyle w:val="ConsPlusNormal"/>
              <w:jc w:val="center"/>
            </w:pPr>
            <w:r>
              <w:t>Х</w:t>
            </w:r>
          </w:p>
        </w:tc>
        <w:tc>
          <w:tcPr>
            <w:tcW w:w="1757" w:type="dxa"/>
          </w:tcPr>
          <w:p w:rsidR="00172663" w:rsidRDefault="00172663">
            <w:pPr>
              <w:pStyle w:val="ConsPlusNormal"/>
            </w:pPr>
            <w:r>
              <w:t xml:space="preserve">Красноярскстат </w:t>
            </w:r>
            <w:hyperlink r:id="rId61" w:history="1">
              <w:r>
                <w:rPr>
                  <w:color w:val="0000FF"/>
                </w:rPr>
                <w:t>Форма 3-ДГ (мо)</w:t>
              </w:r>
            </w:hyperlink>
          </w:p>
        </w:tc>
        <w:tc>
          <w:tcPr>
            <w:tcW w:w="1361"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04" w:type="dxa"/>
          </w:tcPr>
          <w:p w:rsidR="00172663" w:rsidRDefault="00172663">
            <w:pPr>
              <w:pStyle w:val="ConsPlusNormal"/>
              <w:jc w:val="center"/>
            </w:pPr>
            <w:r>
              <w:t>1,0</w:t>
            </w:r>
          </w:p>
        </w:tc>
        <w:tc>
          <w:tcPr>
            <w:tcW w:w="1361" w:type="dxa"/>
          </w:tcPr>
          <w:p w:rsidR="00172663" w:rsidRDefault="00172663">
            <w:pPr>
              <w:pStyle w:val="ConsPlusNormal"/>
              <w:jc w:val="center"/>
            </w:pPr>
            <w:r>
              <w:t>1,0</w:t>
            </w:r>
          </w:p>
        </w:tc>
        <w:tc>
          <w:tcPr>
            <w:tcW w:w="1417" w:type="dxa"/>
          </w:tcPr>
          <w:p w:rsidR="00172663" w:rsidRDefault="00172663">
            <w:pPr>
              <w:pStyle w:val="ConsPlusNormal"/>
              <w:jc w:val="center"/>
            </w:pPr>
            <w:r>
              <w:t>1,0</w:t>
            </w:r>
          </w:p>
        </w:tc>
      </w:tr>
      <w:tr w:rsidR="00172663">
        <w:tc>
          <w:tcPr>
            <w:tcW w:w="624" w:type="dxa"/>
          </w:tcPr>
          <w:p w:rsidR="00172663" w:rsidRDefault="00172663">
            <w:pPr>
              <w:pStyle w:val="ConsPlusNormal"/>
            </w:pPr>
            <w:r>
              <w:t>6</w:t>
            </w:r>
          </w:p>
        </w:tc>
        <w:tc>
          <w:tcPr>
            <w:tcW w:w="13436" w:type="dxa"/>
            <w:gridSpan w:val="9"/>
          </w:tcPr>
          <w:p w:rsidR="00172663" w:rsidRDefault="00172663">
            <w:pPr>
              <w:pStyle w:val="ConsPlusNormal"/>
            </w:pPr>
            <w:r>
              <w:t>Целевой индикатор 3:</w:t>
            </w:r>
          </w:p>
        </w:tc>
      </w:tr>
      <w:tr w:rsidR="00172663">
        <w:tc>
          <w:tcPr>
            <w:tcW w:w="624" w:type="dxa"/>
          </w:tcPr>
          <w:p w:rsidR="00172663" w:rsidRDefault="00172663">
            <w:pPr>
              <w:pStyle w:val="ConsPlusNormal"/>
            </w:pPr>
            <w:r>
              <w:t>7</w:t>
            </w:r>
          </w:p>
        </w:tc>
        <w:tc>
          <w:tcPr>
            <w:tcW w:w="2154" w:type="dxa"/>
          </w:tcPr>
          <w:p w:rsidR="00172663" w:rsidRDefault="00172663">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w:t>
            </w:r>
            <w:r>
              <w:lastRenderedPageBreak/>
              <w:t>программами пассажирских перевозок в городе Ачинске</w:t>
            </w:r>
          </w:p>
        </w:tc>
        <w:tc>
          <w:tcPr>
            <w:tcW w:w="1361" w:type="dxa"/>
            <w:vMerge w:val="restart"/>
          </w:tcPr>
          <w:p w:rsidR="00172663" w:rsidRDefault="00172663">
            <w:pPr>
              <w:pStyle w:val="ConsPlusNormal"/>
            </w:pPr>
            <w:r>
              <w:lastRenderedPageBreak/>
              <w:t>км</w:t>
            </w:r>
          </w:p>
        </w:tc>
        <w:tc>
          <w:tcPr>
            <w:tcW w:w="1417" w:type="dxa"/>
            <w:vMerge w:val="restart"/>
          </w:tcPr>
          <w:p w:rsidR="00172663" w:rsidRDefault="00172663">
            <w:pPr>
              <w:pStyle w:val="ConsPlusNormal"/>
              <w:jc w:val="center"/>
            </w:pPr>
            <w:r>
              <w:t>Х</w:t>
            </w:r>
          </w:p>
        </w:tc>
        <w:tc>
          <w:tcPr>
            <w:tcW w:w="1757" w:type="dxa"/>
            <w:vMerge w:val="restart"/>
          </w:tcPr>
          <w:p w:rsidR="00172663" w:rsidRDefault="00172663">
            <w:pPr>
              <w:pStyle w:val="ConsPlusNormal"/>
            </w:pPr>
            <w:r>
              <w:t>Ведомственная статистика</w:t>
            </w:r>
          </w:p>
        </w:tc>
        <w:tc>
          <w:tcPr>
            <w:tcW w:w="1361" w:type="dxa"/>
          </w:tcPr>
          <w:p w:rsidR="00172663" w:rsidRDefault="00172663">
            <w:pPr>
              <w:pStyle w:val="ConsPlusNormal"/>
              <w:jc w:val="center"/>
            </w:pPr>
            <w:r>
              <w:t>2365855,9</w:t>
            </w:r>
          </w:p>
        </w:tc>
        <w:tc>
          <w:tcPr>
            <w:tcW w:w="1304" w:type="dxa"/>
          </w:tcPr>
          <w:p w:rsidR="00172663" w:rsidRDefault="00172663">
            <w:pPr>
              <w:pStyle w:val="ConsPlusNormal"/>
              <w:jc w:val="center"/>
            </w:pPr>
            <w:r>
              <w:t>2388428,8</w:t>
            </w:r>
          </w:p>
        </w:tc>
        <w:tc>
          <w:tcPr>
            <w:tcW w:w="1304" w:type="dxa"/>
          </w:tcPr>
          <w:p w:rsidR="00172663" w:rsidRDefault="00172663">
            <w:pPr>
              <w:pStyle w:val="ConsPlusNormal"/>
              <w:jc w:val="center"/>
            </w:pPr>
            <w:r>
              <w:t>2576017,0</w:t>
            </w:r>
          </w:p>
        </w:tc>
        <w:tc>
          <w:tcPr>
            <w:tcW w:w="1361" w:type="dxa"/>
          </w:tcPr>
          <w:p w:rsidR="00172663" w:rsidRDefault="00172663">
            <w:pPr>
              <w:pStyle w:val="ConsPlusNormal"/>
              <w:jc w:val="center"/>
            </w:pPr>
            <w:r>
              <w:t>2576017,0</w:t>
            </w:r>
          </w:p>
        </w:tc>
        <w:tc>
          <w:tcPr>
            <w:tcW w:w="1417" w:type="dxa"/>
          </w:tcPr>
          <w:p w:rsidR="00172663" w:rsidRDefault="00172663">
            <w:pPr>
              <w:pStyle w:val="ConsPlusNormal"/>
              <w:jc w:val="center"/>
            </w:pPr>
            <w:r>
              <w:t>2576017,0</w:t>
            </w:r>
          </w:p>
        </w:tc>
      </w:tr>
      <w:tr w:rsidR="00172663">
        <w:tc>
          <w:tcPr>
            <w:tcW w:w="624" w:type="dxa"/>
          </w:tcPr>
          <w:p w:rsidR="00172663" w:rsidRDefault="00172663">
            <w:pPr>
              <w:pStyle w:val="ConsPlusNormal"/>
            </w:pPr>
          </w:p>
        </w:tc>
        <w:tc>
          <w:tcPr>
            <w:tcW w:w="2154" w:type="dxa"/>
          </w:tcPr>
          <w:p w:rsidR="00172663" w:rsidRDefault="00172663">
            <w:pPr>
              <w:pStyle w:val="ConsPlusNormal"/>
            </w:pPr>
            <w:r>
              <w:t>автомобильный</w:t>
            </w:r>
          </w:p>
        </w:tc>
        <w:tc>
          <w:tcPr>
            <w:tcW w:w="1361" w:type="dxa"/>
            <w:vMerge/>
          </w:tcPr>
          <w:p w:rsidR="00172663" w:rsidRDefault="00172663"/>
        </w:tc>
        <w:tc>
          <w:tcPr>
            <w:tcW w:w="1417"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1341948,9</w:t>
            </w:r>
          </w:p>
        </w:tc>
        <w:tc>
          <w:tcPr>
            <w:tcW w:w="1304" w:type="dxa"/>
          </w:tcPr>
          <w:p w:rsidR="00172663" w:rsidRDefault="00172663">
            <w:pPr>
              <w:pStyle w:val="ConsPlusNormal"/>
              <w:jc w:val="center"/>
            </w:pPr>
            <w:r>
              <w:t>1364521,5</w:t>
            </w:r>
          </w:p>
        </w:tc>
        <w:tc>
          <w:tcPr>
            <w:tcW w:w="1304" w:type="dxa"/>
          </w:tcPr>
          <w:p w:rsidR="00172663" w:rsidRDefault="00172663">
            <w:pPr>
              <w:pStyle w:val="ConsPlusNormal"/>
              <w:jc w:val="center"/>
            </w:pPr>
            <w:r>
              <w:t>1549852,2</w:t>
            </w:r>
          </w:p>
        </w:tc>
        <w:tc>
          <w:tcPr>
            <w:tcW w:w="1361" w:type="dxa"/>
          </w:tcPr>
          <w:p w:rsidR="00172663" w:rsidRDefault="00172663">
            <w:pPr>
              <w:pStyle w:val="ConsPlusNormal"/>
              <w:jc w:val="center"/>
            </w:pPr>
            <w:r>
              <w:t>1549852,2</w:t>
            </w:r>
          </w:p>
        </w:tc>
        <w:tc>
          <w:tcPr>
            <w:tcW w:w="1417" w:type="dxa"/>
          </w:tcPr>
          <w:p w:rsidR="00172663" w:rsidRDefault="00172663">
            <w:pPr>
              <w:pStyle w:val="ConsPlusNormal"/>
              <w:jc w:val="center"/>
            </w:pPr>
            <w:r>
              <w:t>1549852,2</w:t>
            </w:r>
          </w:p>
        </w:tc>
      </w:tr>
      <w:tr w:rsidR="00172663">
        <w:tc>
          <w:tcPr>
            <w:tcW w:w="624" w:type="dxa"/>
          </w:tcPr>
          <w:p w:rsidR="00172663" w:rsidRDefault="00172663">
            <w:pPr>
              <w:pStyle w:val="ConsPlusNormal"/>
            </w:pPr>
          </w:p>
        </w:tc>
        <w:tc>
          <w:tcPr>
            <w:tcW w:w="2154" w:type="dxa"/>
          </w:tcPr>
          <w:p w:rsidR="00172663" w:rsidRDefault="00172663">
            <w:pPr>
              <w:pStyle w:val="ConsPlusNormal"/>
            </w:pPr>
            <w:r>
              <w:t>электрический</w:t>
            </w:r>
          </w:p>
        </w:tc>
        <w:tc>
          <w:tcPr>
            <w:tcW w:w="1361" w:type="dxa"/>
            <w:vMerge/>
          </w:tcPr>
          <w:p w:rsidR="00172663" w:rsidRDefault="00172663"/>
        </w:tc>
        <w:tc>
          <w:tcPr>
            <w:tcW w:w="1417" w:type="dxa"/>
            <w:vMerge/>
          </w:tcPr>
          <w:p w:rsidR="00172663" w:rsidRDefault="00172663"/>
        </w:tc>
        <w:tc>
          <w:tcPr>
            <w:tcW w:w="1757" w:type="dxa"/>
            <w:vMerge/>
          </w:tcPr>
          <w:p w:rsidR="00172663" w:rsidRDefault="00172663"/>
        </w:tc>
        <w:tc>
          <w:tcPr>
            <w:tcW w:w="1361" w:type="dxa"/>
          </w:tcPr>
          <w:p w:rsidR="00172663" w:rsidRDefault="00172663">
            <w:pPr>
              <w:pStyle w:val="ConsPlusNormal"/>
              <w:jc w:val="center"/>
            </w:pPr>
            <w:r>
              <w:t>1023907,0</w:t>
            </w:r>
          </w:p>
        </w:tc>
        <w:tc>
          <w:tcPr>
            <w:tcW w:w="1304" w:type="dxa"/>
          </w:tcPr>
          <w:p w:rsidR="00172663" w:rsidRDefault="00172663">
            <w:pPr>
              <w:pStyle w:val="ConsPlusNormal"/>
              <w:jc w:val="center"/>
            </w:pPr>
            <w:r>
              <w:t>1023907,3</w:t>
            </w:r>
          </w:p>
        </w:tc>
        <w:tc>
          <w:tcPr>
            <w:tcW w:w="1304" w:type="dxa"/>
          </w:tcPr>
          <w:p w:rsidR="00172663" w:rsidRDefault="00172663">
            <w:pPr>
              <w:pStyle w:val="ConsPlusNormal"/>
              <w:jc w:val="center"/>
            </w:pPr>
            <w:r>
              <w:t>1026164,8</w:t>
            </w:r>
          </w:p>
        </w:tc>
        <w:tc>
          <w:tcPr>
            <w:tcW w:w="1361" w:type="dxa"/>
          </w:tcPr>
          <w:p w:rsidR="00172663" w:rsidRDefault="00172663">
            <w:pPr>
              <w:pStyle w:val="ConsPlusNormal"/>
              <w:jc w:val="center"/>
            </w:pPr>
            <w:r>
              <w:t>1026164,8</w:t>
            </w:r>
          </w:p>
        </w:tc>
        <w:tc>
          <w:tcPr>
            <w:tcW w:w="1417" w:type="dxa"/>
          </w:tcPr>
          <w:p w:rsidR="00172663" w:rsidRDefault="00172663">
            <w:pPr>
              <w:pStyle w:val="ConsPlusNormal"/>
              <w:jc w:val="center"/>
            </w:pPr>
            <w:r>
              <w:t>1026164,8</w:t>
            </w:r>
          </w:p>
        </w:tc>
      </w:tr>
    </w:tbl>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both"/>
      </w:pPr>
    </w:p>
    <w:p w:rsidR="00172663" w:rsidRDefault="00172663">
      <w:pPr>
        <w:pStyle w:val="ConsPlusNormal"/>
        <w:jc w:val="right"/>
      </w:pPr>
      <w:r>
        <w:t>Приложение N 2</w:t>
      </w:r>
    </w:p>
    <w:p w:rsidR="00172663" w:rsidRDefault="00172663">
      <w:pPr>
        <w:pStyle w:val="ConsPlusNormal"/>
        <w:jc w:val="right"/>
      </w:pPr>
      <w:r>
        <w:t>к подпрограмме</w:t>
      </w:r>
    </w:p>
    <w:p w:rsidR="00172663" w:rsidRDefault="00172663">
      <w:pPr>
        <w:pStyle w:val="ConsPlusNormal"/>
        <w:jc w:val="right"/>
      </w:pPr>
      <w:r>
        <w:t>"Развитие транспортной системы",</w:t>
      </w:r>
    </w:p>
    <w:p w:rsidR="00172663" w:rsidRDefault="00172663">
      <w:pPr>
        <w:pStyle w:val="ConsPlusNormal"/>
        <w:jc w:val="right"/>
      </w:pPr>
      <w:r>
        <w:t>реализуемой в рамках</w:t>
      </w:r>
    </w:p>
    <w:p w:rsidR="00172663" w:rsidRDefault="00172663">
      <w:pPr>
        <w:pStyle w:val="ConsPlusNormal"/>
        <w:jc w:val="right"/>
      </w:pPr>
      <w:r>
        <w:t>муниципальной программы</w:t>
      </w:r>
    </w:p>
    <w:p w:rsidR="00172663" w:rsidRDefault="00172663">
      <w:pPr>
        <w:pStyle w:val="ConsPlusNormal"/>
        <w:jc w:val="right"/>
      </w:pPr>
      <w:r>
        <w:t>города Ачинска</w:t>
      </w:r>
    </w:p>
    <w:p w:rsidR="00172663" w:rsidRDefault="00172663">
      <w:pPr>
        <w:pStyle w:val="ConsPlusNormal"/>
        <w:jc w:val="right"/>
      </w:pPr>
      <w:r>
        <w:t>"Развитие транспортной системы"</w:t>
      </w:r>
    </w:p>
    <w:p w:rsidR="00172663" w:rsidRDefault="00172663">
      <w:pPr>
        <w:pStyle w:val="ConsPlusNormal"/>
        <w:jc w:val="both"/>
      </w:pPr>
    </w:p>
    <w:p w:rsidR="00172663" w:rsidRDefault="00172663">
      <w:pPr>
        <w:pStyle w:val="ConsPlusNormal"/>
        <w:jc w:val="center"/>
      </w:pPr>
      <w:bookmarkStart w:id="7" w:name="P2454"/>
      <w:bookmarkEnd w:id="7"/>
      <w:r>
        <w:t>ПЕРЕЧЕНЬ</w:t>
      </w:r>
    </w:p>
    <w:p w:rsidR="00172663" w:rsidRDefault="00172663">
      <w:pPr>
        <w:pStyle w:val="ConsPlusNormal"/>
        <w:jc w:val="center"/>
      </w:pPr>
      <w:r>
        <w:t>МЕРОПРИЯТИЙ ПОДПРОГРАММЫ</w:t>
      </w:r>
    </w:p>
    <w:p w:rsidR="00172663" w:rsidRDefault="00172663">
      <w:pPr>
        <w:pStyle w:val="ConsPlusNormal"/>
        <w:jc w:val="center"/>
      </w:pPr>
      <w:r>
        <w:t>Список изменяющих документов</w:t>
      </w:r>
    </w:p>
    <w:p w:rsidR="00172663" w:rsidRDefault="00172663">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172663" w:rsidRDefault="00172663">
      <w:pPr>
        <w:pStyle w:val="ConsPlusNormal"/>
        <w:jc w:val="center"/>
      </w:pPr>
      <w:r>
        <w:t>от 18.03.2016 N 085-п)</w:t>
      </w:r>
    </w:p>
    <w:p w:rsidR="00172663" w:rsidRDefault="001726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1871"/>
        <w:gridCol w:w="850"/>
        <w:gridCol w:w="851"/>
        <w:gridCol w:w="1587"/>
        <w:gridCol w:w="851"/>
        <w:gridCol w:w="1102"/>
        <w:gridCol w:w="1247"/>
        <w:gridCol w:w="1247"/>
        <w:gridCol w:w="1134"/>
        <w:gridCol w:w="1247"/>
        <w:gridCol w:w="1191"/>
        <w:gridCol w:w="2041"/>
      </w:tblGrid>
      <w:tr w:rsidR="00172663">
        <w:tc>
          <w:tcPr>
            <w:tcW w:w="567" w:type="dxa"/>
            <w:vMerge w:val="restart"/>
          </w:tcPr>
          <w:p w:rsidR="00172663" w:rsidRDefault="00172663">
            <w:pPr>
              <w:pStyle w:val="ConsPlusNormal"/>
              <w:jc w:val="center"/>
            </w:pPr>
            <w:r>
              <w:t>N п/п</w:t>
            </w:r>
          </w:p>
        </w:tc>
        <w:tc>
          <w:tcPr>
            <w:tcW w:w="2154" w:type="dxa"/>
            <w:vMerge w:val="restart"/>
          </w:tcPr>
          <w:p w:rsidR="00172663" w:rsidRDefault="00172663">
            <w:pPr>
              <w:pStyle w:val="ConsPlusNormal"/>
              <w:jc w:val="center"/>
            </w:pPr>
            <w:r>
              <w:t>Наименование программы, подпрограммы</w:t>
            </w:r>
          </w:p>
        </w:tc>
        <w:tc>
          <w:tcPr>
            <w:tcW w:w="1871" w:type="dxa"/>
            <w:vMerge w:val="restart"/>
          </w:tcPr>
          <w:p w:rsidR="00172663" w:rsidRDefault="00172663">
            <w:pPr>
              <w:pStyle w:val="ConsPlusNormal"/>
              <w:jc w:val="center"/>
            </w:pPr>
            <w:r>
              <w:t>ГРБС</w:t>
            </w:r>
          </w:p>
        </w:tc>
        <w:tc>
          <w:tcPr>
            <w:tcW w:w="4139" w:type="dxa"/>
            <w:gridSpan w:val="4"/>
          </w:tcPr>
          <w:p w:rsidR="00172663" w:rsidRDefault="00172663">
            <w:pPr>
              <w:pStyle w:val="ConsPlusNormal"/>
              <w:jc w:val="center"/>
            </w:pPr>
            <w:r>
              <w:t>Код бюджетной классификации</w:t>
            </w:r>
          </w:p>
        </w:tc>
        <w:tc>
          <w:tcPr>
            <w:tcW w:w="7168" w:type="dxa"/>
            <w:gridSpan w:val="6"/>
          </w:tcPr>
          <w:p w:rsidR="00172663" w:rsidRDefault="00172663">
            <w:pPr>
              <w:pStyle w:val="ConsPlusNormal"/>
              <w:jc w:val="center"/>
            </w:pPr>
            <w:r>
              <w:t>Расходы (тыс. руб.), годы</w:t>
            </w:r>
          </w:p>
        </w:tc>
        <w:tc>
          <w:tcPr>
            <w:tcW w:w="2041" w:type="dxa"/>
            <w:vMerge w:val="restart"/>
          </w:tcPr>
          <w:p w:rsidR="00172663" w:rsidRDefault="00172663">
            <w:pPr>
              <w:pStyle w:val="ConsPlusNormal"/>
              <w:jc w:val="center"/>
            </w:pPr>
            <w:r>
              <w:t xml:space="preserve">Ожидаемый результат от реализации программного мероприятия (в натуральном </w:t>
            </w:r>
            <w:r>
              <w:lastRenderedPageBreak/>
              <w:t>выражении)</w:t>
            </w:r>
          </w:p>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tcPr>
          <w:p w:rsidR="00172663" w:rsidRDefault="00172663">
            <w:pPr>
              <w:pStyle w:val="ConsPlusNormal"/>
              <w:jc w:val="center"/>
            </w:pPr>
            <w:r>
              <w:t>ГРБС</w:t>
            </w:r>
          </w:p>
        </w:tc>
        <w:tc>
          <w:tcPr>
            <w:tcW w:w="851" w:type="dxa"/>
          </w:tcPr>
          <w:p w:rsidR="00172663" w:rsidRDefault="00172663">
            <w:pPr>
              <w:pStyle w:val="ConsPlusNormal"/>
              <w:jc w:val="center"/>
            </w:pPr>
            <w:r>
              <w:t>РзПр</w:t>
            </w:r>
          </w:p>
        </w:tc>
        <w:tc>
          <w:tcPr>
            <w:tcW w:w="1587" w:type="dxa"/>
          </w:tcPr>
          <w:p w:rsidR="00172663" w:rsidRDefault="00172663">
            <w:pPr>
              <w:pStyle w:val="ConsPlusNormal"/>
              <w:jc w:val="center"/>
            </w:pPr>
            <w:r>
              <w:t>ЦСР</w:t>
            </w:r>
          </w:p>
        </w:tc>
        <w:tc>
          <w:tcPr>
            <w:tcW w:w="851" w:type="dxa"/>
          </w:tcPr>
          <w:p w:rsidR="00172663" w:rsidRDefault="00172663">
            <w:pPr>
              <w:pStyle w:val="ConsPlusNormal"/>
              <w:jc w:val="center"/>
            </w:pPr>
            <w:r>
              <w:t>ВР</w:t>
            </w:r>
          </w:p>
        </w:tc>
        <w:tc>
          <w:tcPr>
            <w:tcW w:w="1102" w:type="dxa"/>
          </w:tcPr>
          <w:p w:rsidR="00172663" w:rsidRDefault="00172663">
            <w:pPr>
              <w:pStyle w:val="ConsPlusNormal"/>
              <w:jc w:val="center"/>
            </w:pPr>
            <w:r>
              <w:t>2014 год</w:t>
            </w:r>
          </w:p>
        </w:tc>
        <w:tc>
          <w:tcPr>
            <w:tcW w:w="1247" w:type="dxa"/>
          </w:tcPr>
          <w:p w:rsidR="00172663" w:rsidRDefault="00172663">
            <w:pPr>
              <w:pStyle w:val="ConsPlusNormal"/>
              <w:jc w:val="center"/>
            </w:pPr>
            <w:r>
              <w:t>2015 год</w:t>
            </w:r>
          </w:p>
        </w:tc>
        <w:tc>
          <w:tcPr>
            <w:tcW w:w="1247" w:type="dxa"/>
          </w:tcPr>
          <w:p w:rsidR="00172663" w:rsidRDefault="00172663">
            <w:pPr>
              <w:pStyle w:val="ConsPlusNormal"/>
              <w:jc w:val="center"/>
            </w:pPr>
            <w:r>
              <w:t>2016 год</w:t>
            </w:r>
          </w:p>
        </w:tc>
        <w:tc>
          <w:tcPr>
            <w:tcW w:w="1134" w:type="dxa"/>
          </w:tcPr>
          <w:p w:rsidR="00172663" w:rsidRDefault="00172663">
            <w:pPr>
              <w:pStyle w:val="ConsPlusNormal"/>
              <w:jc w:val="center"/>
            </w:pPr>
            <w:r>
              <w:t>2017 год</w:t>
            </w:r>
          </w:p>
        </w:tc>
        <w:tc>
          <w:tcPr>
            <w:tcW w:w="1247" w:type="dxa"/>
          </w:tcPr>
          <w:p w:rsidR="00172663" w:rsidRDefault="00172663">
            <w:pPr>
              <w:pStyle w:val="ConsPlusNormal"/>
              <w:jc w:val="center"/>
            </w:pPr>
            <w:r>
              <w:t>2018 год</w:t>
            </w:r>
          </w:p>
        </w:tc>
        <w:tc>
          <w:tcPr>
            <w:tcW w:w="1191" w:type="dxa"/>
          </w:tcPr>
          <w:p w:rsidR="00172663" w:rsidRDefault="00172663">
            <w:pPr>
              <w:pStyle w:val="ConsPlusNormal"/>
              <w:jc w:val="center"/>
            </w:pPr>
            <w:r>
              <w:t>итого на период</w:t>
            </w:r>
          </w:p>
        </w:tc>
        <w:tc>
          <w:tcPr>
            <w:tcW w:w="2041" w:type="dxa"/>
            <w:vMerge/>
          </w:tcPr>
          <w:p w:rsidR="00172663" w:rsidRDefault="00172663"/>
        </w:tc>
      </w:tr>
      <w:tr w:rsidR="00172663">
        <w:tc>
          <w:tcPr>
            <w:tcW w:w="567" w:type="dxa"/>
          </w:tcPr>
          <w:p w:rsidR="00172663" w:rsidRDefault="00172663">
            <w:pPr>
              <w:pStyle w:val="ConsPlusNormal"/>
              <w:jc w:val="center"/>
            </w:pPr>
            <w:r>
              <w:lastRenderedPageBreak/>
              <w:t>1</w:t>
            </w:r>
          </w:p>
        </w:tc>
        <w:tc>
          <w:tcPr>
            <w:tcW w:w="2154" w:type="dxa"/>
          </w:tcPr>
          <w:p w:rsidR="00172663" w:rsidRDefault="00172663">
            <w:pPr>
              <w:pStyle w:val="ConsPlusNormal"/>
              <w:jc w:val="center"/>
            </w:pPr>
            <w:r>
              <w:t>2</w:t>
            </w:r>
          </w:p>
        </w:tc>
        <w:tc>
          <w:tcPr>
            <w:tcW w:w="1871" w:type="dxa"/>
          </w:tcPr>
          <w:p w:rsidR="00172663" w:rsidRDefault="00172663">
            <w:pPr>
              <w:pStyle w:val="ConsPlusNormal"/>
              <w:jc w:val="center"/>
            </w:pPr>
            <w:r>
              <w:t>3</w:t>
            </w:r>
          </w:p>
        </w:tc>
        <w:tc>
          <w:tcPr>
            <w:tcW w:w="850" w:type="dxa"/>
          </w:tcPr>
          <w:p w:rsidR="00172663" w:rsidRDefault="00172663">
            <w:pPr>
              <w:pStyle w:val="ConsPlusNormal"/>
              <w:jc w:val="center"/>
            </w:pPr>
            <w:r>
              <w:t>4</w:t>
            </w:r>
          </w:p>
        </w:tc>
        <w:tc>
          <w:tcPr>
            <w:tcW w:w="851" w:type="dxa"/>
          </w:tcPr>
          <w:p w:rsidR="00172663" w:rsidRDefault="00172663">
            <w:pPr>
              <w:pStyle w:val="ConsPlusNormal"/>
              <w:jc w:val="center"/>
            </w:pPr>
            <w:r>
              <w:t>5</w:t>
            </w:r>
          </w:p>
        </w:tc>
        <w:tc>
          <w:tcPr>
            <w:tcW w:w="1587" w:type="dxa"/>
          </w:tcPr>
          <w:p w:rsidR="00172663" w:rsidRDefault="00172663">
            <w:pPr>
              <w:pStyle w:val="ConsPlusNormal"/>
              <w:jc w:val="center"/>
            </w:pPr>
            <w:r>
              <w:t>6</w:t>
            </w:r>
          </w:p>
        </w:tc>
        <w:tc>
          <w:tcPr>
            <w:tcW w:w="851" w:type="dxa"/>
          </w:tcPr>
          <w:p w:rsidR="00172663" w:rsidRDefault="00172663">
            <w:pPr>
              <w:pStyle w:val="ConsPlusNormal"/>
              <w:jc w:val="center"/>
            </w:pPr>
            <w:r>
              <w:t>7</w:t>
            </w:r>
          </w:p>
        </w:tc>
        <w:tc>
          <w:tcPr>
            <w:tcW w:w="1102" w:type="dxa"/>
          </w:tcPr>
          <w:p w:rsidR="00172663" w:rsidRDefault="00172663">
            <w:pPr>
              <w:pStyle w:val="ConsPlusNormal"/>
              <w:jc w:val="center"/>
            </w:pPr>
            <w:r>
              <w:t>8</w:t>
            </w:r>
          </w:p>
        </w:tc>
        <w:tc>
          <w:tcPr>
            <w:tcW w:w="1247" w:type="dxa"/>
          </w:tcPr>
          <w:p w:rsidR="00172663" w:rsidRDefault="00172663">
            <w:pPr>
              <w:pStyle w:val="ConsPlusNormal"/>
              <w:jc w:val="center"/>
            </w:pPr>
            <w:r>
              <w:t>9</w:t>
            </w:r>
          </w:p>
        </w:tc>
        <w:tc>
          <w:tcPr>
            <w:tcW w:w="1247" w:type="dxa"/>
          </w:tcPr>
          <w:p w:rsidR="00172663" w:rsidRDefault="00172663">
            <w:pPr>
              <w:pStyle w:val="ConsPlusNormal"/>
              <w:jc w:val="center"/>
            </w:pPr>
            <w:r>
              <w:t>10</w:t>
            </w:r>
          </w:p>
        </w:tc>
        <w:tc>
          <w:tcPr>
            <w:tcW w:w="1134" w:type="dxa"/>
          </w:tcPr>
          <w:p w:rsidR="00172663" w:rsidRDefault="00172663">
            <w:pPr>
              <w:pStyle w:val="ConsPlusNormal"/>
              <w:jc w:val="center"/>
            </w:pPr>
            <w:r>
              <w:t>11</w:t>
            </w:r>
          </w:p>
        </w:tc>
        <w:tc>
          <w:tcPr>
            <w:tcW w:w="1247" w:type="dxa"/>
          </w:tcPr>
          <w:p w:rsidR="00172663" w:rsidRDefault="00172663">
            <w:pPr>
              <w:pStyle w:val="ConsPlusNormal"/>
              <w:jc w:val="center"/>
            </w:pPr>
            <w:r>
              <w:t>12</w:t>
            </w:r>
          </w:p>
        </w:tc>
        <w:tc>
          <w:tcPr>
            <w:tcW w:w="1191" w:type="dxa"/>
          </w:tcPr>
          <w:p w:rsidR="00172663" w:rsidRDefault="00172663">
            <w:pPr>
              <w:pStyle w:val="ConsPlusNormal"/>
              <w:jc w:val="center"/>
            </w:pPr>
            <w:r>
              <w:t>13</w:t>
            </w:r>
          </w:p>
        </w:tc>
        <w:tc>
          <w:tcPr>
            <w:tcW w:w="2041" w:type="dxa"/>
          </w:tcPr>
          <w:p w:rsidR="00172663" w:rsidRDefault="00172663">
            <w:pPr>
              <w:pStyle w:val="ConsPlusNormal"/>
              <w:jc w:val="center"/>
            </w:pPr>
            <w:r>
              <w:t>14</w:t>
            </w:r>
          </w:p>
        </w:tc>
      </w:tr>
      <w:tr w:rsidR="00172663">
        <w:tc>
          <w:tcPr>
            <w:tcW w:w="567" w:type="dxa"/>
          </w:tcPr>
          <w:p w:rsidR="00172663" w:rsidRDefault="00172663">
            <w:pPr>
              <w:pStyle w:val="ConsPlusNormal"/>
            </w:pPr>
            <w:r>
              <w:t>1</w:t>
            </w:r>
          </w:p>
        </w:tc>
        <w:tc>
          <w:tcPr>
            <w:tcW w:w="17373" w:type="dxa"/>
            <w:gridSpan w:val="13"/>
          </w:tcPr>
          <w:p w:rsidR="00172663" w:rsidRDefault="00172663">
            <w:pPr>
              <w:pStyle w:val="ConsPlusNormal"/>
            </w:pPr>
            <w:r>
              <w:t>Муниципальная программа города Ачинска "Развитие транспортной системы"</w:t>
            </w:r>
          </w:p>
        </w:tc>
      </w:tr>
      <w:tr w:rsidR="00172663">
        <w:tc>
          <w:tcPr>
            <w:tcW w:w="567" w:type="dxa"/>
          </w:tcPr>
          <w:p w:rsidR="00172663" w:rsidRDefault="00172663">
            <w:pPr>
              <w:pStyle w:val="ConsPlusNormal"/>
            </w:pPr>
            <w:r>
              <w:t>2</w:t>
            </w:r>
          </w:p>
        </w:tc>
        <w:tc>
          <w:tcPr>
            <w:tcW w:w="17373" w:type="dxa"/>
            <w:gridSpan w:val="13"/>
          </w:tcPr>
          <w:p w:rsidR="00172663" w:rsidRDefault="00172663">
            <w:pPr>
              <w:pStyle w:val="ConsPlusNormal"/>
            </w:pPr>
            <w:r>
              <w:t>Подпрограмма "Развитие транспортной системы"</w:t>
            </w:r>
          </w:p>
        </w:tc>
      </w:tr>
      <w:tr w:rsidR="00172663">
        <w:tc>
          <w:tcPr>
            <w:tcW w:w="567" w:type="dxa"/>
          </w:tcPr>
          <w:p w:rsidR="00172663" w:rsidRDefault="00172663">
            <w:pPr>
              <w:pStyle w:val="ConsPlusNormal"/>
            </w:pPr>
            <w:r>
              <w:t>3</w:t>
            </w:r>
          </w:p>
        </w:tc>
        <w:tc>
          <w:tcPr>
            <w:tcW w:w="17373" w:type="dxa"/>
            <w:gridSpan w:val="13"/>
          </w:tcPr>
          <w:p w:rsidR="00172663" w:rsidRDefault="00172663">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172663">
        <w:tc>
          <w:tcPr>
            <w:tcW w:w="567" w:type="dxa"/>
          </w:tcPr>
          <w:p w:rsidR="00172663" w:rsidRDefault="00172663">
            <w:pPr>
              <w:pStyle w:val="ConsPlusNormal"/>
            </w:pPr>
            <w:r>
              <w:t>4</w:t>
            </w:r>
          </w:p>
        </w:tc>
        <w:tc>
          <w:tcPr>
            <w:tcW w:w="2154" w:type="dxa"/>
          </w:tcPr>
          <w:p w:rsidR="00172663" w:rsidRDefault="00172663">
            <w:pPr>
              <w:pStyle w:val="ConsPlusNormal"/>
            </w:pPr>
            <w:r>
              <w:t>Задача 1. Обеспечение сохранности сети автомобильных дорог</w:t>
            </w:r>
          </w:p>
        </w:tc>
        <w:tc>
          <w:tcPr>
            <w:tcW w:w="1871" w:type="dxa"/>
          </w:tcPr>
          <w:p w:rsidR="00172663" w:rsidRDefault="00172663">
            <w:pPr>
              <w:pStyle w:val="ConsPlusNormal"/>
            </w:pP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82014,2</w:t>
            </w:r>
          </w:p>
        </w:tc>
        <w:tc>
          <w:tcPr>
            <w:tcW w:w="1247" w:type="dxa"/>
          </w:tcPr>
          <w:p w:rsidR="00172663" w:rsidRDefault="00172663">
            <w:pPr>
              <w:pStyle w:val="ConsPlusNormal"/>
              <w:jc w:val="center"/>
            </w:pPr>
            <w:r>
              <w:t>112808,4</w:t>
            </w:r>
          </w:p>
        </w:tc>
        <w:tc>
          <w:tcPr>
            <w:tcW w:w="1247" w:type="dxa"/>
          </w:tcPr>
          <w:p w:rsidR="00172663" w:rsidRDefault="00172663">
            <w:pPr>
              <w:pStyle w:val="ConsPlusNormal"/>
              <w:jc w:val="center"/>
            </w:pPr>
            <w:r>
              <w:t>102527,3</w:t>
            </w:r>
          </w:p>
        </w:tc>
        <w:tc>
          <w:tcPr>
            <w:tcW w:w="1134" w:type="dxa"/>
          </w:tcPr>
          <w:p w:rsidR="00172663" w:rsidRDefault="00172663">
            <w:pPr>
              <w:pStyle w:val="ConsPlusNormal"/>
              <w:jc w:val="center"/>
            </w:pPr>
            <w:r>
              <w:t>42696,2</w:t>
            </w:r>
          </w:p>
        </w:tc>
        <w:tc>
          <w:tcPr>
            <w:tcW w:w="1247" w:type="dxa"/>
          </w:tcPr>
          <w:p w:rsidR="00172663" w:rsidRDefault="00172663">
            <w:pPr>
              <w:pStyle w:val="ConsPlusNormal"/>
              <w:jc w:val="center"/>
            </w:pPr>
            <w:r>
              <w:t>43299,2</w:t>
            </w:r>
          </w:p>
        </w:tc>
        <w:tc>
          <w:tcPr>
            <w:tcW w:w="1191" w:type="dxa"/>
          </w:tcPr>
          <w:p w:rsidR="00172663" w:rsidRDefault="00172663">
            <w:pPr>
              <w:pStyle w:val="ConsPlusNormal"/>
              <w:jc w:val="center"/>
            </w:pPr>
            <w:r>
              <w:t>383345,3</w:t>
            </w:r>
          </w:p>
        </w:tc>
        <w:tc>
          <w:tcPr>
            <w:tcW w:w="2041" w:type="dxa"/>
          </w:tcPr>
          <w:p w:rsidR="00172663" w:rsidRDefault="00172663">
            <w:pPr>
              <w:pStyle w:val="ConsPlusNormal"/>
            </w:pPr>
          </w:p>
        </w:tc>
      </w:tr>
      <w:tr w:rsidR="00172663">
        <w:tc>
          <w:tcPr>
            <w:tcW w:w="567" w:type="dxa"/>
            <w:vMerge w:val="restart"/>
          </w:tcPr>
          <w:p w:rsidR="00172663" w:rsidRDefault="00172663">
            <w:pPr>
              <w:pStyle w:val="ConsPlusNormal"/>
            </w:pPr>
            <w:r>
              <w:t>5</w:t>
            </w:r>
          </w:p>
        </w:tc>
        <w:tc>
          <w:tcPr>
            <w:tcW w:w="2154" w:type="dxa"/>
            <w:vMerge w:val="restart"/>
          </w:tcPr>
          <w:p w:rsidR="00172663" w:rsidRDefault="00172663">
            <w:pPr>
              <w:pStyle w:val="ConsPlusNormal"/>
            </w:pPr>
            <w:r>
              <w:t>Мероприятие 1.1: содержание, капитальные и текущие ремонты улично-дорожной сети города (дорожные фонды)</w:t>
            </w:r>
          </w:p>
        </w:tc>
        <w:tc>
          <w:tcPr>
            <w:tcW w:w="1871" w:type="dxa"/>
            <w:vMerge w:val="restart"/>
          </w:tcPr>
          <w:p w:rsidR="00172663" w:rsidRDefault="00172663">
            <w:pPr>
              <w:pStyle w:val="ConsPlusNormal"/>
            </w:pPr>
            <w:r>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0409</w:t>
            </w:r>
          </w:p>
        </w:tc>
        <w:tc>
          <w:tcPr>
            <w:tcW w:w="1587" w:type="dxa"/>
          </w:tcPr>
          <w:p w:rsidR="00172663" w:rsidRDefault="00172663">
            <w:pPr>
              <w:pStyle w:val="ConsPlusNormal"/>
              <w:jc w:val="center"/>
            </w:pPr>
            <w:r>
              <w:t>12 1 7814</w:t>
            </w:r>
          </w:p>
        </w:tc>
        <w:tc>
          <w:tcPr>
            <w:tcW w:w="851" w:type="dxa"/>
            <w:vMerge w:val="restart"/>
          </w:tcPr>
          <w:p w:rsidR="00172663" w:rsidRDefault="00172663">
            <w:pPr>
              <w:pStyle w:val="ConsPlusNormal"/>
              <w:jc w:val="center"/>
            </w:pPr>
            <w:r>
              <w:t>240</w:t>
            </w:r>
          </w:p>
        </w:tc>
        <w:tc>
          <w:tcPr>
            <w:tcW w:w="1102" w:type="dxa"/>
          </w:tcPr>
          <w:p w:rsidR="00172663" w:rsidRDefault="00172663">
            <w:pPr>
              <w:pStyle w:val="ConsPlusNormal"/>
              <w:jc w:val="center"/>
            </w:pPr>
            <w:r>
              <w:t>20646,5</w:t>
            </w:r>
          </w:p>
        </w:tc>
        <w:tc>
          <w:tcPr>
            <w:tcW w:w="1247" w:type="dxa"/>
          </w:tcPr>
          <w:p w:rsidR="00172663" w:rsidRDefault="00172663">
            <w:pPr>
              <w:pStyle w:val="ConsPlusNormal"/>
              <w:jc w:val="center"/>
            </w:pPr>
            <w:r>
              <w:t>20012,1</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40658,6</w:t>
            </w:r>
          </w:p>
        </w:tc>
        <w:tc>
          <w:tcPr>
            <w:tcW w:w="2041" w:type="dxa"/>
            <w:vMerge w:val="restart"/>
          </w:tcPr>
          <w:p w:rsidR="00172663" w:rsidRDefault="00172663">
            <w:pPr>
              <w:pStyle w:val="ConsPlusNormal"/>
            </w:pPr>
            <w:r>
              <w:t xml:space="preserve">Работы по зимнему и летнему содержанию и обслуживанию улично-дорожной сети города (221,9 км); ледовая переправа через реку Чулым; содержание наплавного моста, ливневой канализации; ямочный ремонт; обслуживание дорожных знаков и светофоров; дорожная </w:t>
            </w:r>
            <w:r>
              <w:lastRenderedPageBreak/>
              <w:t>разметка; электроэнергия, потребленная светофорами; восстановление искусственных неровностей; грейдирование автомобильных дорог, ремонт светофорных объектов</w:t>
            </w:r>
          </w:p>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1210072140</w:t>
            </w:r>
          </w:p>
        </w:tc>
        <w:tc>
          <w:tcPr>
            <w:tcW w:w="851" w:type="dxa"/>
            <w:vMerge/>
          </w:tcPr>
          <w:p w:rsidR="00172663" w:rsidRDefault="00172663"/>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23257,5</w:t>
            </w:r>
          </w:p>
        </w:tc>
        <w:tc>
          <w:tcPr>
            <w:tcW w:w="1134" w:type="dxa"/>
          </w:tcPr>
          <w:p w:rsidR="00172663" w:rsidRDefault="00172663">
            <w:pPr>
              <w:pStyle w:val="ConsPlusNormal"/>
              <w:jc w:val="center"/>
            </w:pPr>
            <w:r>
              <w:t>18651,0</w:t>
            </w:r>
          </w:p>
        </w:tc>
        <w:tc>
          <w:tcPr>
            <w:tcW w:w="1247" w:type="dxa"/>
          </w:tcPr>
          <w:p w:rsidR="00172663" w:rsidRDefault="00172663">
            <w:pPr>
              <w:pStyle w:val="ConsPlusNormal"/>
              <w:jc w:val="center"/>
            </w:pPr>
            <w:r>
              <w:t>19254,0</w:t>
            </w:r>
          </w:p>
        </w:tc>
        <w:tc>
          <w:tcPr>
            <w:tcW w:w="1191" w:type="dxa"/>
          </w:tcPr>
          <w:p w:rsidR="00172663" w:rsidRDefault="00172663">
            <w:pPr>
              <w:pStyle w:val="ConsPlusNormal"/>
              <w:jc w:val="center"/>
            </w:pPr>
            <w:r>
              <w:t>61162,5</w:t>
            </w:r>
          </w:p>
        </w:tc>
        <w:tc>
          <w:tcPr>
            <w:tcW w:w="2041" w:type="dxa"/>
            <w:vMerge/>
          </w:tcPr>
          <w:p w:rsidR="00172663" w:rsidRDefault="00172663"/>
        </w:tc>
      </w:tr>
      <w:tr w:rsidR="00172663">
        <w:tc>
          <w:tcPr>
            <w:tcW w:w="567" w:type="dxa"/>
            <w:vMerge w:val="restart"/>
          </w:tcPr>
          <w:p w:rsidR="00172663" w:rsidRDefault="00172663">
            <w:pPr>
              <w:pStyle w:val="ConsPlusNormal"/>
            </w:pPr>
            <w:r>
              <w:t>6</w:t>
            </w:r>
          </w:p>
        </w:tc>
        <w:tc>
          <w:tcPr>
            <w:tcW w:w="2154" w:type="dxa"/>
            <w:vMerge w:val="restart"/>
          </w:tcPr>
          <w:p w:rsidR="00172663" w:rsidRDefault="00172663">
            <w:pPr>
              <w:pStyle w:val="ConsPlusNormal"/>
            </w:pPr>
            <w:r>
              <w:t xml:space="preserve">Мероприятие 1.2: содержание автомобильных дорог общего пользования местного значения муниципальных районов, городских округов, городских и сельских поселений за счет средств </w:t>
            </w:r>
            <w:r>
              <w:lastRenderedPageBreak/>
              <w:t>дорожного фонда Красноярского края</w:t>
            </w:r>
          </w:p>
        </w:tc>
        <w:tc>
          <w:tcPr>
            <w:tcW w:w="1871" w:type="dxa"/>
            <w:vMerge w:val="restart"/>
          </w:tcPr>
          <w:p w:rsidR="00172663" w:rsidRDefault="00172663">
            <w:pPr>
              <w:pStyle w:val="ConsPlusNormal"/>
            </w:pPr>
            <w:r>
              <w:lastRenderedPageBreak/>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0409</w:t>
            </w:r>
          </w:p>
        </w:tc>
        <w:tc>
          <w:tcPr>
            <w:tcW w:w="1587" w:type="dxa"/>
          </w:tcPr>
          <w:p w:rsidR="00172663" w:rsidRDefault="00172663">
            <w:pPr>
              <w:pStyle w:val="ConsPlusNormal"/>
              <w:jc w:val="center"/>
            </w:pPr>
            <w:r>
              <w:t>12 1 7508</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24673,4</w:t>
            </w:r>
          </w:p>
        </w:tc>
        <w:tc>
          <w:tcPr>
            <w:tcW w:w="1247" w:type="dxa"/>
          </w:tcPr>
          <w:p w:rsidR="00172663" w:rsidRDefault="00172663">
            <w:pPr>
              <w:pStyle w:val="ConsPlusNormal"/>
              <w:jc w:val="center"/>
            </w:pPr>
            <w:r>
              <w:t>31566,4</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56239,8</w:t>
            </w:r>
          </w:p>
        </w:tc>
        <w:tc>
          <w:tcPr>
            <w:tcW w:w="2041" w:type="dxa"/>
            <w:vMerge/>
          </w:tcPr>
          <w:p w:rsidR="00172663" w:rsidRDefault="00172663"/>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121007393A</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33050,0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33050,0</w:t>
            </w:r>
          </w:p>
        </w:tc>
        <w:tc>
          <w:tcPr>
            <w:tcW w:w="2041" w:type="dxa"/>
            <w:vMerge/>
          </w:tcPr>
          <w:p w:rsidR="00172663" w:rsidRDefault="00172663"/>
        </w:tc>
      </w:tr>
      <w:tr w:rsidR="00172663">
        <w:tc>
          <w:tcPr>
            <w:tcW w:w="567" w:type="dxa"/>
            <w:vMerge w:val="restart"/>
          </w:tcPr>
          <w:p w:rsidR="00172663" w:rsidRDefault="00172663">
            <w:pPr>
              <w:pStyle w:val="ConsPlusNormal"/>
            </w:pPr>
            <w:r>
              <w:lastRenderedPageBreak/>
              <w:t>7</w:t>
            </w:r>
          </w:p>
        </w:tc>
        <w:tc>
          <w:tcPr>
            <w:tcW w:w="2154" w:type="dxa"/>
            <w:vMerge w:val="restart"/>
          </w:tcPr>
          <w:p w:rsidR="00172663" w:rsidRDefault="00172663">
            <w:pPr>
              <w:pStyle w:val="ConsPlusNormal"/>
            </w:pPr>
            <w:r>
              <w:t>Мероприятие 1.3: софинансирование мероприятий на содержание автомобильных дорог общего пользования местного значения муниципальных районов, городских округов, городских и сельских поселений</w:t>
            </w:r>
          </w:p>
        </w:tc>
        <w:tc>
          <w:tcPr>
            <w:tcW w:w="1871" w:type="dxa"/>
            <w:vMerge w:val="restart"/>
          </w:tcPr>
          <w:p w:rsidR="00172663" w:rsidRDefault="00172663">
            <w:pPr>
              <w:pStyle w:val="ConsPlusNormal"/>
            </w:pPr>
            <w:r>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0409</w:t>
            </w:r>
          </w:p>
        </w:tc>
        <w:tc>
          <w:tcPr>
            <w:tcW w:w="1587" w:type="dxa"/>
          </w:tcPr>
          <w:p w:rsidR="00172663" w:rsidRDefault="00172663">
            <w:pPr>
              <w:pStyle w:val="ConsPlusNormal"/>
              <w:jc w:val="center"/>
            </w:pPr>
            <w:r>
              <w:t>12 1 8507</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45,2</w:t>
            </w:r>
          </w:p>
        </w:tc>
        <w:tc>
          <w:tcPr>
            <w:tcW w:w="1247" w:type="dxa"/>
          </w:tcPr>
          <w:p w:rsidR="00172663" w:rsidRDefault="00172663">
            <w:pPr>
              <w:pStyle w:val="ConsPlusNormal"/>
              <w:jc w:val="center"/>
            </w:pPr>
            <w:r>
              <w:t>45,2</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90,4</w:t>
            </w:r>
          </w:p>
        </w:tc>
        <w:tc>
          <w:tcPr>
            <w:tcW w:w="2041" w:type="dxa"/>
            <w:vMerge/>
          </w:tcPr>
          <w:p w:rsidR="00172663" w:rsidRDefault="00172663"/>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12100S393А</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330,5</w:t>
            </w:r>
          </w:p>
        </w:tc>
        <w:tc>
          <w:tcPr>
            <w:tcW w:w="1134" w:type="dxa"/>
          </w:tcPr>
          <w:p w:rsidR="00172663" w:rsidRDefault="00172663">
            <w:pPr>
              <w:pStyle w:val="ConsPlusNormal"/>
              <w:jc w:val="center"/>
            </w:pPr>
            <w:r>
              <w:t>45,2</w:t>
            </w:r>
          </w:p>
        </w:tc>
        <w:tc>
          <w:tcPr>
            <w:tcW w:w="1247" w:type="dxa"/>
          </w:tcPr>
          <w:p w:rsidR="00172663" w:rsidRDefault="00172663">
            <w:pPr>
              <w:pStyle w:val="ConsPlusNormal"/>
              <w:jc w:val="center"/>
            </w:pPr>
            <w:r>
              <w:t>45,2</w:t>
            </w:r>
          </w:p>
        </w:tc>
        <w:tc>
          <w:tcPr>
            <w:tcW w:w="1191" w:type="dxa"/>
          </w:tcPr>
          <w:p w:rsidR="00172663" w:rsidRDefault="00172663">
            <w:pPr>
              <w:pStyle w:val="ConsPlusNormal"/>
              <w:jc w:val="center"/>
            </w:pPr>
            <w:r>
              <w:t>420,9</w:t>
            </w:r>
          </w:p>
        </w:tc>
        <w:tc>
          <w:tcPr>
            <w:tcW w:w="2041" w:type="dxa"/>
            <w:vMerge/>
          </w:tcPr>
          <w:p w:rsidR="00172663" w:rsidRDefault="00172663"/>
        </w:tc>
      </w:tr>
      <w:tr w:rsidR="00172663">
        <w:tc>
          <w:tcPr>
            <w:tcW w:w="567" w:type="dxa"/>
            <w:vMerge w:val="restart"/>
          </w:tcPr>
          <w:p w:rsidR="00172663" w:rsidRDefault="00172663">
            <w:pPr>
              <w:pStyle w:val="ConsPlusNormal"/>
            </w:pPr>
            <w:r>
              <w:t>8</w:t>
            </w:r>
          </w:p>
        </w:tc>
        <w:tc>
          <w:tcPr>
            <w:tcW w:w="2154" w:type="dxa"/>
            <w:vMerge w:val="restart"/>
          </w:tcPr>
          <w:p w:rsidR="00172663" w:rsidRDefault="00172663">
            <w:pPr>
              <w:pStyle w:val="ConsPlusNormal"/>
            </w:pPr>
            <w:r>
              <w:t>Мероприятие 1.4: содержание, капитальные и текущие ремонты улично-дорожной сети города</w:t>
            </w:r>
          </w:p>
        </w:tc>
        <w:tc>
          <w:tcPr>
            <w:tcW w:w="1871" w:type="dxa"/>
            <w:vMerge w:val="restart"/>
          </w:tcPr>
          <w:p w:rsidR="00172663" w:rsidRDefault="00172663">
            <w:pPr>
              <w:pStyle w:val="ConsPlusNormal"/>
            </w:pPr>
            <w:r>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0409</w:t>
            </w:r>
          </w:p>
        </w:tc>
        <w:tc>
          <w:tcPr>
            <w:tcW w:w="1587" w:type="dxa"/>
          </w:tcPr>
          <w:p w:rsidR="00172663" w:rsidRDefault="00172663">
            <w:pPr>
              <w:pStyle w:val="ConsPlusNormal"/>
              <w:jc w:val="center"/>
            </w:pPr>
            <w:r>
              <w:t>12 1 7813</w:t>
            </w:r>
          </w:p>
        </w:tc>
        <w:tc>
          <w:tcPr>
            <w:tcW w:w="851" w:type="dxa"/>
            <w:vMerge w:val="restart"/>
          </w:tcPr>
          <w:p w:rsidR="00172663" w:rsidRDefault="00172663">
            <w:pPr>
              <w:pStyle w:val="ConsPlusNormal"/>
              <w:jc w:val="center"/>
            </w:pPr>
            <w:r>
              <w:t>240</w:t>
            </w:r>
          </w:p>
        </w:tc>
        <w:tc>
          <w:tcPr>
            <w:tcW w:w="1102" w:type="dxa"/>
          </w:tcPr>
          <w:p w:rsidR="00172663" w:rsidRDefault="00172663">
            <w:pPr>
              <w:pStyle w:val="ConsPlusNormal"/>
              <w:jc w:val="center"/>
            </w:pPr>
            <w:r>
              <w:t>20685,6</w:t>
            </w:r>
          </w:p>
        </w:tc>
        <w:tc>
          <w:tcPr>
            <w:tcW w:w="1247" w:type="dxa"/>
          </w:tcPr>
          <w:p w:rsidR="00172663" w:rsidRDefault="00172663">
            <w:pPr>
              <w:pStyle w:val="ConsPlusNormal"/>
              <w:jc w:val="center"/>
            </w:pPr>
            <w:r>
              <w:t>7029,6</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27715,2</w:t>
            </w:r>
          </w:p>
        </w:tc>
        <w:tc>
          <w:tcPr>
            <w:tcW w:w="2041" w:type="dxa"/>
            <w:vMerge/>
          </w:tcPr>
          <w:p w:rsidR="00172663" w:rsidRDefault="00172663"/>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1210072130</w:t>
            </w:r>
          </w:p>
        </w:tc>
        <w:tc>
          <w:tcPr>
            <w:tcW w:w="851" w:type="dxa"/>
            <w:vMerge/>
          </w:tcPr>
          <w:p w:rsidR="00172663" w:rsidRDefault="00172663"/>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7977,3</w:t>
            </w:r>
          </w:p>
        </w:tc>
        <w:tc>
          <w:tcPr>
            <w:tcW w:w="1134" w:type="dxa"/>
          </w:tcPr>
          <w:p w:rsidR="00172663" w:rsidRDefault="00172663">
            <w:pPr>
              <w:pStyle w:val="ConsPlusNormal"/>
              <w:jc w:val="center"/>
            </w:pPr>
            <w:r>
              <w:t>21000,0</w:t>
            </w:r>
          </w:p>
        </w:tc>
        <w:tc>
          <w:tcPr>
            <w:tcW w:w="1247" w:type="dxa"/>
          </w:tcPr>
          <w:p w:rsidR="00172663" w:rsidRDefault="00172663">
            <w:pPr>
              <w:pStyle w:val="ConsPlusNormal"/>
              <w:jc w:val="center"/>
            </w:pPr>
            <w:r>
              <w:t>21000,0</w:t>
            </w:r>
          </w:p>
        </w:tc>
        <w:tc>
          <w:tcPr>
            <w:tcW w:w="1191" w:type="dxa"/>
          </w:tcPr>
          <w:p w:rsidR="00172663" w:rsidRDefault="00172663">
            <w:pPr>
              <w:pStyle w:val="ConsPlusNormal"/>
              <w:jc w:val="center"/>
            </w:pPr>
            <w:r>
              <w:t>49977,3</w:t>
            </w:r>
          </w:p>
        </w:tc>
        <w:tc>
          <w:tcPr>
            <w:tcW w:w="2041" w:type="dxa"/>
            <w:vMerge/>
          </w:tcPr>
          <w:p w:rsidR="00172663" w:rsidRDefault="00172663"/>
        </w:tc>
      </w:tr>
      <w:tr w:rsidR="00172663">
        <w:tc>
          <w:tcPr>
            <w:tcW w:w="567" w:type="dxa"/>
          </w:tcPr>
          <w:p w:rsidR="00172663" w:rsidRDefault="00172663">
            <w:pPr>
              <w:pStyle w:val="ConsPlusNormal"/>
            </w:pPr>
            <w:r>
              <w:t>9</w:t>
            </w:r>
          </w:p>
        </w:tc>
        <w:tc>
          <w:tcPr>
            <w:tcW w:w="2154" w:type="dxa"/>
          </w:tcPr>
          <w:p w:rsidR="00172663" w:rsidRDefault="00172663">
            <w:pPr>
              <w:pStyle w:val="ConsPlusNormal"/>
            </w:pPr>
            <w:r>
              <w:t xml:space="preserve">Мероприятие 1.5: софинансирование мероприятий на капитальный ремонт и ремонт автомобильных дорог общего пользования местного значения городских округов с численностью </w:t>
            </w:r>
            <w:r>
              <w:lastRenderedPageBreak/>
              <w:t>населения от 90 до 150 тысяч человек</w:t>
            </w:r>
          </w:p>
        </w:tc>
        <w:tc>
          <w:tcPr>
            <w:tcW w:w="1871" w:type="dxa"/>
          </w:tcPr>
          <w:p w:rsidR="00172663" w:rsidRDefault="00172663">
            <w:pPr>
              <w:pStyle w:val="ConsPlusNormal"/>
            </w:pPr>
            <w:r>
              <w:lastRenderedPageBreak/>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12 1 8508</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5455,0</w:t>
            </w:r>
          </w:p>
        </w:tc>
        <w:tc>
          <w:tcPr>
            <w:tcW w:w="1247" w:type="dxa"/>
          </w:tcPr>
          <w:p w:rsidR="00172663" w:rsidRDefault="00172663">
            <w:pPr>
              <w:pStyle w:val="ConsPlusNormal"/>
              <w:jc w:val="center"/>
            </w:pPr>
            <w:r>
              <w:t>4155,1</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9610,1</w:t>
            </w:r>
          </w:p>
        </w:tc>
        <w:tc>
          <w:tcPr>
            <w:tcW w:w="2041" w:type="dxa"/>
            <w:tcBorders>
              <w:bottom w:val="nil"/>
            </w:tcBorders>
          </w:tcPr>
          <w:p w:rsidR="00172663" w:rsidRDefault="00172663">
            <w:pPr>
              <w:pStyle w:val="ConsPlusNormal"/>
            </w:pPr>
            <w:r>
              <w:t>2014 год: ремонт асфальтового покрытия, ул. Кравченко - М53 Байкал; внутриквартального проезда, 3-й Привокзальный м-он.</w:t>
            </w:r>
          </w:p>
        </w:tc>
      </w:tr>
      <w:tr w:rsidR="00172663">
        <w:tc>
          <w:tcPr>
            <w:tcW w:w="567" w:type="dxa"/>
          </w:tcPr>
          <w:p w:rsidR="00172663" w:rsidRDefault="00172663">
            <w:pPr>
              <w:pStyle w:val="ConsPlusNormal"/>
            </w:pPr>
            <w:r>
              <w:lastRenderedPageBreak/>
              <w:t>10</w:t>
            </w:r>
          </w:p>
        </w:tc>
        <w:tc>
          <w:tcPr>
            <w:tcW w:w="2154" w:type="dxa"/>
          </w:tcPr>
          <w:p w:rsidR="00172663" w:rsidRDefault="00172663">
            <w:pPr>
              <w:pStyle w:val="ConsPlusNormal"/>
            </w:pPr>
            <w:r>
              <w:t>Мероприятие 1.6: софинансирование мероприятий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12100S393Б</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2734,9</w:t>
            </w:r>
          </w:p>
        </w:tc>
        <w:tc>
          <w:tcPr>
            <w:tcW w:w="1134" w:type="dxa"/>
          </w:tcPr>
          <w:p w:rsidR="00172663" w:rsidRDefault="00172663">
            <w:pPr>
              <w:pStyle w:val="ConsPlusNormal"/>
              <w:jc w:val="center"/>
            </w:pPr>
            <w:r>
              <w:t>3000,0</w:t>
            </w:r>
          </w:p>
        </w:tc>
        <w:tc>
          <w:tcPr>
            <w:tcW w:w="1247" w:type="dxa"/>
          </w:tcPr>
          <w:p w:rsidR="00172663" w:rsidRDefault="00172663">
            <w:pPr>
              <w:pStyle w:val="ConsPlusNormal"/>
              <w:jc w:val="center"/>
            </w:pPr>
            <w:r>
              <w:t>3000,0</w:t>
            </w:r>
          </w:p>
        </w:tc>
        <w:tc>
          <w:tcPr>
            <w:tcW w:w="1191" w:type="dxa"/>
          </w:tcPr>
          <w:p w:rsidR="00172663" w:rsidRDefault="00172663">
            <w:pPr>
              <w:pStyle w:val="ConsPlusNormal"/>
              <w:jc w:val="center"/>
            </w:pPr>
            <w:r>
              <w:t>8734,9</w:t>
            </w:r>
          </w:p>
        </w:tc>
        <w:tc>
          <w:tcPr>
            <w:tcW w:w="2041" w:type="dxa"/>
            <w:tcBorders>
              <w:top w:val="nil"/>
              <w:bottom w:val="nil"/>
            </w:tcBorders>
          </w:tcPr>
          <w:p w:rsidR="00172663" w:rsidRDefault="00172663">
            <w:pPr>
              <w:pStyle w:val="ConsPlusNormal"/>
            </w:pPr>
            <w:r>
              <w:t>2015 год: ремонт асфальтового покрытия, ул. Кравченко, ул. Свердлова, ул. Гагарина, ул. 2-я Кирпичная. 2016 год: ремонт асфальтового покрытия, ул. 40 лет ВЛКСМ, пер. Юннатов</w:t>
            </w:r>
          </w:p>
        </w:tc>
      </w:tr>
      <w:tr w:rsidR="00172663">
        <w:tc>
          <w:tcPr>
            <w:tcW w:w="567" w:type="dxa"/>
          </w:tcPr>
          <w:p w:rsidR="00172663" w:rsidRDefault="00172663">
            <w:pPr>
              <w:pStyle w:val="ConsPlusNormal"/>
            </w:pPr>
            <w:r>
              <w:t>11</w:t>
            </w:r>
          </w:p>
        </w:tc>
        <w:tc>
          <w:tcPr>
            <w:tcW w:w="2154" w:type="dxa"/>
          </w:tcPr>
          <w:p w:rsidR="00172663" w:rsidRDefault="00172663">
            <w:pPr>
              <w:pStyle w:val="ConsPlusNormal"/>
            </w:pPr>
            <w:r>
              <w:t>Мероприятие 1.7: 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1217593</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50000,0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50000,0</w:t>
            </w:r>
          </w:p>
        </w:tc>
        <w:tc>
          <w:tcPr>
            <w:tcW w:w="2041" w:type="dxa"/>
            <w:vMerge w:val="restart"/>
            <w:tcBorders>
              <w:top w:val="nil"/>
            </w:tcBorders>
          </w:tcPr>
          <w:p w:rsidR="00172663" w:rsidRDefault="00172663">
            <w:pPr>
              <w:pStyle w:val="ConsPlusNormal"/>
            </w:pPr>
          </w:p>
        </w:tc>
      </w:tr>
      <w:tr w:rsidR="00172663">
        <w:tc>
          <w:tcPr>
            <w:tcW w:w="567" w:type="dxa"/>
          </w:tcPr>
          <w:p w:rsidR="00172663" w:rsidRDefault="00172663">
            <w:pPr>
              <w:pStyle w:val="ConsPlusNormal"/>
            </w:pPr>
            <w:r>
              <w:lastRenderedPageBreak/>
              <w:t>12</w:t>
            </w:r>
          </w:p>
        </w:tc>
        <w:tc>
          <w:tcPr>
            <w:tcW w:w="2154" w:type="dxa"/>
          </w:tcPr>
          <w:p w:rsidR="00172663" w:rsidRDefault="00172663">
            <w:pPr>
              <w:pStyle w:val="ConsPlusNormal"/>
            </w:pPr>
            <w:r>
              <w:t>Мероприятие 1.8: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121007393Б</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23598,4</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23598,4</w:t>
            </w:r>
          </w:p>
        </w:tc>
        <w:tc>
          <w:tcPr>
            <w:tcW w:w="2041" w:type="dxa"/>
            <w:vMerge/>
            <w:tcBorders>
              <w:top w:val="nil"/>
            </w:tcBorders>
          </w:tcPr>
          <w:p w:rsidR="00172663" w:rsidRDefault="00172663"/>
        </w:tc>
      </w:tr>
      <w:tr w:rsidR="00172663">
        <w:tc>
          <w:tcPr>
            <w:tcW w:w="567" w:type="dxa"/>
          </w:tcPr>
          <w:p w:rsidR="00172663" w:rsidRDefault="00172663">
            <w:pPr>
              <w:pStyle w:val="ConsPlusNormal"/>
            </w:pPr>
            <w:r>
              <w:t>13</w:t>
            </w:r>
          </w:p>
        </w:tc>
        <w:tc>
          <w:tcPr>
            <w:tcW w:w="2154" w:type="dxa"/>
          </w:tcPr>
          <w:p w:rsidR="00172663" w:rsidRDefault="00172663">
            <w:pPr>
              <w:pStyle w:val="ConsPlusNormal"/>
            </w:pPr>
            <w:r>
              <w:t>Мероприятие 1.9: развитие и модернизация автомобильных дорог местного значения городских округов, городских и сельских поселений</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12 1 7743</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4914,5</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4914,5</w:t>
            </w:r>
          </w:p>
        </w:tc>
        <w:tc>
          <w:tcPr>
            <w:tcW w:w="2041" w:type="dxa"/>
            <w:vMerge/>
            <w:tcBorders>
              <w:top w:val="nil"/>
            </w:tcBorders>
          </w:tcPr>
          <w:p w:rsidR="00172663" w:rsidRDefault="00172663"/>
        </w:tc>
      </w:tr>
      <w:tr w:rsidR="00172663">
        <w:tc>
          <w:tcPr>
            <w:tcW w:w="567" w:type="dxa"/>
          </w:tcPr>
          <w:p w:rsidR="00172663" w:rsidRDefault="00172663">
            <w:pPr>
              <w:pStyle w:val="ConsPlusNormal"/>
            </w:pPr>
            <w:r>
              <w:t>14</w:t>
            </w:r>
          </w:p>
        </w:tc>
        <w:tc>
          <w:tcPr>
            <w:tcW w:w="2154" w:type="dxa"/>
          </w:tcPr>
          <w:p w:rsidR="00172663" w:rsidRDefault="00172663">
            <w:pPr>
              <w:pStyle w:val="ConsPlusNormal"/>
            </w:pPr>
            <w:r>
              <w:t xml:space="preserve">Мероприятие 1.10: расходы на софинансирование мероприятий на развитие и модернизацию автомобильных дорог местного значения городских округов, городских и </w:t>
            </w:r>
            <w:r>
              <w:lastRenderedPageBreak/>
              <w:t>сельских поселений</w:t>
            </w:r>
          </w:p>
        </w:tc>
        <w:tc>
          <w:tcPr>
            <w:tcW w:w="1871" w:type="dxa"/>
          </w:tcPr>
          <w:p w:rsidR="00172663" w:rsidRDefault="00172663">
            <w:pPr>
              <w:pStyle w:val="ConsPlusNormal"/>
            </w:pPr>
            <w:r>
              <w:lastRenderedPageBreak/>
              <w:t>МКУ "Управление капитального строительства"</w:t>
            </w:r>
          </w:p>
        </w:tc>
        <w:tc>
          <w:tcPr>
            <w:tcW w:w="850" w:type="dxa"/>
          </w:tcPr>
          <w:p w:rsidR="00172663" w:rsidRDefault="00172663">
            <w:pPr>
              <w:pStyle w:val="ConsPlusNormal"/>
              <w:jc w:val="center"/>
            </w:pPr>
            <w:r>
              <w:t>133</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12 1 8508</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508,5</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508,5</w:t>
            </w:r>
          </w:p>
        </w:tc>
        <w:tc>
          <w:tcPr>
            <w:tcW w:w="2041" w:type="dxa"/>
            <w:vMerge w:val="restart"/>
          </w:tcPr>
          <w:p w:rsidR="00172663" w:rsidRDefault="00172663">
            <w:pPr>
              <w:pStyle w:val="ConsPlusNormal"/>
            </w:pPr>
            <w:r>
              <w:t xml:space="preserve">Выполнены работы по замене деформационных швов (108,4 м п. шва) и асфальтового покрытия путепровода (2699 м2), расположенного на </w:t>
            </w:r>
            <w:r>
              <w:lastRenderedPageBreak/>
              <w:t>ул. 5-го Июля</w:t>
            </w:r>
          </w:p>
        </w:tc>
      </w:tr>
      <w:tr w:rsidR="00172663">
        <w:tc>
          <w:tcPr>
            <w:tcW w:w="567" w:type="dxa"/>
          </w:tcPr>
          <w:p w:rsidR="00172663" w:rsidRDefault="00172663">
            <w:pPr>
              <w:pStyle w:val="ConsPlusNormal"/>
            </w:pPr>
            <w:r>
              <w:lastRenderedPageBreak/>
              <w:t>15</w:t>
            </w:r>
          </w:p>
        </w:tc>
        <w:tc>
          <w:tcPr>
            <w:tcW w:w="2154" w:type="dxa"/>
          </w:tcPr>
          <w:p w:rsidR="00172663" w:rsidRDefault="00172663">
            <w:pPr>
              <w:pStyle w:val="ConsPlusNormal"/>
            </w:pPr>
            <w:r>
              <w:t>Мероприятие 1.11: развитие и модернизация автомобильных дорог местного значения городских округов, городских и сельских поселений</w:t>
            </w:r>
          </w:p>
        </w:tc>
        <w:tc>
          <w:tcPr>
            <w:tcW w:w="1871" w:type="dxa"/>
          </w:tcPr>
          <w:p w:rsidR="00172663" w:rsidRDefault="00172663">
            <w:pPr>
              <w:pStyle w:val="ConsPlusNormal"/>
            </w:pPr>
            <w:r>
              <w:t>МКУ "Управление капитального строительства"</w:t>
            </w:r>
          </w:p>
        </w:tc>
        <w:tc>
          <w:tcPr>
            <w:tcW w:w="850" w:type="dxa"/>
          </w:tcPr>
          <w:p w:rsidR="00172663" w:rsidRDefault="00172663">
            <w:pPr>
              <w:pStyle w:val="ConsPlusNormal"/>
              <w:jc w:val="center"/>
            </w:pPr>
            <w:r>
              <w:t>133</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12 1 7743</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5085,5</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5085,5</w:t>
            </w:r>
          </w:p>
        </w:tc>
        <w:tc>
          <w:tcPr>
            <w:tcW w:w="2041" w:type="dxa"/>
            <w:vMerge/>
          </w:tcPr>
          <w:p w:rsidR="00172663" w:rsidRDefault="00172663"/>
        </w:tc>
      </w:tr>
      <w:tr w:rsidR="00172663">
        <w:tc>
          <w:tcPr>
            <w:tcW w:w="567" w:type="dxa"/>
          </w:tcPr>
          <w:p w:rsidR="00172663" w:rsidRDefault="00172663">
            <w:pPr>
              <w:pStyle w:val="ConsPlusNormal"/>
            </w:pPr>
            <w:r>
              <w:t>16</w:t>
            </w:r>
          </w:p>
        </w:tc>
        <w:tc>
          <w:tcPr>
            <w:tcW w:w="2154" w:type="dxa"/>
          </w:tcPr>
          <w:p w:rsidR="00172663" w:rsidRDefault="00172663">
            <w:pPr>
              <w:pStyle w:val="ConsPlusNormal"/>
            </w:pPr>
            <w:r>
              <w:t>Мероприятие 1.12: ремонт путепровода</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1210072210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1241,7</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1241,7</w:t>
            </w:r>
          </w:p>
        </w:tc>
        <w:tc>
          <w:tcPr>
            <w:tcW w:w="2041" w:type="dxa"/>
          </w:tcPr>
          <w:p w:rsidR="00172663" w:rsidRDefault="00172663">
            <w:pPr>
              <w:pStyle w:val="ConsPlusNormal"/>
            </w:pPr>
          </w:p>
        </w:tc>
      </w:tr>
      <w:tr w:rsidR="00172663">
        <w:tc>
          <w:tcPr>
            <w:tcW w:w="567" w:type="dxa"/>
          </w:tcPr>
          <w:p w:rsidR="00172663" w:rsidRDefault="00172663">
            <w:pPr>
              <w:pStyle w:val="ConsPlusNormal"/>
            </w:pPr>
            <w:r>
              <w:t>17</w:t>
            </w:r>
          </w:p>
        </w:tc>
        <w:tc>
          <w:tcPr>
            <w:tcW w:w="2154" w:type="dxa"/>
          </w:tcPr>
          <w:p w:rsidR="00172663" w:rsidRDefault="00172663">
            <w:pPr>
              <w:pStyle w:val="ConsPlusNormal"/>
            </w:pPr>
            <w:r>
              <w:t>Мероприятие 1.13: устройство площадки весового контроля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1210072220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877,2</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877,2</w:t>
            </w:r>
          </w:p>
        </w:tc>
        <w:tc>
          <w:tcPr>
            <w:tcW w:w="2041" w:type="dxa"/>
          </w:tcPr>
          <w:p w:rsidR="00172663" w:rsidRDefault="00172663">
            <w:pPr>
              <w:pStyle w:val="ConsPlusNormal"/>
            </w:pPr>
            <w:r>
              <w:t>Устройство площадки весового контроля по ул. 5-го Июля</w:t>
            </w:r>
          </w:p>
        </w:tc>
      </w:tr>
      <w:tr w:rsidR="00172663">
        <w:tc>
          <w:tcPr>
            <w:tcW w:w="567" w:type="dxa"/>
          </w:tcPr>
          <w:p w:rsidR="00172663" w:rsidRDefault="00172663">
            <w:pPr>
              <w:pStyle w:val="ConsPlusNormal"/>
            </w:pPr>
            <w:r>
              <w:t>18</w:t>
            </w:r>
          </w:p>
        </w:tc>
        <w:tc>
          <w:tcPr>
            <w:tcW w:w="2154" w:type="dxa"/>
          </w:tcPr>
          <w:p w:rsidR="00172663" w:rsidRDefault="00172663">
            <w:pPr>
              <w:pStyle w:val="ConsPlusNormal"/>
            </w:pPr>
            <w:r>
              <w:t>Мероприятие 1.14: проектные работы</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1210083010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1282,9</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1282,9</w:t>
            </w:r>
          </w:p>
        </w:tc>
        <w:tc>
          <w:tcPr>
            <w:tcW w:w="2041" w:type="dxa"/>
          </w:tcPr>
          <w:p w:rsidR="00172663" w:rsidRDefault="00172663">
            <w:pPr>
              <w:pStyle w:val="ConsPlusNormal"/>
            </w:pPr>
            <w:r>
              <w:t>Проектирование ливневой канализации в ЮВР</w:t>
            </w:r>
          </w:p>
        </w:tc>
      </w:tr>
      <w:tr w:rsidR="00172663">
        <w:tc>
          <w:tcPr>
            <w:tcW w:w="567" w:type="dxa"/>
          </w:tcPr>
          <w:p w:rsidR="00172663" w:rsidRDefault="00172663">
            <w:pPr>
              <w:pStyle w:val="ConsPlusNormal"/>
            </w:pPr>
            <w:r>
              <w:t>19</w:t>
            </w:r>
          </w:p>
        </w:tc>
        <w:tc>
          <w:tcPr>
            <w:tcW w:w="2154" w:type="dxa"/>
          </w:tcPr>
          <w:p w:rsidR="00172663" w:rsidRDefault="00172663">
            <w:pPr>
              <w:pStyle w:val="ConsPlusNormal"/>
            </w:pPr>
            <w:r>
              <w:t xml:space="preserve">Мероприятие 1.15: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w:t>
            </w:r>
            <w:r>
              <w:lastRenderedPageBreak/>
              <w:t>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871" w:type="dxa"/>
          </w:tcPr>
          <w:p w:rsidR="00172663" w:rsidRDefault="00172663">
            <w:pPr>
              <w:pStyle w:val="ConsPlusNormal"/>
            </w:pPr>
            <w:r>
              <w:lastRenderedPageBreak/>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1210073940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7433,5</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7433,5</w:t>
            </w:r>
          </w:p>
        </w:tc>
        <w:tc>
          <w:tcPr>
            <w:tcW w:w="2041" w:type="dxa"/>
          </w:tcPr>
          <w:p w:rsidR="00172663" w:rsidRDefault="00172663">
            <w:pPr>
              <w:pStyle w:val="ConsPlusNormal"/>
            </w:pPr>
          </w:p>
        </w:tc>
      </w:tr>
      <w:tr w:rsidR="00172663">
        <w:tc>
          <w:tcPr>
            <w:tcW w:w="567" w:type="dxa"/>
          </w:tcPr>
          <w:p w:rsidR="00172663" w:rsidRDefault="00172663">
            <w:pPr>
              <w:pStyle w:val="ConsPlusNormal"/>
            </w:pPr>
            <w:r>
              <w:lastRenderedPageBreak/>
              <w:t>20</w:t>
            </w:r>
          </w:p>
        </w:tc>
        <w:tc>
          <w:tcPr>
            <w:tcW w:w="2154" w:type="dxa"/>
          </w:tcPr>
          <w:p w:rsidR="00172663" w:rsidRDefault="00172663">
            <w:pPr>
              <w:pStyle w:val="ConsPlusNormal"/>
            </w:pPr>
            <w:r>
              <w:t xml:space="preserve">Мероприятие 1.16: софинансирование мероприятий на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w:t>
            </w:r>
            <w:r>
              <w:lastRenderedPageBreak/>
              <w:t>Красноярского края</w:t>
            </w:r>
          </w:p>
        </w:tc>
        <w:tc>
          <w:tcPr>
            <w:tcW w:w="1871" w:type="dxa"/>
          </w:tcPr>
          <w:p w:rsidR="00172663" w:rsidRDefault="00172663">
            <w:pPr>
              <w:pStyle w:val="ConsPlusNormal"/>
            </w:pPr>
            <w:r>
              <w:lastRenderedPageBreak/>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12100S3940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743,4</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743,4</w:t>
            </w:r>
          </w:p>
        </w:tc>
        <w:tc>
          <w:tcPr>
            <w:tcW w:w="2041" w:type="dxa"/>
          </w:tcPr>
          <w:p w:rsidR="00172663" w:rsidRDefault="00172663">
            <w:pPr>
              <w:pStyle w:val="ConsPlusNormal"/>
            </w:pPr>
          </w:p>
        </w:tc>
      </w:tr>
      <w:tr w:rsidR="00172663">
        <w:tc>
          <w:tcPr>
            <w:tcW w:w="567" w:type="dxa"/>
          </w:tcPr>
          <w:p w:rsidR="00172663" w:rsidRDefault="00172663">
            <w:pPr>
              <w:pStyle w:val="ConsPlusNormal"/>
            </w:pPr>
            <w:r>
              <w:lastRenderedPageBreak/>
              <w:t>21</w:t>
            </w:r>
          </w:p>
        </w:tc>
        <w:tc>
          <w:tcPr>
            <w:tcW w:w="2154" w:type="dxa"/>
          </w:tcPr>
          <w:p w:rsidR="00172663" w:rsidRDefault="00172663">
            <w:pPr>
              <w:pStyle w:val="ConsPlusNormal"/>
            </w:pPr>
            <w:r>
              <w:t>Задача 2. Обеспечение дорожной безопасности</w:t>
            </w:r>
          </w:p>
        </w:tc>
        <w:tc>
          <w:tcPr>
            <w:tcW w:w="1871" w:type="dxa"/>
          </w:tcPr>
          <w:p w:rsidR="00172663" w:rsidRDefault="00172663">
            <w:pPr>
              <w:pStyle w:val="ConsPlusNormal"/>
            </w:pP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684,0</w:t>
            </w:r>
          </w:p>
        </w:tc>
        <w:tc>
          <w:tcPr>
            <w:tcW w:w="1247" w:type="dxa"/>
          </w:tcPr>
          <w:p w:rsidR="00172663" w:rsidRDefault="00172663">
            <w:pPr>
              <w:pStyle w:val="ConsPlusNormal"/>
              <w:jc w:val="center"/>
            </w:pPr>
            <w:r>
              <w:t>3853,4</w:t>
            </w:r>
          </w:p>
        </w:tc>
        <w:tc>
          <w:tcPr>
            <w:tcW w:w="1247" w:type="dxa"/>
          </w:tcPr>
          <w:p w:rsidR="00172663" w:rsidRDefault="00172663">
            <w:pPr>
              <w:pStyle w:val="ConsPlusNormal"/>
              <w:jc w:val="center"/>
            </w:pPr>
            <w:r>
              <w:t>1793,4</w:t>
            </w:r>
          </w:p>
        </w:tc>
        <w:tc>
          <w:tcPr>
            <w:tcW w:w="1134" w:type="dxa"/>
          </w:tcPr>
          <w:p w:rsidR="00172663" w:rsidRDefault="00172663">
            <w:pPr>
              <w:pStyle w:val="ConsPlusNormal"/>
              <w:jc w:val="center"/>
            </w:pPr>
            <w:r>
              <w:t>3014,0</w:t>
            </w:r>
          </w:p>
        </w:tc>
        <w:tc>
          <w:tcPr>
            <w:tcW w:w="1247" w:type="dxa"/>
          </w:tcPr>
          <w:p w:rsidR="00172663" w:rsidRDefault="00172663">
            <w:pPr>
              <w:pStyle w:val="ConsPlusNormal"/>
              <w:jc w:val="center"/>
            </w:pPr>
            <w:r>
              <w:t>3014,0</w:t>
            </w:r>
          </w:p>
        </w:tc>
        <w:tc>
          <w:tcPr>
            <w:tcW w:w="1191" w:type="dxa"/>
          </w:tcPr>
          <w:p w:rsidR="00172663" w:rsidRDefault="00172663">
            <w:pPr>
              <w:pStyle w:val="ConsPlusNormal"/>
              <w:jc w:val="center"/>
            </w:pPr>
            <w:r>
              <w:t>12164,3</w:t>
            </w:r>
          </w:p>
        </w:tc>
        <w:tc>
          <w:tcPr>
            <w:tcW w:w="2041" w:type="dxa"/>
          </w:tcPr>
          <w:p w:rsidR="00172663" w:rsidRDefault="00172663">
            <w:pPr>
              <w:pStyle w:val="ConsPlusNormal"/>
            </w:pPr>
          </w:p>
        </w:tc>
      </w:tr>
      <w:tr w:rsidR="00172663">
        <w:tc>
          <w:tcPr>
            <w:tcW w:w="567" w:type="dxa"/>
          </w:tcPr>
          <w:p w:rsidR="00172663" w:rsidRDefault="00172663">
            <w:pPr>
              <w:pStyle w:val="ConsPlusNormal"/>
            </w:pPr>
            <w:r>
              <w:t>22</w:t>
            </w:r>
          </w:p>
        </w:tc>
        <w:tc>
          <w:tcPr>
            <w:tcW w:w="2154" w:type="dxa"/>
          </w:tcPr>
          <w:p w:rsidR="00172663" w:rsidRDefault="00172663">
            <w:pPr>
              <w:pStyle w:val="ConsPlusNormal"/>
            </w:pPr>
            <w:r>
              <w:t>Мероприятие 1.17: приобретение и установка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12 1 7491</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124,3</w:t>
            </w:r>
          </w:p>
        </w:tc>
        <w:tc>
          <w:tcPr>
            <w:tcW w:w="1247" w:type="dxa"/>
          </w:tcPr>
          <w:p w:rsidR="00172663" w:rsidRDefault="00172663">
            <w:pPr>
              <w:pStyle w:val="ConsPlusNormal"/>
              <w:jc w:val="center"/>
            </w:pPr>
            <w:r>
              <w:t>70,2</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194,5</w:t>
            </w:r>
          </w:p>
        </w:tc>
        <w:tc>
          <w:tcPr>
            <w:tcW w:w="2041" w:type="dxa"/>
            <w:vMerge w:val="restart"/>
          </w:tcPr>
          <w:p w:rsidR="00172663" w:rsidRDefault="00172663">
            <w:pPr>
              <w:pStyle w:val="ConsPlusNormal"/>
            </w:pPr>
            <w:r>
              <w:t>В 2014 году установлены 12 дорожных знаков 1.23 "Дети": на ул. Свердлова, ул. Стасовой, межквартальный проезд от ул. Кирова до пер. Садовый (район СОШ N 1). В 2015 году установлены 12 дорожных знаков 1.23 "Дети" (пр. Лапенкова). 2016 год</w:t>
            </w:r>
          </w:p>
        </w:tc>
      </w:tr>
      <w:tr w:rsidR="00172663">
        <w:tc>
          <w:tcPr>
            <w:tcW w:w="567" w:type="dxa"/>
          </w:tcPr>
          <w:p w:rsidR="00172663" w:rsidRDefault="00172663">
            <w:pPr>
              <w:pStyle w:val="ConsPlusNormal"/>
            </w:pPr>
            <w:r>
              <w:t>23</w:t>
            </w:r>
          </w:p>
        </w:tc>
        <w:tc>
          <w:tcPr>
            <w:tcW w:w="2154" w:type="dxa"/>
          </w:tcPr>
          <w:p w:rsidR="00172663" w:rsidRDefault="00172663">
            <w:pPr>
              <w:pStyle w:val="ConsPlusNormal"/>
            </w:pPr>
            <w:r>
              <w:t xml:space="preserve">Мероприятие 1.18: софинансирование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w:t>
            </w:r>
            <w:r>
              <w:lastRenderedPageBreak/>
              <w:t>организации, на проезжей части которых возможно появление детей</w:t>
            </w:r>
          </w:p>
        </w:tc>
        <w:tc>
          <w:tcPr>
            <w:tcW w:w="1871" w:type="dxa"/>
          </w:tcPr>
          <w:p w:rsidR="00172663" w:rsidRDefault="00172663">
            <w:pPr>
              <w:pStyle w:val="ConsPlusNormal"/>
            </w:pPr>
            <w:r>
              <w:lastRenderedPageBreak/>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12 1 8509</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13,4</w:t>
            </w:r>
          </w:p>
        </w:tc>
        <w:tc>
          <w:tcPr>
            <w:tcW w:w="1247" w:type="dxa"/>
          </w:tcPr>
          <w:p w:rsidR="00172663" w:rsidRDefault="00172663">
            <w:pPr>
              <w:pStyle w:val="ConsPlusNormal"/>
              <w:jc w:val="center"/>
            </w:pPr>
            <w:r>
              <w:t>29,6</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43,0</w:t>
            </w:r>
          </w:p>
        </w:tc>
        <w:tc>
          <w:tcPr>
            <w:tcW w:w="2041" w:type="dxa"/>
            <w:vMerge/>
          </w:tcPr>
          <w:p w:rsidR="00172663" w:rsidRDefault="00172663"/>
        </w:tc>
      </w:tr>
      <w:tr w:rsidR="00172663">
        <w:tc>
          <w:tcPr>
            <w:tcW w:w="567" w:type="dxa"/>
          </w:tcPr>
          <w:p w:rsidR="00172663" w:rsidRDefault="00172663">
            <w:pPr>
              <w:pStyle w:val="ConsPlusNormal"/>
            </w:pPr>
            <w:r>
              <w:lastRenderedPageBreak/>
              <w:t>24</w:t>
            </w:r>
          </w:p>
        </w:tc>
        <w:tc>
          <w:tcPr>
            <w:tcW w:w="2154" w:type="dxa"/>
          </w:tcPr>
          <w:p w:rsidR="00172663" w:rsidRDefault="00172663">
            <w:pPr>
              <w:pStyle w:val="ConsPlusNormal"/>
            </w:pPr>
            <w:r>
              <w:t>Мероприятие 1.19: обустройство пешеходных переходов и нанесение дорожной разметки на автомобильных дорогах общего пользования местного значения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1210074920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232,8</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232,8</w:t>
            </w:r>
          </w:p>
        </w:tc>
        <w:tc>
          <w:tcPr>
            <w:tcW w:w="2041" w:type="dxa"/>
          </w:tcPr>
          <w:p w:rsidR="00172663" w:rsidRDefault="00172663">
            <w:pPr>
              <w:pStyle w:val="ConsPlusNormal"/>
            </w:pPr>
          </w:p>
        </w:tc>
      </w:tr>
      <w:tr w:rsidR="00172663">
        <w:tc>
          <w:tcPr>
            <w:tcW w:w="567" w:type="dxa"/>
          </w:tcPr>
          <w:p w:rsidR="00172663" w:rsidRDefault="00172663">
            <w:pPr>
              <w:pStyle w:val="ConsPlusNormal"/>
            </w:pPr>
            <w:r>
              <w:t>25</w:t>
            </w:r>
          </w:p>
        </w:tc>
        <w:tc>
          <w:tcPr>
            <w:tcW w:w="2154" w:type="dxa"/>
          </w:tcPr>
          <w:p w:rsidR="00172663" w:rsidRDefault="00172663">
            <w:pPr>
              <w:pStyle w:val="ConsPlusNormal"/>
            </w:pPr>
            <w:r>
              <w:t>Мероприятие 1.20: софинансирование мероприятий на обустройство пешеходных переходов и нанесение дорожной разметки на автомобильных дорогах общего пользования местного значения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12100S4920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60,6</w:t>
            </w:r>
          </w:p>
        </w:tc>
        <w:tc>
          <w:tcPr>
            <w:tcW w:w="1134" w:type="dxa"/>
          </w:tcPr>
          <w:p w:rsidR="00172663" w:rsidRDefault="00172663">
            <w:pPr>
              <w:pStyle w:val="ConsPlusNormal"/>
              <w:jc w:val="center"/>
            </w:pPr>
            <w:r>
              <w:t>14,0</w:t>
            </w:r>
          </w:p>
        </w:tc>
        <w:tc>
          <w:tcPr>
            <w:tcW w:w="1247" w:type="dxa"/>
          </w:tcPr>
          <w:p w:rsidR="00172663" w:rsidRDefault="00172663">
            <w:pPr>
              <w:pStyle w:val="ConsPlusNormal"/>
              <w:jc w:val="center"/>
            </w:pPr>
            <w:r>
              <w:t>14,0</w:t>
            </w:r>
          </w:p>
        </w:tc>
        <w:tc>
          <w:tcPr>
            <w:tcW w:w="1191" w:type="dxa"/>
          </w:tcPr>
          <w:p w:rsidR="00172663" w:rsidRDefault="00172663">
            <w:pPr>
              <w:pStyle w:val="ConsPlusNormal"/>
              <w:jc w:val="center"/>
            </w:pPr>
            <w:r>
              <w:t>88,6</w:t>
            </w:r>
          </w:p>
        </w:tc>
        <w:tc>
          <w:tcPr>
            <w:tcW w:w="2041" w:type="dxa"/>
          </w:tcPr>
          <w:p w:rsidR="00172663" w:rsidRDefault="00172663">
            <w:pPr>
              <w:pStyle w:val="ConsPlusNormal"/>
            </w:pPr>
            <w:r>
              <w:t>Обустройство пешеходных переходов знаками и дорожной разметкой: пересечение пр. Лапенкова - ул. Стасовой - 4 пешеходных перехода и дорожная разметка; пересечение Кравченко - Мира - 2 пешеходных перехода и дорожная разметка)</w:t>
            </w:r>
          </w:p>
        </w:tc>
      </w:tr>
      <w:tr w:rsidR="00172663">
        <w:tc>
          <w:tcPr>
            <w:tcW w:w="567" w:type="dxa"/>
          </w:tcPr>
          <w:p w:rsidR="00172663" w:rsidRDefault="00172663">
            <w:pPr>
              <w:pStyle w:val="ConsPlusNormal"/>
            </w:pPr>
            <w:r>
              <w:lastRenderedPageBreak/>
              <w:t>26</w:t>
            </w:r>
          </w:p>
        </w:tc>
        <w:tc>
          <w:tcPr>
            <w:tcW w:w="2154" w:type="dxa"/>
          </w:tcPr>
          <w:p w:rsidR="00172663" w:rsidRDefault="00172663">
            <w:pPr>
              <w:pStyle w:val="ConsPlusNormal"/>
            </w:pPr>
            <w:r>
              <w:t>Мероприятие 1.21: обустройство автомобильных дорог искусственными неровностями</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12 1 7815</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159,5</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159,5</w:t>
            </w:r>
          </w:p>
        </w:tc>
        <w:tc>
          <w:tcPr>
            <w:tcW w:w="2041" w:type="dxa"/>
          </w:tcPr>
          <w:p w:rsidR="00172663" w:rsidRDefault="00172663">
            <w:pPr>
              <w:pStyle w:val="ConsPlusNormal"/>
            </w:pPr>
            <w:r>
              <w:t>В 2015 году установлены 3 искусственных неровности: пр. Лапенкова, межквартальный проезд в Привокзальном районе, СОШ N 1</w:t>
            </w:r>
          </w:p>
        </w:tc>
      </w:tr>
      <w:tr w:rsidR="00172663">
        <w:tc>
          <w:tcPr>
            <w:tcW w:w="567" w:type="dxa"/>
          </w:tcPr>
          <w:p w:rsidR="00172663" w:rsidRDefault="00172663">
            <w:pPr>
              <w:pStyle w:val="ConsPlusNormal"/>
            </w:pPr>
            <w:r>
              <w:t>27</w:t>
            </w:r>
          </w:p>
        </w:tc>
        <w:tc>
          <w:tcPr>
            <w:tcW w:w="2154" w:type="dxa"/>
          </w:tcPr>
          <w:p w:rsidR="00172663" w:rsidRDefault="00172663">
            <w:pPr>
              <w:pStyle w:val="ConsPlusNormal"/>
            </w:pPr>
            <w:r>
              <w:t>Мероприятие 1.22: разработка проектов организации дорожного движения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12 1 7816</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215,0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215,0</w:t>
            </w:r>
          </w:p>
        </w:tc>
        <w:tc>
          <w:tcPr>
            <w:tcW w:w="2041" w:type="dxa"/>
          </w:tcPr>
          <w:p w:rsidR="00172663" w:rsidRDefault="00172663">
            <w:pPr>
              <w:pStyle w:val="ConsPlusNormal"/>
            </w:pPr>
            <w:r>
              <w:t xml:space="preserve">Федеральным </w:t>
            </w:r>
            <w:hyperlink r:id="rId63" w:history="1">
              <w:r>
                <w:rPr>
                  <w:color w:val="0000FF"/>
                </w:rPr>
                <w:t>законом</w:t>
              </w:r>
            </w:hyperlink>
            <w:r>
              <w:t xml:space="preserve"> от 10.12.1995 N 196 ФЗ "О безопасности дорожного движения" на органы местного самоуправления возложены обязанности по организации дорожного движения на улицах города. Организация дорожного движения осуществляется на основании проектов организации дорожного движения. На сегодняшний день </w:t>
            </w:r>
            <w:r>
              <w:lastRenderedPageBreak/>
              <w:t>разработаны проекты на 26,8 км дорог. Требуется разработка еще на 195,1 км дорог</w:t>
            </w:r>
          </w:p>
        </w:tc>
      </w:tr>
      <w:tr w:rsidR="00172663">
        <w:tc>
          <w:tcPr>
            <w:tcW w:w="567" w:type="dxa"/>
            <w:vMerge w:val="restart"/>
          </w:tcPr>
          <w:p w:rsidR="00172663" w:rsidRDefault="00172663">
            <w:pPr>
              <w:pStyle w:val="ConsPlusNormal"/>
            </w:pPr>
            <w:r>
              <w:lastRenderedPageBreak/>
              <w:t>28</w:t>
            </w:r>
          </w:p>
        </w:tc>
        <w:tc>
          <w:tcPr>
            <w:tcW w:w="2154" w:type="dxa"/>
            <w:vMerge w:val="restart"/>
          </w:tcPr>
          <w:p w:rsidR="00172663" w:rsidRDefault="00172663">
            <w:pPr>
              <w:pStyle w:val="ConsPlusNormal"/>
            </w:pPr>
            <w:r>
              <w:t>Мероприятие 1.23: изготовление и установка ограждений перильного типа на регулируемых пешеходных переходах</w:t>
            </w:r>
          </w:p>
        </w:tc>
        <w:tc>
          <w:tcPr>
            <w:tcW w:w="1871" w:type="dxa"/>
            <w:vMerge w:val="restart"/>
          </w:tcPr>
          <w:p w:rsidR="00172663" w:rsidRDefault="00172663">
            <w:pPr>
              <w:pStyle w:val="ConsPlusNormal"/>
            </w:pPr>
            <w:r>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0409</w:t>
            </w:r>
          </w:p>
        </w:tc>
        <w:tc>
          <w:tcPr>
            <w:tcW w:w="1587" w:type="dxa"/>
          </w:tcPr>
          <w:p w:rsidR="00172663" w:rsidRDefault="00172663">
            <w:pPr>
              <w:pStyle w:val="ConsPlusNormal"/>
              <w:jc w:val="center"/>
            </w:pPr>
            <w:r>
              <w:t>12 1 7817</w:t>
            </w:r>
          </w:p>
        </w:tc>
        <w:tc>
          <w:tcPr>
            <w:tcW w:w="851" w:type="dxa"/>
            <w:vMerge w:val="restart"/>
          </w:tcPr>
          <w:p w:rsidR="00172663" w:rsidRDefault="00172663">
            <w:pPr>
              <w:pStyle w:val="ConsPlusNormal"/>
              <w:jc w:val="center"/>
            </w:pPr>
            <w:r>
              <w:t>240</w:t>
            </w:r>
          </w:p>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869,7</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869,7</w:t>
            </w:r>
          </w:p>
        </w:tc>
        <w:tc>
          <w:tcPr>
            <w:tcW w:w="2041" w:type="dxa"/>
            <w:vMerge w:val="restart"/>
          </w:tcPr>
          <w:p w:rsidR="00172663" w:rsidRDefault="00172663">
            <w:pPr>
              <w:pStyle w:val="ConsPlusNormal"/>
            </w:pPr>
            <w:r>
              <w:t>В 2015 году установлены ограждения на 5 регулируемых пешеходных переходах. 2016 год: ограждения вдоль ул. Кравченко</w:t>
            </w:r>
          </w:p>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1210072170</w:t>
            </w:r>
          </w:p>
        </w:tc>
        <w:tc>
          <w:tcPr>
            <w:tcW w:w="851" w:type="dxa"/>
            <w:vMerge/>
          </w:tcPr>
          <w:p w:rsidR="00172663" w:rsidRDefault="00172663"/>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1500,0</w:t>
            </w:r>
          </w:p>
        </w:tc>
        <w:tc>
          <w:tcPr>
            <w:tcW w:w="1134" w:type="dxa"/>
          </w:tcPr>
          <w:p w:rsidR="00172663" w:rsidRDefault="00172663">
            <w:pPr>
              <w:pStyle w:val="ConsPlusNormal"/>
              <w:jc w:val="center"/>
            </w:pPr>
            <w:r>
              <w:t>3000,0</w:t>
            </w:r>
          </w:p>
        </w:tc>
        <w:tc>
          <w:tcPr>
            <w:tcW w:w="1247" w:type="dxa"/>
          </w:tcPr>
          <w:p w:rsidR="00172663" w:rsidRDefault="00172663">
            <w:pPr>
              <w:pStyle w:val="ConsPlusNormal"/>
              <w:jc w:val="center"/>
            </w:pPr>
            <w:r>
              <w:t>3000,0</w:t>
            </w:r>
          </w:p>
        </w:tc>
        <w:tc>
          <w:tcPr>
            <w:tcW w:w="1191" w:type="dxa"/>
          </w:tcPr>
          <w:p w:rsidR="00172663" w:rsidRDefault="00172663">
            <w:pPr>
              <w:pStyle w:val="ConsPlusNormal"/>
              <w:jc w:val="center"/>
            </w:pPr>
            <w:r>
              <w:t>7500,0</w:t>
            </w:r>
          </w:p>
        </w:tc>
        <w:tc>
          <w:tcPr>
            <w:tcW w:w="2041" w:type="dxa"/>
            <w:vMerge/>
          </w:tcPr>
          <w:p w:rsidR="00172663" w:rsidRDefault="00172663"/>
        </w:tc>
      </w:tr>
      <w:tr w:rsidR="00172663">
        <w:tc>
          <w:tcPr>
            <w:tcW w:w="567" w:type="dxa"/>
          </w:tcPr>
          <w:p w:rsidR="00172663" w:rsidRDefault="00172663">
            <w:pPr>
              <w:pStyle w:val="ConsPlusNormal"/>
            </w:pPr>
            <w:r>
              <w:t>29</w:t>
            </w:r>
          </w:p>
        </w:tc>
        <w:tc>
          <w:tcPr>
            <w:tcW w:w="2154" w:type="dxa"/>
          </w:tcPr>
          <w:p w:rsidR="00172663" w:rsidRDefault="00172663">
            <w:pPr>
              <w:pStyle w:val="ConsPlusNormal"/>
            </w:pPr>
            <w:r>
              <w:t>Мероприятие 1.24: обустройство пешеходных переходов и нанесение дорожной разметки на автодорогах местного значения</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12 1 7492</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189,4</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189,4</w:t>
            </w:r>
          </w:p>
        </w:tc>
        <w:tc>
          <w:tcPr>
            <w:tcW w:w="2041" w:type="dxa"/>
          </w:tcPr>
          <w:p w:rsidR="00172663" w:rsidRDefault="00172663">
            <w:pPr>
              <w:pStyle w:val="ConsPlusNormal"/>
            </w:pPr>
            <w:r>
              <w:t>Оплата за фактически выполненные работы в 2013 году</w:t>
            </w:r>
          </w:p>
        </w:tc>
      </w:tr>
      <w:tr w:rsidR="00172663">
        <w:tc>
          <w:tcPr>
            <w:tcW w:w="567" w:type="dxa"/>
          </w:tcPr>
          <w:p w:rsidR="00172663" w:rsidRDefault="00172663">
            <w:pPr>
              <w:pStyle w:val="ConsPlusNormal"/>
            </w:pPr>
            <w:r>
              <w:t>30</w:t>
            </w:r>
          </w:p>
        </w:tc>
        <w:tc>
          <w:tcPr>
            <w:tcW w:w="2154" w:type="dxa"/>
          </w:tcPr>
          <w:p w:rsidR="00172663" w:rsidRDefault="00172663">
            <w:pPr>
              <w:pStyle w:val="ConsPlusNormal"/>
            </w:pPr>
            <w:r>
              <w:t>Мероприятие 1.25: установка дорожных знаков</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12 1 7819</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175,8</w:t>
            </w:r>
          </w:p>
        </w:tc>
        <w:tc>
          <w:tcPr>
            <w:tcW w:w="1247" w:type="dxa"/>
          </w:tcPr>
          <w:p w:rsidR="00172663" w:rsidRDefault="00172663">
            <w:pPr>
              <w:pStyle w:val="ConsPlusNormal"/>
              <w:jc w:val="center"/>
            </w:pPr>
            <w:r>
              <w:t>2509,4</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2685,2</w:t>
            </w:r>
          </w:p>
        </w:tc>
        <w:tc>
          <w:tcPr>
            <w:tcW w:w="2041" w:type="dxa"/>
          </w:tcPr>
          <w:p w:rsidR="00172663" w:rsidRDefault="00172663">
            <w:pPr>
              <w:pStyle w:val="ConsPlusNormal"/>
            </w:pPr>
            <w:r>
              <w:t>Установлено 458 дорожных знаков</w:t>
            </w:r>
          </w:p>
        </w:tc>
      </w:tr>
      <w:tr w:rsidR="00172663">
        <w:tc>
          <w:tcPr>
            <w:tcW w:w="567" w:type="dxa"/>
          </w:tcPr>
          <w:p w:rsidR="00172663" w:rsidRDefault="00172663">
            <w:pPr>
              <w:pStyle w:val="ConsPlusNormal"/>
            </w:pPr>
            <w:r>
              <w:t>31</w:t>
            </w:r>
          </w:p>
        </w:tc>
        <w:tc>
          <w:tcPr>
            <w:tcW w:w="2154" w:type="dxa"/>
          </w:tcPr>
          <w:p w:rsidR="00172663" w:rsidRDefault="00172663">
            <w:pPr>
              <w:pStyle w:val="ConsPlusNormal"/>
            </w:pPr>
            <w:r>
              <w:t>Мероприятие 1.26: изготовление, монтаж и ремонт ограждений на мостах</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jc w:val="center"/>
            </w:pPr>
            <w:r>
              <w:t>730</w:t>
            </w:r>
          </w:p>
        </w:tc>
        <w:tc>
          <w:tcPr>
            <w:tcW w:w="851" w:type="dxa"/>
          </w:tcPr>
          <w:p w:rsidR="00172663" w:rsidRDefault="00172663">
            <w:pPr>
              <w:pStyle w:val="ConsPlusNormal"/>
              <w:jc w:val="center"/>
            </w:pPr>
            <w:r>
              <w:t>0409</w:t>
            </w:r>
          </w:p>
        </w:tc>
        <w:tc>
          <w:tcPr>
            <w:tcW w:w="1587" w:type="dxa"/>
          </w:tcPr>
          <w:p w:rsidR="00172663" w:rsidRDefault="00172663">
            <w:pPr>
              <w:pStyle w:val="ConsPlusNormal"/>
              <w:jc w:val="center"/>
            </w:pPr>
            <w:r>
              <w:t>12 1 7820</w:t>
            </w:r>
          </w:p>
        </w:tc>
        <w:tc>
          <w:tcPr>
            <w:tcW w:w="851" w:type="dxa"/>
          </w:tcPr>
          <w:p w:rsidR="00172663" w:rsidRDefault="00172663">
            <w:pPr>
              <w:pStyle w:val="ConsPlusNormal"/>
              <w:jc w:val="center"/>
            </w:pPr>
            <w:r>
              <w:t>240</w:t>
            </w:r>
          </w:p>
        </w:tc>
        <w:tc>
          <w:tcPr>
            <w:tcW w:w="1102" w:type="dxa"/>
          </w:tcPr>
          <w:p w:rsidR="00172663" w:rsidRDefault="00172663">
            <w:pPr>
              <w:pStyle w:val="ConsPlusNormal"/>
              <w:jc w:val="center"/>
            </w:pPr>
            <w:r>
              <w:t>181,1</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181,1</w:t>
            </w:r>
          </w:p>
        </w:tc>
        <w:tc>
          <w:tcPr>
            <w:tcW w:w="2041" w:type="dxa"/>
          </w:tcPr>
          <w:p w:rsidR="00172663" w:rsidRDefault="00172663">
            <w:pPr>
              <w:pStyle w:val="ConsPlusNormal"/>
            </w:pPr>
            <w:r>
              <w:t xml:space="preserve">Перильные ограждения на мосту ул. Льва Толстого, перильные </w:t>
            </w:r>
            <w:r>
              <w:lastRenderedPageBreak/>
              <w:t>ограждения на мостике через р. Тептятка по ул. Назарова</w:t>
            </w:r>
          </w:p>
        </w:tc>
      </w:tr>
      <w:tr w:rsidR="00172663">
        <w:tc>
          <w:tcPr>
            <w:tcW w:w="567" w:type="dxa"/>
          </w:tcPr>
          <w:p w:rsidR="00172663" w:rsidRDefault="00172663">
            <w:pPr>
              <w:pStyle w:val="ConsPlusNormal"/>
            </w:pPr>
            <w:r>
              <w:lastRenderedPageBreak/>
              <w:t>32</w:t>
            </w:r>
          </w:p>
        </w:tc>
        <w:tc>
          <w:tcPr>
            <w:tcW w:w="2154" w:type="dxa"/>
          </w:tcPr>
          <w:p w:rsidR="00172663" w:rsidRDefault="00172663">
            <w:pPr>
              <w:pStyle w:val="ConsPlusNormal"/>
            </w:pPr>
            <w:r>
              <w:t>Задача 3. Обеспечение доступности и повышение качества транспортных услуг</w:t>
            </w:r>
          </w:p>
        </w:tc>
        <w:tc>
          <w:tcPr>
            <w:tcW w:w="1871" w:type="dxa"/>
          </w:tcPr>
          <w:p w:rsidR="00172663" w:rsidRDefault="00172663">
            <w:pPr>
              <w:pStyle w:val="ConsPlusNormal"/>
            </w:pP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51711,2</w:t>
            </w:r>
          </w:p>
        </w:tc>
        <w:tc>
          <w:tcPr>
            <w:tcW w:w="1247" w:type="dxa"/>
          </w:tcPr>
          <w:p w:rsidR="00172663" w:rsidRDefault="00172663">
            <w:pPr>
              <w:pStyle w:val="ConsPlusNormal"/>
              <w:jc w:val="center"/>
            </w:pPr>
            <w:r>
              <w:t>57748,4</w:t>
            </w:r>
          </w:p>
        </w:tc>
        <w:tc>
          <w:tcPr>
            <w:tcW w:w="1247" w:type="dxa"/>
          </w:tcPr>
          <w:p w:rsidR="00172663" w:rsidRDefault="00172663">
            <w:pPr>
              <w:pStyle w:val="ConsPlusNormal"/>
              <w:jc w:val="center"/>
            </w:pPr>
            <w:r>
              <w:t>69717,5</w:t>
            </w:r>
          </w:p>
        </w:tc>
        <w:tc>
          <w:tcPr>
            <w:tcW w:w="1134" w:type="dxa"/>
          </w:tcPr>
          <w:p w:rsidR="00172663" w:rsidRDefault="00172663">
            <w:pPr>
              <w:pStyle w:val="ConsPlusNormal"/>
              <w:jc w:val="center"/>
            </w:pPr>
            <w:r>
              <w:t>69717,5</w:t>
            </w:r>
          </w:p>
        </w:tc>
        <w:tc>
          <w:tcPr>
            <w:tcW w:w="1247" w:type="dxa"/>
          </w:tcPr>
          <w:p w:rsidR="00172663" w:rsidRDefault="00172663">
            <w:pPr>
              <w:pStyle w:val="ConsPlusNormal"/>
              <w:jc w:val="center"/>
            </w:pPr>
            <w:r>
              <w:t>69717,5</w:t>
            </w:r>
          </w:p>
        </w:tc>
        <w:tc>
          <w:tcPr>
            <w:tcW w:w="1191" w:type="dxa"/>
          </w:tcPr>
          <w:p w:rsidR="00172663" w:rsidRDefault="00172663">
            <w:pPr>
              <w:pStyle w:val="ConsPlusNormal"/>
              <w:jc w:val="center"/>
            </w:pPr>
            <w:r>
              <w:t>318612,1</w:t>
            </w:r>
          </w:p>
        </w:tc>
        <w:tc>
          <w:tcPr>
            <w:tcW w:w="2041" w:type="dxa"/>
          </w:tcPr>
          <w:p w:rsidR="00172663" w:rsidRDefault="00172663">
            <w:pPr>
              <w:pStyle w:val="ConsPlusNormal"/>
            </w:pPr>
          </w:p>
        </w:tc>
      </w:tr>
      <w:tr w:rsidR="00172663">
        <w:tc>
          <w:tcPr>
            <w:tcW w:w="567" w:type="dxa"/>
            <w:vMerge w:val="restart"/>
          </w:tcPr>
          <w:p w:rsidR="00172663" w:rsidRDefault="00172663">
            <w:pPr>
              <w:pStyle w:val="ConsPlusNormal"/>
            </w:pPr>
            <w:r>
              <w:t>33</w:t>
            </w:r>
          </w:p>
        </w:tc>
        <w:tc>
          <w:tcPr>
            <w:tcW w:w="2154" w:type="dxa"/>
            <w:vMerge w:val="restart"/>
          </w:tcPr>
          <w:p w:rsidR="00172663" w:rsidRDefault="00172663">
            <w:pPr>
              <w:pStyle w:val="ConsPlusNormal"/>
            </w:pPr>
            <w:r>
              <w:t>Мероприятие 1.27: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1871" w:type="dxa"/>
            <w:vMerge w:val="restart"/>
          </w:tcPr>
          <w:p w:rsidR="00172663" w:rsidRDefault="00172663">
            <w:pPr>
              <w:pStyle w:val="ConsPlusNormal"/>
            </w:pPr>
            <w:r>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0408</w:t>
            </w:r>
          </w:p>
        </w:tc>
        <w:tc>
          <w:tcPr>
            <w:tcW w:w="1587" w:type="dxa"/>
          </w:tcPr>
          <w:p w:rsidR="00172663" w:rsidRDefault="00172663">
            <w:pPr>
              <w:pStyle w:val="ConsPlusNormal"/>
              <w:jc w:val="center"/>
            </w:pPr>
            <w:r>
              <w:t>12 1 7811</w:t>
            </w:r>
          </w:p>
        </w:tc>
        <w:tc>
          <w:tcPr>
            <w:tcW w:w="851" w:type="dxa"/>
            <w:vMerge w:val="restart"/>
          </w:tcPr>
          <w:p w:rsidR="00172663" w:rsidRDefault="00172663">
            <w:pPr>
              <w:pStyle w:val="ConsPlusNormal"/>
              <w:jc w:val="center"/>
            </w:pPr>
            <w:r>
              <w:t>810</w:t>
            </w:r>
          </w:p>
        </w:tc>
        <w:tc>
          <w:tcPr>
            <w:tcW w:w="1102" w:type="dxa"/>
          </w:tcPr>
          <w:p w:rsidR="00172663" w:rsidRDefault="00172663">
            <w:pPr>
              <w:pStyle w:val="ConsPlusNormal"/>
              <w:jc w:val="center"/>
            </w:pPr>
            <w:r>
              <w:t>25690,0</w:t>
            </w:r>
          </w:p>
        </w:tc>
        <w:tc>
          <w:tcPr>
            <w:tcW w:w="1247" w:type="dxa"/>
          </w:tcPr>
          <w:p w:rsidR="00172663" w:rsidRDefault="00172663">
            <w:pPr>
              <w:pStyle w:val="ConsPlusNormal"/>
              <w:jc w:val="center"/>
            </w:pPr>
            <w:r>
              <w:t>28471,6</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54161,6</w:t>
            </w:r>
          </w:p>
        </w:tc>
        <w:tc>
          <w:tcPr>
            <w:tcW w:w="2041" w:type="dxa"/>
            <w:vMerge w:val="restart"/>
          </w:tcPr>
          <w:p w:rsidR="00172663" w:rsidRDefault="00172663">
            <w:pPr>
              <w:pStyle w:val="ConsPlusNormal"/>
            </w:pPr>
            <w:r>
              <w:t>Пробег с пассажирами при осуществлении пассажирских перевозок в 2014 году - 1341,9 тыс. км, в 2015 году - 1364,5, 2016 - 2018 годах планируется по 1549,9 тыс. км</w:t>
            </w:r>
          </w:p>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1210072110</w:t>
            </w:r>
          </w:p>
        </w:tc>
        <w:tc>
          <w:tcPr>
            <w:tcW w:w="851" w:type="dxa"/>
            <w:vMerge/>
          </w:tcPr>
          <w:p w:rsidR="00172663" w:rsidRDefault="00172663"/>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36116,3</w:t>
            </w:r>
          </w:p>
        </w:tc>
        <w:tc>
          <w:tcPr>
            <w:tcW w:w="1134" w:type="dxa"/>
          </w:tcPr>
          <w:p w:rsidR="00172663" w:rsidRDefault="00172663">
            <w:pPr>
              <w:pStyle w:val="ConsPlusNormal"/>
              <w:jc w:val="center"/>
            </w:pPr>
            <w:r>
              <w:t>36116,3</w:t>
            </w:r>
          </w:p>
        </w:tc>
        <w:tc>
          <w:tcPr>
            <w:tcW w:w="1247" w:type="dxa"/>
          </w:tcPr>
          <w:p w:rsidR="00172663" w:rsidRDefault="00172663">
            <w:pPr>
              <w:pStyle w:val="ConsPlusNormal"/>
              <w:jc w:val="center"/>
            </w:pPr>
            <w:r>
              <w:t>36116,3</w:t>
            </w:r>
          </w:p>
        </w:tc>
        <w:tc>
          <w:tcPr>
            <w:tcW w:w="1191" w:type="dxa"/>
          </w:tcPr>
          <w:p w:rsidR="00172663" w:rsidRDefault="00172663">
            <w:pPr>
              <w:pStyle w:val="ConsPlusNormal"/>
              <w:jc w:val="center"/>
            </w:pPr>
            <w:r>
              <w:t>108348,9</w:t>
            </w:r>
          </w:p>
        </w:tc>
        <w:tc>
          <w:tcPr>
            <w:tcW w:w="2041" w:type="dxa"/>
            <w:vMerge/>
          </w:tcPr>
          <w:p w:rsidR="00172663" w:rsidRDefault="00172663"/>
        </w:tc>
      </w:tr>
      <w:tr w:rsidR="00172663">
        <w:tc>
          <w:tcPr>
            <w:tcW w:w="567" w:type="dxa"/>
            <w:vMerge w:val="restart"/>
          </w:tcPr>
          <w:p w:rsidR="00172663" w:rsidRDefault="00172663">
            <w:pPr>
              <w:pStyle w:val="ConsPlusNormal"/>
            </w:pPr>
            <w:r>
              <w:t>34</w:t>
            </w:r>
          </w:p>
        </w:tc>
        <w:tc>
          <w:tcPr>
            <w:tcW w:w="2154" w:type="dxa"/>
            <w:vMerge w:val="restart"/>
          </w:tcPr>
          <w:p w:rsidR="00172663" w:rsidRDefault="00172663">
            <w:pPr>
              <w:pStyle w:val="ConsPlusNormal"/>
            </w:pPr>
            <w:r>
              <w:t xml:space="preserve">Мероприятие 1.28: предоставление субсидий </w:t>
            </w:r>
            <w:r>
              <w:lastRenderedPageBreak/>
              <w:t>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871" w:type="dxa"/>
            <w:vMerge w:val="restart"/>
          </w:tcPr>
          <w:p w:rsidR="00172663" w:rsidRDefault="00172663">
            <w:pPr>
              <w:pStyle w:val="ConsPlusNormal"/>
            </w:pPr>
            <w:r>
              <w:lastRenderedPageBreak/>
              <w:t>администрация города Ачинска</w:t>
            </w:r>
          </w:p>
        </w:tc>
        <w:tc>
          <w:tcPr>
            <w:tcW w:w="850" w:type="dxa"/>
            <w:vMerge w:val="restart"/>
          </w:tcPr>
          <w:p w:rsidR="00172663" w:rsidRDefault="00172663">
            <w:pPr>
              <w:pStyle w:val="ConsPlusNormal"/>
              <w:jc w:val="center"/>
            </w:pPr>
            <w:r>
              <w:t>730</w:t>
            </w:r>
          </w:p>
        </w:tc>
        <w:tc>
          <w:tcPr>
            <w:tcW w:w="851" w:type="dxa"/>
            <w:vMerge w:val="restart"/>
          </w:tcPr>
          <w:p w:rsidR="00172663" w:rsidRDefault="00172663">
            <w:pPr>
              <w:pStyle w:val="ConsPlusNormal"/>
              <w:jc w:val="center"/>
            </w:pPr>
            <w:r>
              <w:t>0408</w:t>
            </w:r>
          </w:p>
        </w:tc>
        <w:tc>
          <w:tcPr>
            <w:tcW w:w="1587" w:type="dxa"/>
          </w:tcPr>
          <w:p w:rsidR="00172663" w:rsidRDefault="00172663">
            <w:pPr>
              <w:pStyle w:val="ConsPlusNormal"/>
              <w:jc w:val="center"/>
            </w:pPr>
            <w:r>
              <w:t>12 1 7812</w:t>
            </w:r>
          </w:p>
        </w:tc>
        <w:tc>
          <w:tcPr>
            <w:tcW w:w="851" w:type="dxa"/>
            <w:vMerge w:val="restart"/>
          </w:tcPr>
          <w:p w:rsidR="00172663" w:rsidRDefault="00172663">
            <w:pPr>
              <w:pStyle w:val="ConsPlusNormal"/>
              <w:jc w:val="center"/>
            </w:pPr>
            <w:r>
              <w:t>810</w:t>
            </w:r>
          </w:p>
        </w:tc>
        <w:tc>
          <w:tcPr>
            <w:tcW w:w="1102" w:type="dxa"/>
          </w:tcPr>
          <w:p w:rsidR="00172663" w:rsidRDefault="00172663">
            <w:pPr>
              <w:pStyle w:val="ConsPlusNormal"/>
              <w:jc w:val="center"/>
            </w:pPr>
            <w:r>
              <w:t>26021,2</w:t>
            </w:r>
          </w:p>
        </w:tc>
        <w:tc>
          <w:tcPr>
            <w:tcW w:w="1247" w:type="dxa"/>
          </w:tcPr>
          <w:p w:rsidR="00172663" w:rsidRDefault="00172663">
            <w:pPr>
              <w:pStyle w:val="ConsPlusNormal"/>
              <w:jc w:val="center"/>
            </w:pPr>
            <w:r>
              <w:t>29276,8</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55298,0</w:t>
            </w:r>
          </w:p>
        </w:tc>
        <w:tc>
          <w:tcPr>
            <w:tcW w:w="2041" w:type="dxa"/>
            <w:vMerge w:val="restart"/>
          </w:tcPr>
          <w:p w:rsidR="00172663" w:rsidRDefault="00172663">
            <w:pPr>
              <w:pStyle w:val="ConsPlusNormal"/>
            </w:pPr>
            <w:r>
              <w:t xml:space="preserve">Пробег с пассажирами при осуществлении </w:t>
            </w:r>
            <w:r>
              <w:lastRenderedPageBreak/>
              <w:t>пассажирских перевозок в 2014 году - 1023,9 тыс. км, в 2015 году - 1023,9, в 2016 - 2018 годах планируется по 1026,2 тыс. км</w:t>
            </w:r>
          </w:p>
        </w:tc>
      </w:tr>
      <w:tr w:rsidR="00172663">
        <w:tc>
          <w:tcPr>
            <w:tcW w:w="567" w:type="dxa"/>
            <w:vMerge/>
          </w:tcPr>
          <w:p w:rsidR="00172663" w:rsidRDefault="00172663"/>
        </w:tc>
        <w:tc>
          <w:tcPr>
            <w:tcW w:w="2154" w:type="dxa"/>
            <w:vMerge/>
          </w:tcPr>
          <w:p w:rsidR="00172663" w:rsidRDefault="00172663"/>
        </w:tc>
        <w:tc>
          <w:tcPr>
            <w:tcW w:w="1871" w:type="dxa"/>
            <w:vMerge/>
          </w:tcPr>
          <w:p w:rsidR="00172663" w:rsidRDefault="00172663"/>
        </w:tc>
        <w:tc>
          <w:tcPr>
            <w:tcW w:w="850" w:type="dxa"/>
            <w:vMerge/>
          </w:tcPr>
          <w:p w:rsidR="00172663" w:rsidRDefault="00172663"/>
        </w:tc>
        <w:tc>
          <w:tcPr>
            <w:tcW w:w="851" w:type="dxa"/>
            <w:vMerge/>
          </w:tcPr>
          <w:p w:rsidR="00172663" w:rsidRDefault="00172663"/>
        </w:tc>
        <w:tc>
          <w:tcPr>
            <w:tcW w:w="1587" w:type="dxa"/>
          </w:tcPr>
          <w:p w:rsidR="00172663" w:rsidRDefault="00172663">
            <w:pPr>
              <w:pStyle w:val="ConsPlusNormal"/>
              <w:jc w:val="center"/>
            </w:pPr>
            <w:r>
              <w:t>1210072120</w:t>
            </w:r>
          </w:p>
        </w:tc>
        <w:tc>
          <w:tcPr>
            <w:tcW w:w="851" w:type="dxa"/>
            <w:vMerge/>
          </w:tcPr>
          <w:p w:rsidR="00172663" w:rsidRDefault="00172663"/>
        </w:tc>
        <w:tc>
          <w:tcPr>
            <w:tcW w:w="1102"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33601,2</w:t>
            </w:r>
          </w:p>
        </w:tc>
        <w:tc>
          <w:tcPr>
            <w:tcW w:w="1134" w:type="dxa"/>
          </w:tcPr>
          <w:p w:rsidR="00172663" w:rsidRDefault="00172663">
            <w:pPr>
              <w:pStyle w:val="ConsPlusNormal"/>
              <w:jc w:val="center"/>
            </w:pPr>
            <w:r>
              <w:t>33601,2</w:t>
            </w:r>
          </w:p>
        </w:tc>
        <w:tc>
          <w:tcPr>
            <w:tcW w:w="1247" w:type="dxa"/>
          </w:tcPr>
          <w:p w:rsidR="00172663" w:rsidRDefault="00172663">
            <w:pPr>
              <w:pStyle w:val="ConsPlusNormal"/>
              <w:jc w:val="center"/>
            </w:pPr>
            <w:r>
              <w:t>33601,2</w:t>
            </w:r>
          </w:p>
        </w:tc>
        <w:tc>
          <w:tcPr>
            <w:tcW w:w="1191" w:type="dxa"/>
          </w:tcPr>
          <w:p w:rsidR="00172663" w:rsidRDefault="00172663">
            <w:pPr>
              <w:pStyle w:val="ConsPlusNormal"/>
              <w:jc w:val="center"/>
            </w:pPr>
            <w:r>
              <w:t>100803,6</w:t>
            </w:r>
          </w:p>
        </w:tc>
        <w:tc>
          <w:tcPr>
            <w:tcW w:w="2041" w:type="dxa"/>
            <w:vMerge/>
          </w:tcPr>
          <w:p w:rsidR="00172663" w:rsidRDefault="00172663"/>
        </w:tc>
      </w:tr>
      <w:tr w:rsidR="00172663">
        <w:tc>
          <w:tcPr>
            <w:tcW w:w="567" w:type="dxa"/>
          </w:tcPr>
          <w:p w:rsidR="00172663" w:rsidRDefault="00172663">
            <w:pPr>
              <w:pStyle w:val="ConsPlusNormal"/>
            </w:pPr>
          </w:p>
        </w:tc>
        <w:tc>
          <w:tcPr>
            <w:tcW w:w="2154" w:type="dxa"/>
          </w:tcPr>
          <w:p w:rsidR="00172663" w:rsidRDefault="00172663">
            <w:pPr>
              <w:pStyle w:val="ConsPlusNormal"/>
            </w:pPr>
            <w:r>
              <w:t>Всего</w:t>
            </w:r>
          </w:p>
        </w:tc>
        <w:tc>
          <w:tcPr>
            <w:tcW w:w="1871" w:type="dxa"/>
          </w:tcPr>
          <w:p w:rsidR="00172663" w:rsidRDefault="00172663">
            <w:pPr>
              <w:pStyle w:val="ConsPlusNormal"/>
            </w:pP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134409,4</w:t>
            </w:r>
          </w:p>
        </w:tc>
        <w:tc>
          <w:tcPr>
            <w:tcW w:w="1247" w:type="dxa"/>
          </w:tcPr>
          <w:p w:rsidR="00172663" w:rsidRDefault="00172663">
            <w:pPr>
              <w:pStyle w:val="ConsPlusNormal"/>
              <w:jc w:val="center"/>
            </w:pPr>
            <w:r>
              <w:t>174410,2</w:t>
            </w:r>
          </w:p>
        </w:tc>
        <w:tc>
          <w:tcPr>
            <w:tcW w:w="1247" w:type="dxa"/>
          </w:tcPr>
          <w:p w:rsidR="00172663" w:rsidRDefault="00172663">
            <w:pPr>
              <w:pStyle w:val="ConsPlusNormal"/>
              <w:jc w:val="center"/>
            </w:pPr>
            <w:r>
              <w:t>174038,2</w:t>
            </w:r>
          </w:p>
        </w:tc>
        <w:tc>
          <w:tcPr>
            <w:tcW w:w="1134" w:type="dxa"/>
          </w:tcPr>
          <w:p w:rsidR="00172663" w:rsidRDefault="00172663">
            <w:pPr>
              <w:pStyle w:val="ConsPlusNormal"/>
              <w:jc w:val="center"/>
            </w:pPr>
            <w:r>
              <w:t>115427,7</w:t>
            </w:r>
          </w:p>
        </w:tc>
        <w:tc>
          <w:tcPr>
            <w:tcW w:w="1247" w:type="dxa"/>
          </w:tcPr>
          <w:p w:rsidR="00172663" w:rsidRDefault="00172663">
            <w:pPr>
              <w:pStyle w:val="ConsPlusNormal"/>
              <w:jc w:val="center"/>
            </w:pPr>
            <w:r>
              <w:t>116030,7</w:t>
            </w:r>
          </w:p>
        </w:tc>
        <w:tc>
          <w:tcPr>
            <w:tcW w:w="1191" w:type="dxa"/>
          </w:tcPr>
          <w:p w:rsidR="00172663" w:rsidRDefault="00172663">
            <w:pPr>
              <w:pStyle w:val="ConsPlusNormal"/>
              <w:jc w:val="center"/>
            </w:pPr>
            <w:r>
              <w:t>714316,2</w:t>
            </w:r>
          </w:p>
        </w:tc>
        <w:tc>
          <w:tcPr>
            <w:tcW w:w="2041" w:type="dxa"/>
          </w:tcPr>
          <w:p w:rsidR="00172663" w:rsidRDefault="00172663">
            <w:pPr>
              <w:pStyle w:val="ConsPlusNormal"/>
            </w:pPr>
          </w:p>
        </w:tc>
      </w:tr>
      <w:tr w:rsidR="00172663">
        <w:tc>
          <w:tcPr>
            <w:tcW w:w="567" w:type="dxa"/>
          </w:tcPr>
          <w:p w:rsidR="00172663" w:rsidRDefault="00172663">
            <w:pPr>
              <w:pStyle w:val="ConsPlusNormal"/>
            </w:pPr>
          </w:p>
        </w:tc>
        <w:tc>
          <w:tcPr>
            <w:tcW w:w="2154" w:type="dxa"/>
          </w:tcPr>
          <w:p w:rsidR="00172663" w:rsidRDefault="00172663">
            <w:pPr>
              <w:pStyle w:val="ConsPlusNormal"/>
            </w:pPr>
            <w:r>
              <w:t>В том числе:</w:t>
            </w:r>
          </w:p>
        </w:tc>
        <w:tc>
          <w:tcPr>
            <w:tcW w:w="1871" w:type="dxa"/>
          </w:tcPr>
          <w:p w:rsidR="00172663" w:rsidRDefault="00172663">
            <w:pPr>
              <w:pStyle w:val="ConsPlusNormal"/>
            </w:pP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pPr>
          </w:p>
        </w:tc>
        <w:tc>
          <w:tcPr>
            <w:tcW w:w="1247" w:type="dxa"/>
          </w:tcPr>
          <w:p w:rsidR="00172663" w:rsidRDefault="00172663">
            <w:pPr>
              <w:pStyle w:val="ConsPlusNormal"/>
            </w:pPr>
          </w:p>
        </w:tc>
        <w:tc>
          <w:tcPr>
            <w:tcW w:w="1247" w:type="dxa"/>
          </w:tcPr>
          <w:p w:rsidR="00172663" w:rsidRDefault="00172663">
            <w:pPr>
              <w:pStyle w:val="ConsPlusNormal"/>
            </w:pPr>
          </w:p>
        </w:tc>
        <w:tc>
          <w:tcPr>
            <w:tcW w:w="1134" w:type="dxa"/>
          </w:tcPr>
          <w:p w:rsidR="00172663" w:rsidRDefault="00172663">
            <w:pPr>
              <w:pStyle w:val="ConsPlusNormal"/>
            </w:pPr>
          </w:p>
        </w:tc>
        <w:tc>
          <w:tcPr>
            <w:tcW w:w="1247" w:type="dxa"/>
          </w:tcPr>
          <w:p w:rsidR="00172663" w:rsidRDefault="00172663">
            <w:pPr>
              <w:pStyle w:val="ConsPlusNormal"/>
            </w:pPr>
          </w:p>
        </w:tc>
        <w:tc>
          <w:tcPr>
            <w:tcW w:w="1191" w:type="dxa"/>
          </w:tcPr>
          <w:p w:rsidR="00172663" w:rsidRDefault="00172663">
            <w:pPr>
              <w:pStyle w:val="ConsPlusNormal"/>
            </w:pPr>
          </w:p>
        </w:tc>
        <w:tc>
          <w:tcPr>
            <w:tcW w:w="2041" w:type="dxa"/>
            <w:vMerge w:val="restart"/>
          </w:tcPr>
          <w:p w:rsidR="00172663" w:rsidRDefault="00172663">
            <w:pPr>
              <w:pStyle w:val="ConsPlusNormal"/>
            </w:pPr>
          </w:p>
        </w:tc>
      </w:tr>
      <w:tr w:rsidR="00172663">
        <w:tc>
          <w:tcPr>
            <w:tcW w:w="567" w:type="dxa"/>
            <w:vMerge w:val="restart"/>
          </w:tcPr>
          <w:p w:rsidR="00172663" w:rsidRDefault="00172663">
            <w:pPr>
              <w:pStyle w:val="ConsPlusNormal"/>
            </w:pPr>
          </w:p>
        </w:tc>
        <w:tc>
          <w:tcPr>
            <w:tcW w:w="2154" w:type="dxa"/>
            <w:vMerge w:val="restart"/>
          </w:tcPr>
          <w:p w:rsidR="00172663" w:rsidRDefault="00172663">
            <w:pPr>
              <w:pStyle w:val="ConsPlusNormal"/>
            </w:pPr>
            <w:r>
              <w:t>ГРБС</w:t>
            </w:r>
          </w:p>
        </w:tc>
        <w:tc>
          <w:tcPr>
            <w:tcW w:w="1871" w:type="dxa"/>
          </w:tcPr>
          <w:p w:rsidR="00172663" w:rsidRDefault="00172663">
            <w:pPr>
              <w:pStyle w:val="ConsPlusNormal"/>
            </w:pPr>
            <w:r>
              <w:t>администрация города Ачинска</w:t>
            </w: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128815,4</w:t>
            </w:r>
          </w:p>
        </w:tc>
        <w:tc>
          <w:tcPr>
            <w:tcW w:w="1247" w:type="dxa"/>
          </w:tcPr>
          <w:p w:rsidR="00172663" w:rsidRDefault="00172663">
            <w:pPr>
              <w:pStyle w:val="ConsPlusNormal"/>
              <w:jc w:val="center"/>
            </w:pPr>
            <w:r>
              <w:t>174410,2</w:t>
            </w:r>
          </w:p>
        </w:tc>
        <w:tc>
          <w:tcPr>
            <w:tcW w:w="1247" w:type="dxa"/>
          </w:tcPr>
          <w:p w:rsidR="00172663" w:rsidRDefault="00172663">
            <w:pPr>
              <w:pStyle w:val="ConsPlusNormal"/>
              <w:jc w:val="center"/>
            </w:pPr>
            <w:r>
              <w:t>174038,2</w:t>
            </w:r>
          </w:p>
        </w:tc>
        <w:tc>
          <w:tcPr>
            <w:tcW w:w="1134" w:type="dxa"/>
          </w:tcPr>
          <w:p w:rsidR="00172663" w:rsidRDefault="00172663">
            <w:pPr>
              <w:pStyle w:val="ConsPlusNormal"/>
              <w:jc w:val="center"/>
            </w:pPr>
            <w:r>
              <w:t>115427,7</w:t>
            </w:r>
          </w:p>
        </w:tc>
        <w:tc>
          <w:tcPr>
            <w:tcW w:w="1247" w:type="dxa"/>
          </w:tcPr>
          <w:p w:rsidR="00172663" w:rsidRDefault="00172663">
            <w:pPr>
              <w:pStyle w:val="ConsPlusNormal"/>
              <w:jc w:val="center"/>
            </w:pPr>
            <w:r>
              <w:t>116030,7</w:t>
            </w:r>
          </w:p>
        </w:tc>
        <w:tc>
          <w:tcPr>
            <w:tcW w:w="1191" w:type="dxa"/>
          </w:tcPr>
          <w:p w:rsidR="00172663" w:rsidRDefault="00172663">
            <w:pPr>
              <w:pStyle w:val="ConsPlusNormal"/>
              <w:jc w:val="center"/>
            </w:pPr>
            <w:r>
              <w:t>708527,7</w:t>
            </w:r>
          </w:p>
        </w:tc>
        <w:tc>
          <w:tcPr>
            <w:tcW w:w="2041" w:type="dxa"/>
            <w:vMerge/>
          </w:tcPr>
          <w:p w:rsidR="00172663" w:rsidRDefault="00172663"/>
        </w:tc>
      </w:tr>
      <w:tr w:rsidR="00172663">
        <w:tc>
          <w:tcPr>
            <w:tcW w:w="567" w:type="dxa"/>
            <w:vMerge/>
          </w:tcPr>
          <w:p w:rsidR="00172663" w:rsidRDefault="00172663"/>
        </w:tc>
        <w:tc>
          <w:tcPr>
            <w:tcW w:w="2154" w:type="dxa"/>
            <w:vMerge/>
          </w:tcPr>
          <w:p w:rsidR="00172663" w:rsidRDefault="00172663"/>
        </w:tc>
        <w:tc>
          <w:tcPr>
            <w:tcW w:w="1871" w:type="dxa"/>
          </w:tcPr>
          <w:p w:rsidR="00172663" w:rsidRDefault="00172663">
            <w:pPr>
              <w:pStyle w:val="ConsPlusNormal"/>
            </w:pPr>
            <w:r>
              <w:t>МКУ "Управление капитального строительства"</w:t>
            </w:r>
          </w:p>
        </w:tc>
        <w:tc>
          <w:tcPr>
            <w:tcW w:w="850" w:type="dxa"/>
          </w:tcPr>
          <w:p w:rsidR="00172663" w:rsidRDefault="00172663">
            <w:pPr>
              <w:pStyle w:val="ConsPlusNormal"/>
            </w:pPr>
          </w:p>
        </w:tc>
        <w:tc>
          <w:tcPr>
            <w:tcW w:w="851" w:type="dxa"/>
          </w:tcPr>
          <w:p w:rsidR="00172663" w:rsidRDefault="00172663">
            <w:pPr>
              <w:pStyle w:val="ConsPlusNormal"/>
            </w:pPr>
          </w:p>
        </w:tc>
        <w:tc>
          <w:tcPr>
            <w:tcW w:w="1587" w:type="dxa"/>
          </w:tcPr>
          <w:p w:rsidR="00172663" w:rsidRDefault="00172663">
            <w:pPr>
              <w:pStyle w:val="ConsPlusNormal"/>
            </w:pPr>
          </w:p>
        </w:tc>
        <w:tc>
          <w:tcPr>
            <w:tcW w:w="851" w:type="dxa"/>
          </w:tcPr>
          <w:p w:rsidR="00172663" w:rsidRDefault="00172663">
            <w:pPr>
              <w:pStyle w:val="ConsPlusNormal"/>
            </w:pPr>
          </w:p>
        </w:tc>
        <w:tc>
          <w:tcPr>
            <w:tcW w:w="1102" w:type="dxa"/>
          </w:tcPr>
          <w:p w:rsidR="00172663" w:rsidRDefault="00172663">
            <w:pPr>
              <w:pStyle w:val="ConsPlusNormal"/>
              <w:jc w:val="center"/>
            </w:pPr>
            <w:r>
              <w:t>5594,0</w:t>
            </w:r>
          </w:p>
        </w:tc>
        <w:tc>
          <w:tcPr>
            <w:tcW w:w="1247"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34" w:type="dxa"/>
          </w:tcPr>
          <w:p w:rsidR="00172663" w:rsidRDefault="00172663">
            <w:pPr>
              <w:pStyle w:val="ConsPlusNormal"/>
              <w:jc w:val="center"/>
            </w:pPr>
            <w:r>
              <w:t>0,0</w:t>
            </w:r>
          </w:p>
        </w:tc>
        <w:tc>
          <w:tcPr>
            <w:tcW w:w="1247" w:type="dxa"/>
          </w:tcPr>
          <w:p w:rsidR="00172663" w:rsidRDefault="00172663">
            <w:pPr>
              <w:pStyle w:val="ConsPlusNormal"/>
              <w:jc w:val="center"/>
            </w:pPr>
            <w:r>
              <w:t>0,0</w:t>
            </w:r>
          </w:p>
        </w:tc>
        <w:tc>
          <w:tcPr>
            <w:tcW w:w="1191" w:type="dxa"/>
          </w:tcPr>
          <w:p w:rsidR="00172663" w:rsidRDefault="00172663">
            <w:pPr>
              <w:pStyle w:val="ConsPlusNormal"/>
              <w:jc w:val="center"/>
            </w:pPr>
            <w:r>
              <w:t>5594,0</w:t>
            </w:r>
          </w:p>
        </w:tc>
        <w:tc>
          <w:tcPr>
            <w:tcW w:w="2041" w:type="dxa"/>
            <w:vMerge/>
          </w:tcPr>
          <w:p w:rsidR="00172663" w:rsidRDefault="00172663"/>
        </w:tc>
      </w:tr>
    </w:tbl>
    <w:p w:rsidR="00172663" w:rsidRDefault="00172663">
      <w:pPr>
        <w:pStyle w:val="ConsPlusNormal"/>
        <w:jc w:val="both"/>
      </w:pPr>
    </w:p>
    <w:p w:rsidR="00172663" w:rsidRDefault="00172663">
      <w:pPr>
        <w:pStyle w:val="ConsPlusNormal"/>
        <w:jc w:val="both"/>
      </w:pPr>
    </w:p>
    <w:p w:rsidR="00172663" w:rsidRDefault="00172663">
      <w:pPr>
        <w:pStyle w:val="ConsPlusNormal"/>
        <w:pBdr>
          <w:top w:val="single" w:sz="6" w:space="0" w:color="auto"/>
        </w:pBdr>
        <w:spacing w:before="100" w:after="100"/>
        <w:jc w:val="both"/>
        <w:rPr>
          <w:sz w:val="2"/>
          <w:szCs w:val="2"/>
        </w:rPr>
      </w:pPr>
    </w:p>
    <w:p w:rsidR="00552737" w:rsidRDefault="00552737"/>
    <w:sectPr w:rsidR="00552737" w:rsidSect="004C512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72663"/>
    <w:rsid w:val="00172663"/>
    <w:rsid w:val="0055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663"/>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EC42A2D0FF7AACD0B8C3BC6B78F3EF01B79E167A6975581AB797C8F924BB8BEA7EFED139065D21508CEC05x5B2B" TargetMode="External"/><Relationship Id="rId18" Type="http://schemas.openxmlformats.org/officeDocument/2006/relationships/hyperlink" Target="consultantplus://offline/ref=FBEC42A2D0FF7AACD0B8C3BC6B78F3EF01B79E167A6E715E19B497C8F924BB8BEA7EFED139065D21508CEC05x5B2B" TargetMode="External"/><Relationship Id="rId26" Type="http://schemas.openxmlformats.org/officeDocument/2006/relationships/hyperlink" Target="consultantplus://offline/ref=FBEC42A2D0FF7AACD0B8DDB17D14ACE003B5C41B786E7D0F40E4919FA674BDDEAA3EF8847A415228x5B1B" TargetMode="External"/><Relationship Id="rId39" Type="http://schemas.openxmlformats.org/officeDocument/2006/relationships/hyperlink" Target="consultantplus://offline/ref=FBEC42A2D0FF7AACD0B8DDB17D14ACE003B5C01E7D687D0F40E4919FA6x7B4B" TargetMode="External"/><Relationship Id="rId21" Type="http://schemas.openxmlformats.org/officeDocument/2006/relationships/hyperlink" Target="consultantplus://offline/ref=FBEC42A2D0FF7AACD0B8C3BC6B78F3EF01B79E167A69725F15B697C8F924BB8BEA7EFED139065D21508CEC05x5B2B" TargetMode="External"/><Relationship Id="rId34" Type="http://schemas.openxmlformats.org/officeDocument/2006/relationships/hyperlink" Target="consultantplus://offline/ref=FBEC42A2D0FF7AACD0B8DDB17D14ACE003B5C41B786E7D0F40E4919FA674BDDEAA3EF8847A415228x5B1B" TargetMode="External"/><Relationship Id="rId42" Type="http://schemas.openxmlformats.org/officeDocument/2006/relationships/hyperlink" Target="consultantplus://offline/ref=FBEC42A2D0FF7AACD0B8C3BC6B78F3EF01B79E167A6B705C1FB997C8F924BB8BEAx7BEB" TargetMode="External"/><Relationship Id="rId47" Type="http://schemas.openxmlformats.org/officeDocument/2006/relationships/hyperlink" Target="consultantplus://offline/ref=FBEC42A2D0FF7AACD0B8DDB17D14ACE003B5C6197D687D0F40E4919FA674BDDEAA3EF8847A415422x5B0B" TargetMode="External"/><Relationship Id="rId50" Type="http://schemas.openxmlformats.org/officeDocument/2006/relationships/hyperlink" Target="consultantplus://offline/ref=FBEC42A2D0FF7AACD0B8C3BC6B78F3EF01B79E167A6A775B1CB597C8F924BB8BEA7EFED139065D21508CEC04x5B4B" TargetMode="External"/><Relationship Id="rId55" Type="http://schemas.openxmlformats.org/officeDocument/2006/relationships/hyperlink" Target="consultantplus://offline/ref=FBEC42A2D0FF7AACD0B8DDB17D14ACE003B5C71F72657D0F40E4919FA6x7B4B" TargetMode="External"/><Relationship Id="rId63" Type="http://schemas.openxmlformats.org/officeDocument/2006/relationships/hyperlink" Target="consultantplus://offline/ref=FBEC42A2D0FF7AACD0B8DDB17D14ACE003B5C71F72657D0F40E4919FA6x7B4B" TargetMode="External"/><Relationship Id="rId7" Type="http://schemas.openxmlformats.org/officeDocument/2006/relationships/hyperlink" Target="consultantplus://offline/ref=FBEC42A2D0FF7AACD0B8C3BC6B78F3EF01B79E167A6D7F5A1BB497C8F924BB8BEA7EFED139065D21508CEC05x5B2B" TargetMode="External"/><Relationship Id="rId2" Type="http://schemas.openxmlformats.org/officeDocument/2006/relationships/settings" Target="settings.xml"/><Relationship Id="rId16" Type="http://schemas.openxmlformats.org/officeDocument/2006/relationships/hyperlink" Target="consultantplus://offline/ref=FBEC42A2D0FF7AACD0B8C3BC6B78F3EF01B79E167A6E705E1EB597C8F924BB8BEA7EFED139065D21508DEF06x5B7B" TargetMode="External"/><Relationship Id="rId20" Type="http://schemas.openxmlformats.org/officeDocument/2006/relationships/hyperlink" Target="consultantplus://offline/ref=FBEC42A2D0FF7AACD0B8C3BC6B78F3EF01B79E167A69745818B697C8F924BB8BEA7EFED139065D21508CEC05x5B2B" TargetMode="External"/><Relationship Id="rId29" Type="http://schemas.openxmlformats.org/officeDocument/2006/relationships/hyperlink" Target="consultantplus://offline/ref=FBEC42A2D0FF7AACD0B8C3BC6B78F3EF01B79E16726A765B1BBBCAC2F17DB789ED71A1C63E4F5120518CE4x0BDB" TargetMode="External"/><Relationship Id="rId41" Type="http://schemas.openxmlformats.org/officeDocument/2006/relationships/hyperlink" Target="consultantplus://offline/ref=FBEC42A2D0FF7AACD0B8C3BC6B78F3EF01B79E167A6B705F1EB497C8F924BB8BEAx7BEB" TargetMode="External"/><Relationship Id="rId54" Type="http://schemas.openxmlformats.org/officeDocument/2006/relationships/hyperlink" Target="consultantplus://offline/ref=FBEC42A2D0FF7AACD0B8DDB17D14ACE003B5C01E7D687D0F40E4919FA6x7B4B" TargetMode="External"/><Relationship Id="rId62" Type="http://schemas.openxmlformats.org/officeDocument/2006/relationships/hyperlink" Target="consultantplus://offline/ref=FBEC42A2D0FF7AACD0B8C3BC6B78F3EF01B79E167A6A775B1CB597C8F924BB8BEA7EFED139065D21508CEC04x5BFB" TargetMode="External"/><Relationship Id="rId1" Type="http://schemas.openxmlformats.org/officeDocument/2006/relationships/styles" Target="styles.xml"/><Relationship Id="rId6" Type="http://schemas.openxmlformats.org/officeDocument/2006/relationships/hyperlink" Target="consultantplus://offline/ref=FBEC42A2D0FF7AACD0B8C3BC6B78F3EF01B79E167A6D715E1FB997C8F924BB8BEA7EFED139065D21508CEC05x5B2B" TargetMode="External"/><Relationship Id="rId11" Type="http://schemas.openxmlformats.org/officeDocument/2006/relationships/hyperlink" Target="consultantplus://offline/ref=FBEC42A2D0FF7AACD0B8C3BC6B78F3EF01B79E167A6F7F5C1DB097C8F924BB8BEA7EFED139065D21508CEC05x5B2B" TargetMode="External"/><Relationship Id="rId24" Type="http://schemas.openxmlformats.org/officeDocument/2006/relationships/hyperlink" Target="consultantplus://offline/ref=FBEC42A2D0FF7AACD0B8C3BC6B78F3EF01B79E167A6A775B1CB597C8F924BB8BEA7EFED139065D21508CEC05x5B2B" TargetMode="External"/><Relationship Id="rId32" Type="http://schemas.openxmlformats.org/officeDocument/2006/relationships/hyperlink" Target="consultantplus://offline/ref=FBEC42A2D0FF7AACD0B8C3BC6B78F3EF01B79E167A69725F15B697C8F924BB8BEA7EFED139065D21508CEC05x5B1B" TargetMode="External"/><Relationship Id="rId37" Type="http://schemas.openxmlformats.org/officeDocument/2006/relationships/hyperlink" Target="consultantplus://offline/ref=FBEC42A2D0FF7AACD0B8DDB17D14ACE003B5C41B786E7D0F40E4919FA674BDDEAA3EF8847A415020x5B6B" TargetMode="External"/><Relationship Id="rId40" Type="http://schemas.openxmlformats.org/officeDocument/2006/relationships/hyperlink" Target="consultantplus://offline/ref=FBEC42A2D0FF7AACD0B8DDB17D14ACE003B5C71F72657D0F40E4919FA6x7B4B" TargetMode="External"/><Relationship Id="rId45" Type="http://schemas.openxmlformats.org/officeDocument/2006/relationships/hyperlink" Target="consultantplus://offline/ref=FBEC42A2D0FF7AACD0B8DDB17D14ACE003BAC21A7C6D7D0F40E4919FA674BDDEAA3EF8847A425021x5B3B" TargetMode="External"/><Relationship Id="rId53" Type="http://schemas.openxmlformats.org/officeDocument/2006/relationships/hyperlink" Target="consultantplus://offline/ref=FBEC42A2D0FF7AACD0B8DDB17D14ACE003B5C41B78647D0F40E4919FA6x7B4B" TargetMode="External"/><Relationship Id="rId58" Type="http://schemas.openxmlformats.org/officeDocument/2006/relationships/hyperlink" Target="consultantplus://offline/ref=FBEC42A2D0FF7AACD0B8C3BC6B78F3EF01B79E167A6C76581EB597C8F924BB8BEAx7BEB" TargetMode="External"/><Relationship Id="rId5" Type="http://schemas.openxmlformats.org/officeDocument/2006/relationships/hyperlink" Target="consultantplus://offline/ref=FBEC42A2D0FF7AACD0B8C3BC6B78F3EF01B79E167A6D705E14B897C8F924BB8BEA7EFED139065D21508CEC05x5B2B" TargetMode="External"/><Relationship Id="rId15" Type="http://schemas.openxmlformats.org/officeDocument/2006/relationships/hyperlink" Target="consultantplus://offline/ref=FBEC42A2D0FF7AACD0B8C3BC6B78F3EF01B79E167A6E775B1BB597C8F924BB8BEA7EFED139065D21508CEC05x5B2B" TargetMode="External"/><Relationship Id="rId23" Type="http://schemas.openxmlformats.org/officeDocument/2006/relationships/hyperlink" Target="consultantplus://offline/ref=FBEC42A2D0FF7AACD0B8C3BC6B78F3EF01B79E167A6B705C1BB397C8F924BB8BEA7EFED139065D21508CEC05x5B2B" TargetMode="External"/><Relationship Id="rId28" Type="http://schemas.openxmlformats.org/officeDocument/2006/relationships/hyperlink" Target="consultantplus://offline/ref=FBEC42A2D0FF7AACD0B8C3BC6B78F3EF01B79E167A6B7F5F1FB097C8F924BB8BEAx7BEB" TargetMode="External"/><Relationship Id="rId36" Type="http://schemas.openxmlformats.org/officeDocument/2006/relationships/hyperlink" Target="consultantplus://offline/ref=FBEC42A2D0FF7AACD0B8C3BC6B78F3EF01B79E167A6A775B1CB597C8F924BB8BEA7EFED139065D21508CEC05x5B1B" TargetMode="External"/><Relationship Id="rId49" Type="http://schemas.openxmlformats.org/officeDocument/2006/relationships/hyperlink" Target="consultantplus://offline/ref=FBEC42A2D0FF7AACD0B8C3BC6B78F3EF01B79E167A6A775B1CB597C8F924BB8BEA7EFED139065D21508CEC04x5B5B" TargetMode="External"/><Relationship Id="rId57" Type="http://schemas.openxmlformats.org/officeDocument/2006/relationships/hyperlink" Target="consultantplus://offline/ref=FBEC42A2D0FF7AACD0B8C3BC6B78F3EF01B79E167A6B705C1FB997C8F924BB8BEAx7BEB" TargetMode="External"/><Relationship Id="rId61" Type="http://schemas.openxmlformats.org/officeDocument/2006/relationships/hyperlink" Target="consultantplus://offline/ref=FBEC42A2D0FF7AACD0B8DDB17D14ACE003B5C6197D687D0F40E4919FA674BDDEAA3EF8847A415422x5B0B" TargetMode="External"/><Relationship Id="rId10" Type="http://schemas.openxmlformats.org/officeDocument/2006/relationships/hyperlink" Target="consultantplus://offline/ref=FBEC42A2D0FF7AACD0B8C3BC6B78F3EF01B79E167A6C755B1FB697C8F924BB8BEA7EFED139065D21508CEC05x5B2B" TargetMode="External"/><Relationship Id="rId19" Type="http://schemas.openxmlformats.org/officeDocument/2006/relationships/hyperlink" Target="consultantplus://offline/ref=FBEC42A2D0FF7AACD0B8C3BC6B78F3EF01B79E167A6E7E501BB797C8F924BB8BEA7EFED139065D21508CEC05x5B2B" TargetMode="External"/><Relationship Id="rId31" Type="http://schemas.openxmlformats.org/officeDocument/2006/relationships/hyperlink" Target="consultantplus://offline/ref=FBEC42A2D0FF7AACD0B8C3BC6B78F3EF01B79E167A6975581AB797C8F924BB8BEA7EFED139065D21508CEC05x5B1B" TargetMode="External"/><Relationship Id="rId44" Type="http://schemas.openxmlformats.org/officeDocument/2006/relationships/hyperlink" Target="consultantplus://offline/ref=FBEC42A2D0FF7AACD0B8DDB17D14ACE003BAC41C7D6C7D0F40E4919FA674BDDEAA3EF8847A405724x5B6B" TargetMode="External"/><Relationship Id="rId52" Type="http://schemas.openxmlformats.org/officeDocument/2006/relationships/hyperlink" Target="consultantplus://offline/ref=FBEC42A2D0FF7AACD0B8DDB17D14ACE003B5C41B786E7D0F40E4919FA674BDDEAA3EF8847A415020x5B6B" TargetMode="External"/><Relationship Id="rId60" Type="http://schemas.openxmlformats.org/officeDocument/2006/relationships/hyperlink" Target="consultantplus://offline/ref=FBEC42A2D0FF7AACD0B8DDB17D14ACE003B5C6197D687D0F40E4919FA674BDDEAA3EF8847A415422x5B0B" TargetMode="External"/><Relationship Id="rId65" Type="http://schemas.openxmlformats.org/officeDocument/2006/relationships/theme" Target="theme/theme1.xml"/><Relationship Id="rId4" Type="http://schemas.openxmlformats.org/officeDocument/2006/relationships/hyperlink" Target="consultantplus://offline/ref=FBEC42A2D0FF7AACD0B8C3BC6B78F3EF01B79E167A6D705C1CB597C8F924BB8BEA7EFED139065D21508CEC05x5B2B" TargetMode="External"/><Relationship Id="rId9" Type="http://schemas.openxmlformats.org/officeDocument/2006/relationships/hyperlink" Target="consultantplus://offline/ref=FBEC42A2D0FF7AACD0B8C3BC6B78F3EF01B79E167A6C775A1DB397C8F924BB8BEA7EFED139065D21508CEC05x5B2B" TargetMode="External"/><Relationship Id="rId14" Type="http://schemas.openxmlformats.org/officeDocument/2006/relationships/hyperlink" Target="consultantplus://offline/ref=FBEC42A2D0FF7AACD0B8C3BC6B78F3EF01B79E167A6F7F5018B897C8F924BB8BEA7EFED139065D21508CEC05x5B2B" TargetMode="External"/><Relationship Id="rId22" Type="http://schemas.openxmlformats.org/officeDocument/2006/relationships/hyperlink" Target="consultantplus://offline/ref=FBEC42A2D0FF7AACD0B8C3BC6B78F3EF01B79E167A69725F15B997C8F924BB8BEA7EFED139065D21508CEC05x5B2B" TargetMode="External"/><Relationship Id="rId27" Type="http://schemas.openxmlformats.org/officeDocument/2006/relationships/hyperlink" Target="consultantplus://offline/ref=FBEC42A2D0FF7AACD0B8C3BC6B78F3EF01B79E167A69725C18B597C8F924BB8BEAx7BEB" TargetMode="External"/><Relationship Id="rId30" Type="http://schemas.openxmlformats.org/officeDocument/2006/relationships/hyperlink" Target="consultantplus://offline/ref=FBEC42A2D0FF7AACD0B8C3BC6B78F3EF01B79E16726A765B1BBBCAC2F17DB789ED71A1C63E4F51205088EDx0B2B" TargetMode="External"/><Relationship Id="rId35" Type="http://schemas.openxmlformats.org/officeDocument/2006/relationships/hyperlink" Target="consultantplus://offline/ref=FBEC42A2D0FF7AACD0B8C3BC6B78F3EF01B79E167A6B7F5F1FB097C8F924BB8BEAx7BEB" TargetMode="External"/><Relationship Id="rId43" Type="http://schemas.openxmlformats.org/officeDocument/2006/relationships/hyperlink" Target="consultantplus://offline/ref=FBEC42A2D0FF7AACD0B8DDB17D14ACE00BBCC61B7A66200548BD9D9DA17BE2C9AD77F4857A4250x2B8B" TargetMode="External"/><Relationship Id="rId48" Type="http://schemas.openxmlformats.org/officeDocument/2006/relationships/hyperlink" Target="consultantplus://offline/ref=FBEC42A2D0FF7AACD0B8C3BC6B78F3EF01B79E167A6A775B1CB597C8F924BB8BEA7EFED139065D21508CEC04x5B6B" TargetMode="External"/><Relationship Id="rId56" Type="http://schemas.openxmlformats.org/officeDocument/2006/relationships/hyperlink" Target="consultantplus://offline/ref=FBEC42A2D0FF7AACD0B8C3BC6B78F3EF01B79E167A6B705F1EB497C8F924BB8BEAx7BEB" TargetMode="External"/><Relationship Id="rId64" Type="http://schemas.openxmlformats.org/officeDocument/2006/relationships/fontTable" Target="fontTable.xml"/><Relationship Id="rId8" Type="http://schemas.openxmlformats.org/officeDocument/2006/relationships/hyperlink" Target="consultantplus://offline/ref=FBEC42A2D0FF7AACD0B8C3BC6B78F3EF01B79E167A6C775A1CB897C8F924BB8BEA7EFED139065D21508CEC05x5B2B" TargetMode="External"/><Relationship Id="rId51" Type="http://schemas.openxmlformats.org/officeDocument/2006/relationships/hyperlink" Target="consultantplus://offline/ref=FBEC42A2D0FF7AACD0B8C3BC6B78F3EF01B79E167A6A775B1CB597C8F924BB8BEA7EFED139065D21508CEC04x5B4B" TargetMode="External"/><Relationship Id="rId3" Type="http://schemas.openxmlformats.org/officeDocument/2006/relationships/webSettings" Target="webSettings.xml"/><Relationship Id="rId12" Type="http://schemas.openxmlformats.org/officeDocument/2006/relationships/hyperlink" Target="consultantplus://offline/ref=FBEC42A2D0FF7AACD0B8C3BC6B78F3EF01B79E167A6F7E501EB397C8F924BB8BEA7EFED139065D21508CEC05x5B2B" TargetMode="External"/><Relationship Id="rId17" Type="http://schemas.openxmlformats.org/officeDocument/2006/relationships/hyperlink" Target="consultantplus://offline/ref=FBEC42A2D0FF7AACD0B8C3BC6B78F3EF01B79E167A6E705B18B297C8F924BB8BEA7EFED139065D21508CEC05x5B2B" TargetMode="External"/><Relationship Id="rId25" Type="http://schemas.openxmlformats.org/officeDocument/2006/relationships/hyperlink" Target="consultantplus://offline/ref=FBEC42A2D0FF7AACD0B8DDB17D14ACE003B5C41B78647D0F40E4919FA674BDDEAA3EF8847A425126x5B6B" TargetMode="External"/><Relationship Id="rId33" Type="http://schemas.openxmlformats.org/officeDocument/2006/relationships/hyperlink" Target="consultantplus://offline/ref=FBEC42A2D0FF7AACD0B8C3BC6B78F3EF01B79E167A6A775B1CB597C8F924BB8BEA7EFED139065D21508CEC05x5B2B" TargetMode="External"/><Relationship Id="rId38" Type="http://schemas.openxmlformats.org/officeDocument/2006/relationships/hyperlink" Target="consultantplus://offline/ref=FBEC42A2D0FF7AACD0B8DDB17D14ACE003B5C41B78647D0F40E4919FA6x7B4B" TargetMode="External"/><Relationship Id="rId46" Type="http://schemas.openxmlformats.org/officeDocument/2006/relationships/hyperlink" Target="consultantplus://offline/ref=FBEC42A2D0FF7AACD0B8DDB17D14ACE003B5C6197D687D0F40E4919FA674BDDEAA3EF8847A415422x5B0B" TargetMode="External"/><Relationship Id="rId59" Type="http://schemas.openxmlformats.org/officeDocument/2006/relationships/hyperlink" Target="consultantplus://offline/ref=FBEC42A2D0FF7AACD0B8C3BC6B78F3EF01B79E167A6D7E5C1EB597C8F924BB8BEAx7B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11625</Words>
  <Characters>66266</Characters>
  <Application>Microsoft Office Word</Application>
  <DocSecurity>0</DocSecurity>
  <Lines>552</Lines>
  <Paragraphs>155</Paragraphs>
  <ScaleCrop>false</ScaleCrop>
  <Company/>
  <LinksUpToDate>false</LinksUpToDate>
  <CharactersWithSpaces>77736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2016-05-18T01:01:00Z</dcterms:created>
  <dcterms:modified xsi:type="dcterms:W3CDTF">2016-05-18T01:02:00Z</dcterms:modified>
</cp:coreProperties>
</file>